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13" w:rsidRPr="003062E1" w:rsidRDefault="00122D38" w:rsidP="005B7805">
      <w:pPr>
        <w:spacing w:after="0" w:line="240" w:lineRule="auto"/>
        <w:rPr>
          <w:b/>
          <w:bCs/>
          <w:color w:val="000000"/>
          <w:sz w:val="22"/>
          <w:szCs w:val="22"/>
        </w:rPr>
      </w:pPr>
      <w:bookmarkStart w:id="0" w:name="_Toc289087710"/>
      <w:bookmarkStart w:id="1" w:name="SectionMark0"/>
      <w:r w:rsidRPr="003062E1">
        <w:rPr>
          <w:rFonts w:eastAsia="仿宋GB_2312"/>
          <w:sz w:val="22"/>
          <w:szCs w:val="22"/>
        </w:rPr>
        <w:t xml:space="preserve">Appendix </w:t>
      </w:r>
      <w:r w:rsidR="00EE158B" w:rsidRPr="003062E1">
        <w:rPr>
          <w:rFonts w:eastAsia="仿宋GB_2312"/>
          <w:sz w:val="22"/>
          <w:szCs w:val="22"/>
        </w:rPr>
        <w:t>4</w:t>
      </w:r>
    </w:p>
    <w:p w:rsidR="00C87113" w:rsidRPr="003062E1" w:rsidRDefault="00C87113" w:rsidP="005B7805">
      <w:pPr>
        <w:spacing w:after="0" w:line="240" w:lineRule="auto"/>
        <w:jc w:val="center"/>
        <w:rPr>
          <w:b/>
          <w:bCs/>
          <w:color w:val="000000"/>
          <w:sz w:val="22"/>
          <w:szCs w:val="22"/>
        </w:rPr>
      </w:pPr>
    </w:p>
    <w:p w:rsidR="00C87113" w:rsidRPr="003062E1" w:rsidRDefault="00C87113" w:rsidP="005B7805">
      <w:pPr>
        <w:spacing w:after="0" w:line="240" w:lineRule="auto"/>
        <w:jc w:val="center"/>
        <w:rPr>
          <w:b/>
          <w:bCs/>
          <w:color w:val="000000"/>
          <w:sz w:val="22"/>
          <w:szCs w:val="22"/>
        </w:rPr>
      </w:pPr>
    </w:p>
    <w:p w:rsidR="00C87113" w:rsidRDefault="00A12BFA" w:rsidP="00A12BFA">
      <w:pPr>
        <w:spacing w:after="0" w:line="240" w:lineRule="auto"/>
        <w:jc w:val="center"/>
        <w:rPr>
          <w:rFonts w:eastAsia="SimHei"/>
          <w:b/>
          <w:bCs/>
          <w:color w:val="000000"/>
          <w:sz w:val="22"/>
          <w:szCs w:val="22"/>
        </w:rPr>
      </w:pPr>
      <w:r>
        <w:rPr>
          <w:rFonts w:eastAsia="SimHei" w:hint="eastAsia"/>
          <w:b/>
          <w:bCs/>
          <w:color w:val="000000"/>
          <w:sz w:val="22"/>
          <w:szCs w:val="22"/>
        </w:rPr>
        <w:t xml:space="preserve">Maximum Pesticide Residue Level Standard </w:t>
      </w:r>
      <w:r w:rsidR="007F7364">
        <w:rPr>
          <w:rFonts w:eastAsia="SimHei"/>
          <w:b/>
          <w:bCs/>
          <w:color w:val="000000"/>
          <w:sz w:val="22"/>
          <w:szCs w:val="22"/>
        </w:rPr>
        <w:t xml:space="preserve">Adopting CODEX </w:t>
      </w:r>
    </w:p>
    <w:p w:rsidR="00A12BFA" w:rsidRPr="003062E1" w:rsidRDefault="00A12BFA" w:rsidP="00A12BFA">
      <w:pPr>
        <w:spacing w:after="0" w:line="240" w:lineRule="auto"/>
        <w:jc w:val="center"/>
        <w:rPr>
          <w:rFonts w:eastAsia="SimHei"/>
          <w:b/>
          <w:bCs/>
          <w:color w:val="000000"/>
          <w:sz w:val="22"/>
          <w:szCs w:val="22"/>
        </w:rPr>
      </w:pPr>
      <w:r>
        <w:rPr>
          <w:rFonts w:eastAsia="SimHei" w:hint="eastAsia"/>
          <w:b/>
          <w:bCs/>
          <w:color w:val="000000"/>
          <w:sz w:val="22"/>
          <w:szCs w:val="22"/>
        </w:rPr>
        <w:t>(Draft for Comments)</w:t>
      </w: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bookmarkStart w:id="2" w:name="_GoBack"/>
      <w:bookmarkEnd w:id="2"/>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Pr="003062E1" w:rsidRDefault="00C87113" w:rsidP="005B7805">
      <w:pPr>
        <w:spacing w:after="0" w:line="240" w:lineRule="auto"/>
        <w:jc w:val="center"/>
        <w:rPr>
          <w:rFonts w:eastAsia="SimHei"/>
          <w:b/>
          <w:bCs/>
          <w:color w:val="000000"/>
          <w:sz w:val="22"/>
          <w:szCs w:val="22"/>
        </w:rPr>
      </w:pPr>
    </w:p>
    <w:p w:rsidR="00C87113" w:rsidRDefault="00A12BFA" w:rsidP="005B7805">
      <w:pPr>
        <w:adjustRightInd w:val="0"/>
        <w:snapToGrid w:val="0"/>
        <w:spacing w:after="0" w:line="240" w:lineRule="auto"/>
        <w:jc w:val="center"/>
        <w:rPr>
          <w:rFonts w:eastAsia="SimHei"/>
          <w:b/>
          <w:bCs/>
          <w:sz w:val="22"/>
          <w:szCs w:val="22"/>
        </w:rPr>
      </w:pPr>
      <w:r>
        <w:rPr>
          <w:rFonts w:eastAsia="SimHei" w:hint="eastAsia"/>
          <w:b/>
          <w:bCs/>
          <w:sz w:val="22"/>
          <w:szCs w:val="22"/>
        </w:rPr>
        <w:t xml:space="preserve">The </w:t>
      </w:r>
      <w:proofErr w:type="spellStart"/>
      <w:r>
        <w:rPr>
          <w:rFonts w:eastAsia="SimHei" w:hint="eastAsia"/>
          <w:b/>
          <w:bCs/>
          <w:sz w:val="22"/>
          <w:szCs w:val="22"/>
        </w:rPr>
        <w:t>Secretariate</w:t>
      </w:r>
      <w:proofErr w:type="spellEnd"/>
      <w:r>
        <w:rPr>
          <w:rFonts w:eastAsia="SimHei" w:hint="eastAsia"/>
          <w:b/>
          <w:bCs/>
          <w:sz w:val="22"/>
          <w:szCs w:val="22"/>
        </w:rPr>
        <w:t xml:space="preserve"> of the National Pesticide </w:t>
      </w:r>
      <w:proofErr w:type="spellStart"/>
      <w:r>
        <w:rPr>
          <w:rFonts w:eastAsia="SimHei" w:hint="eastAsia"/>
          <w:b/>
          <w:bCs/>
          <w:sz w:val="22"/>
          <w:szCs w:val="22"/>
        </w:rPr>
        <w:t>Reisidue</w:t>
      </w:r>
      <w:proofErr w:type="spellEnd"/>
      <w:r>
        <w:rPr>
          <w:rFonts w:eastAsia="SimHei" w:hint="eastAsia"/>
          <w:b/>
          <w:bCs/>
          <w:sz w:val="22"/>
          <w:szCs w:val="22"/>
        </w:rPr>
        <w:t xml:space="preserve"> Standard Review Committee </w:t>
      </w:r>
    </w:p>
    <w:p w:rsidR="00C87113" w:rsidRPr="003062E1" w:rsidRDefault="00A12BFA" w:rsidP="00A12BFA">
      <w:pPr>
        <w:adjustRightInd w:val="0"/>
        <w:snapToGrid w:val="0"/>
        <w:spacing w:after="0" w:line="240" w:lineRule="auto"/>
        <w:jc w:val="center"/>
        <w:rPr>
          <w:b/>
          <w:color w:val="000000"/>
          <w:sz w:val="22"/>
          <w:szCs w:val="22"/>
        </w:rPr>
      </w:pPr>
      <w:r>
        <w:rPr>
          <w:rFonts w:eastAsia="SimHei" w:hint="eastAsia"/>
          <w:b/>
          <w:bCs/>
          <w:sz w:val="22"/>
          <w:szCs w:val="22"/>
        </w:rPr>
        <w:t>November 2015</w:t>
      </w:r>
    </w:p>
    <w:p w:rsidR="00C87113" w:rsidRPr="003062E1" w:rsidRDefault="00C87113" w:rsidP="005B7805">
      <w:pPr>
        <w:spacing w:after="0" w:line="240" w:lineRule="auto"/>
        <w:ind w:firstLine="0"/>
        <w:rPr>
          <w:sz w:val="22"/>
          <w:szCs w:val="22"/>
        </w:rPr>
      </w:pPr>
    </w:p>
    <w:p w:rsidR="00C87113" w:rsidRPr="003062E1" w:rsidRDefault="00C87113" w:rsidP="005B7805">
      <w:pPr>
        <w:spacing w:after="0" w:line="240" w:lineRule="auto"/>
        <w:ind w:firstLine="0"/>
        <w:rPr>
          <w:sz w:val="22"/>
          <w:szCs w:val="22"/>
        </w:rPr>
        <w:sectPr w:rsidR="00C87113" w:rsidRPr="003062E1">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start="1"/>
          <w:cols w:space="425"/>
          <w:titlePg/>
          <w:docGrid w:type="linesAndChars" w:linePitch="312"/>
        </w:sectPr>
      </w:pPr>
    </w:p>
    <w:p w:rsidR="00C87113" w:rsidRPr="003062E1" w:rsidRDefault="00EE158B" w:rsidP="005B7805">
      <w:pPr>
        <w:spacing w:after="0" w:line="240" w:lineRule="auto"/>
        <w:ind w:firstLine="0"/>
        <w:rPr>
          <w:sz w:val="22"/>
          <w:szCs w:val="22"/>
        </w:rPr>
        <w:sectPr w:rsidR="00C87113" w:rsidRPr="003062E1">
          <w:pgSz w:w="11907" w:h="16839"/>
          <w:pgMar w:top="567" w:right="851" w:bottom="1361" w:left="1418" w:header="0" w:footer="0" w:gutter="0"/>
          <w:pgNumType w:start="1"/>
          <w:cols w:space="425"/>
          <w:titlePg/>
          <w:docGrid w:type="linesAndChars" w:linePitch="312"/>
        </w:sectPr>
      </w:pPr>
      <w:r w:rsidRPr="003062E1">
        <w:rPr>
          <w:noProof/>
          <w:sz w:val="22"/>
          <w:szCs w:val="22"/>
        </w:rPr>
        <w:lastRenderedPageBreak/>
        <mc:AlternateContent>
          <mc:Choice Requires="wps">
            <w:drawing>
              <wp:anchor distT="0" distB="0" distL="114300" distR="114300" simplePos="0" relativeHeight="251667456" behindDoc="0" locked="1" layoutInCell="1" allowOverlap="1" wp14:anchorId="556C7325" wp14:editId="3C8A2DA1">
                <wp:simplePos x="0" y="0"/>
                <wp:positionH relativeFrom="margin">
                  <wp:posOffset>6350</wp:posOffset>
                </wp:positionH>
                <wp:positionV relativeFrom="margin">
                  <wp:posOffset>287655</wp:posOffset>
                </wp:positionV>
                <wp:extent cx="2540000" cy="657860"/>
                <wp:effectExtent l="0" t="0" r="0" b="889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364" w:rsidRDefault="007F7364">
                            <w:pPr>
                              <w:pStyle w:val="ae"/>
                              <w:rPr>
                                <w:rFonts w:ascii="SimHei"/>
                              </w:rPr>
                            </w:pPr>
                            <w:proofErr w:type="gramStart"/>
                            <w:r>
                              <w:rPr>
                                <w:rFonts w:ascii="SimHei" w:hint="eastAsia"/>
                              </w:rPr>
                              <w:t>ICS 65.</w:t>
                            </w:r>
                            <w:proofErr w:type="gramEnd"/>
                            <w:r>
                              <w:rPr>
                                <w:rFonts w:ascii="SimHei" w:hint="eastAsia"/>
                              </w:rPr>
                              <w:t xml:space="preserve"> 100</w:t>
                            </w:r>
                          </w:p>
                          <w:p w:rsidR="007F7364" w:rsidRDefault="007F7364">
                            <w:pPr>
                              <w:pStyle w:val="ae"/>
                            </w:pPr>
                            <w:r>
                              <w:rPr>
                                <w:rFonts w:hint="eastAsia"/>
                              </w:rPr>
                              <w:t>G 25</w:t>
                            </w:r>
                          </w:p>
                          <w:p w:rsidR="007F7364" w:rsidRDefault="007F7364">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5pt;margin-top:22.65pt;width:200pt;height:5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" stroked="f">
                <v:textbox inset="0,0,0,0">
                  <w:txbxContent>
                    <w:p w:rsidR="007F7364" w:rsidRDefault="007F7364">
                      <w:pPr>
                        <w:pStyle w:val="ae"/>
                        <w:rPr>
                          <w:rFonts w:ascii="SimHei"/>
                        </w:rPr>
                      </w:pPr>
                      <w:proofErr w:type="gramStart"/>
                      <w:r>
                        <w:rPr>
                          <w:rFonts w:ascii="SimHei" w:hint="eastAsia"/>
                        </w:rPr>
                        <w:t>ICS 65.</w:t>
                      </w:r>
                      <w:proofErr w:type="gramEnd"/>
                      <w:r>
                        <w:rPr>
                          <w:rFonts w:ascii="SimHei" w:hint="eastAsia"/>
                        </w:rPr>
                        <w:t xml:space="preserve"> 100</w:t>
                      </w:r>
                    </w:p>
                    <w:p w:rsidR="007F7364" w:rsidRDefault="007F7364">
                      <w:pPr>
                        <w:pStyle w:val="ae"/>
                      </w:pPr>
                      <w:r>
                        <w:rPr>
                          <w:rFonts w:hint="eastAsia"/>
                        </w:rPr>
                        <w:t>G 25</w:t>
                      </w:r>
                    </w:p>
                    <w:p w:rsidR="007F7364" w:rsidRDefault="007F7364">
                      <w:pPr>
                        <w:pStyle w:val="ae"/>
                      </w:pPr>
                    </w:p>
                  </w:txbxContent>
                </v:textbox>
                <w10:wrap anchorx="margin" anchory="margin"/>
                <w10:anchorlock/>
              </v:shape>
            </w:pict>
          </mc:Fallback>
        </mc:AlternateContent>
      </w:r>
      <w:r w:rsidRPr="003062E1">
        <w:rPr>
          <w:noProof/>
          <w:sz w:val="22"/>
          <w:szCs w:val="22"/>
        </w:rPr>
        <mc:AlternateContent>
          <mc:Choice Requires="wps">
            <w:drawing>
              <wp:anchor distT="4294967295" distB="4294967295" distL="114300" distR="114300" simplePos="0" relativeHeight="251666432" behindDoc="0" locked="0" layoutInCell="1" allowOverlap="1" wp14:anchorId="1C055581" wp14:editId="13ADEB71">
                <wp:simplePos x="0" y="0"/>
                <wp:positionH relativeFrom="column">
                  <wp:posOffset>0</wp:posOffset>
                </wp:positionH>
                <wp:positionV relativeFrom="paragraph">
                  <wp:posOffset>8321039</wp:posOffset>
                </wp:positionV>
                <wp:extent cx="6121400" cy="0"/>
                <wp:effectExtent l="0" t="0" r="1270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EB0A5" id="直接连接符 10"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2pt" to="482pt,6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" strokecolor="#080000" strokeweight="1pt"/>
            </w:pict>
          </mc:Fallback>
        </mc:AlternateContent>
      </w:r>
      <w:r w:rsidRPr="003062E1">
        <w:rPr>
          <w:noProof/>
          <w:sz w:val="22"/>
          <w:szCs w:val="22"/>
        </w:rPr>
        <mc:AlternateContent>
          <mc:Choice Requires="wps">
            <w:drawing>
              <wp:anchor distT="4294967295" distB="4294967295" distL="114300" distR="114300" simplePos="0" relativeHeight="251665408" behindDoc="0" locked="0" layoutInCell="1" allowOverlap="1" wp14:anchorId="122DFCA9" wp14:editId="09429220">
                <wp:simplePos x="0" y="0"/>
                <wp:positionH relativeFrom="column">
                  <wp:posOffset>0</wp:posOffset>
                </wp:positionH>
                <wp:positionV relativeFrom="paragraph">
                  <wp:posOffset>2273299</wp:posOffset>
                </wp:positionV>
                <wp:extent cx="6121400" cy="0"/>
                <wp:effectExtent l="0" t="0" r="1270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9F06D" id="直接连接符 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" strokecolor="#080000" strokeweight="1pt"/>
            </w:pict>
          </mc:Fallback>
        </mc:AlternateContent>
      </w:r>
      <w:r w:rsidRPr="003062E1">
        <w:rPr>
          <w:noProof/>
          <w:sz w:val="22"/>
          <w:szCs w:val="22"/>
        </w:rPr>
        <mc:AlternateContent>
          <mc:Choice Requires="wps">
            <w:drawing>
              <wp:anchor distT="0" distB="0" distL="114300" distR="114300" simplePos="0" relativeHeight="251664384" behindDoc="0" locked="1" layoutInCell="1" allowOverlap="1" wp14:anchorId="59EC87FA" wp14:editId="62295E0E">
                <wp:simplePos x="0" y="0"/>
                <wp:positionH relativeFrom="margin">
                  <wp:posOffset>-635</wp:posOffset>
                </wp:positionH>
                <wp:positionV relativeFrom="margin">
                  <wp:posOffset>8516620</wp:posOffset>
                </wp:positionV>
                <wp:extent cx="6120130" cy="6680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364" w:rsidRDefault="007F7364" w:rsidP="000A6607">
                            <w:pPr>
                              <w:pStyle w:val="ad"/>
                              <w:jc w:val="left"/>
                              <w:rPr>
                                <w:rFonts w:ascii="Times New Roman" w:eastAsia="SimSun"/>
                                <w:noProof/>
                              </w:rPr>
                            </w:pPr>
                            <w:r w:rsidRPr="000A6607">
                              <w:rPr>
                                <w:rFonts w:ascii="Times New Roman" w:eastAsia="SimSun"/>
                                <w:noProof/>
                              </w:rPr>
                              <w:t>Issued by:</w:t>
                            </w:r>
                            <w:r>
                              <w:rPr>
                                <w:rFonts w:ascii="Times New Roman" w:eastAsia="SimSun" w:hint="eastAsia"/>
                                <w:noProof/>
                              </w:rPr>
                              <w:tab/>
                            </w:r>
                            <w:r w:rsidRPr="000A6607">
                              <w:rPr>
                                <w:rFonts w:ascii="Times New Roman" w:eastAsia="SimSun"/>
                                <w:noProof/>
                              </w:rPr>
                              <w:t>NHFPC</w:t>
                            </w:r>
                          </w:p>
                          <w:p w:rsidR="007F7364" w:rsidRPr="000A6607" w:rsidRDefault="007F7364" w:rsidP="000A6607">
                            <w:pPr>
                              <w:pStyle w:val="ad"/>
                              <w:jc w:val="left"/>
                              <w:rPr>
                                <w:rFonts w:ascii="Times New Roman"/>
                              </w:rPr>
                            </w:pPr>
                            <w:r>
                              <w:rPr>
                                <w:rFonts w:ascii="Times New Roman" w:eastAsia="SimSun" w:hint="eastAsia"/>
                                <w:noProof/>
                              </w:rPr>
                              <w:tab/>
                            </w:r>
                            <w:r>
                              <w:rPr>
                                <w:rFonts w:ascii="Times New Roman" w:eastAsia="SimSun" w:hint="eastAsia"/>
                                <w:noProof/>
                              </w:rPr>
                              <w:tab/>
                            </w:r>
                            <w:r>
                              <w:rPr>
                                <w:rFonts w:ascii="Times New Roman" w:eastAsia="SimSun" w:hint="eastAsia"/>
                                <w:noProof/>
                              </w:rPr>
                              <w:tab/>
                            </w:r>
                            <w:r>
                              <w:rPr>
                                <w:rFonts w:ascii="Times New Roman" w:eastAsia="SimSun" w:hint="eastAsia"/>
                                <w:noProof/>
                              </w:rPr>
                              <w:tab/>
                            </w:r>
                            <w:r>
                              <w:rPr>
                                <w:rFonts w:ascii="Times New Roman" w:eastAsia="SimSun" w:hint="eastAsia"/>
                                <w:noProof/>
                              </w:rPr>
                              <w:tab/>
                            </w:r>
                            <w:r>
                              <w:rPr>
                                <w:rFonts w:ascii="Times New Roman" w:eastAsia="SimSun" w:hint="eastAsia"/>
                                <w:noProof/>
                              </w:rPr>
                              <w:tab/>
                            </w:r>
                            <w:r w:rsidRPr="000A6607">
                              <w:rPr>
                                <w:rFonts w:ascii="Times New Roman" w:eastAsia="SimSun"/>
                                <w:noProof/>
                              </w:rPr>
                              <w:t>MOA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7" type="#_x0000_t202" style="position:absolute;left:0;text-align:left;margin-left:-.05pt;margin-top:670.6pt;width:481.9pt;height:5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" stroked="f">
                <v:textbox inset="0,0,0,0">
                  <w:txbxContent>
                    <w:p w:rsidR="007F7364" w:rsidRDefault="007F7364" w:rsidP="000A6607">
                      <w:pPr>
                        <w:pStyle w:val="ad"/>
                        <w:jc w:val="left"/>
                        <w:rPr>
                          <w:rFonts w:ascii="Times New Roman" w:eastAsia="SimSun"/>
                          <w:noProof/>
                        </w:rPr>
                      </w:pPr>
                      <w:r w:rsidRPr="000A6607">
                        <w:rPr>
                          <w:rFonts w:ascii="Times New Roman" w:eastAsia="SimSun"/>
                          <w:noProof/>
                        </w:rPr>
                        <w:t>Issued by:</w:t>
                      </w:r>
                      <w:r>
                        <w:rPr>
                          <w:rFonts w:ascii="Times New Roman" w:eastAsia="SimSun" w:hint="eastAsia"/>
                          <w:noProof/>
                        </w:rPr>
                        <w:tab/>
                      </w:r>
                      <w:r w:rsidRPr="000A6607">
                        <w:rPr>
                          <w:rFonts w:ascii="Times New Roman" w:eastAsia="SimSun"/>
                          <w:noProof/>
                        </w:rPr>
                        <w:t>NHFPC</w:t>
                      </w:r>
                    </w:p>
                    <w:p w:rsidR="007F7364" w:rsidRPr="000A6607" w:rsidRDefault="007F7364" w:rsidP="000A6607">
                      <w:pPr>
                        <w:pStyle w:val="ad"/>
                        <w:jc w:val="left"/>
                        <w:rPr>
                          <w:rFonts w:ascii="Times New Roman"/>
                        </w:rPr>
                      </w:pPr>
                      <w:r>
                        <w:rPr>
                          <w:rFonts w:ascii="Times New Roman" w:eastAsia="SimSun" w:hint="eastAsia"/>
                          <w:noProof/>
                        </w:rPr>
                        <w:tab/>
                      </w:r>
                      <w:r>
                        <w:rPr>
                          <w:rFonts w:ascii="Times New Roman" w:eastAsia="SimSun" w:hint="eastAsia"/>
                          <w:noProof/>
                        </w:rPr>
                        <w:tab/>
                      </w:r>
                      <w:r>
                        <w:rPr>
                          <w:rFonts w:ascii="Times New Roman" w:eastAsia="SimSun" w:hint="eastAsia"/>
                          <w:noProof/>
                        </w:rPr>
                        <w:tab/>
                      </w:r>
                      <w:r>
                        <w:rPr>
                          <w:rFonts w:ascii="Times New Roman" w:eastAsia="SimSun" w:hint="eastAsia"/>
                          <w:noProof/>
                        </w:rPr>
                        <w:tab/>
                      </w:r>
                      <w:r>
                        <w:rPr>
                          <w:rFonts w:ascii="Times New Roman" w:eastAsia="SimSun" w:hint="eastAsia"/>
                          <w:noProof/>
                        </w:rPr>
                        <w:tab/>
                      </w:r>
                      <w:r>
                        <w:rPr>
                          <w:rFonts w:ascii="Times New Roman" w:eastAsia="SimSun" w:hint="eastAsia"/>
                          <w:noProof/>
                        </w:rPr>
                        <w:tab/>
                      </w:r>
                      <w:r w:rsidRPr="000A6607">
                        <w:rPr>
                          <w:rFonts w:ascii="Times New Roman" w:eastAsia="SimSun"/>
                          <w:noProof/>
                        </w:rPr>
                        <w:t>MOA</w:t>
                      </w:r>
                    </w:p>
                  </w:txbxContent>
                </v:textbox>
                <w10:wrap anchorx="margin" anchory="margin"/>
                <w10:anchorlock/>
              </v:shape>
            </w:pict>
          </mc:Fallback>
        </mc:AlternateContent>
      </w:r>
      <w:r w:rsidRPr="003062E1">
        <w:rPr>
          <w:noProof/>
          <w:sz w:val="22"/>
          <w:szCs w:val="22"/>
        </w:rPr>
        <mc:AlternateContent>
          <mc:Choice Requires="wps">
            <w:drawing>
              <wp:anchor distT="0" distB="0" distL="114300" distR="114300" simplePos="0" relativeHeight="251663360" behindDoc="0" locked="1" layoutInCell="1" allowOverlap="1" wp14:anchorId="680A2FED" wp14:editId="69DD8610">
                <wp:simplePos x="0" y="0"/>
                <wp:positionH relativeFrom="margin">
                  <wp:posOffset>3938270</wp:posOffset>
                </wp:positionH>
                <wp:positionV relativeFrom="margin">
                  <wp:posOffset>8023860</wp:posOffset>
                </wp:positionV>
                <wp:extent cx="2145665" cy="312420"/>
                <wp:effectExtent l="0" t="0" r="6985"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364" w:rsidRDefault="007F7364">
                            <w:pPr>
                              <w:pStyle w:val="a4"/>
                            </w:pPr>
                            <w:r>
                              <w:rPr>
                                <w:rFonts w:hint="eastAsia"/>
                              </w:rPr>
                              <w:t xml:space="preserve">Implemented on </w:t>
                            </w:r>
                            <w:proofErr w:type="spellStart"/>
                            <w:r>
                              <w:rPr>
                                <w:rFonts w:hint="eastAsia"/>
                              </w:rPr>
                              <w:t>xxxx</w:t>
                            </w:r>
                            <w:proofErr w:type="spellEnd"/>
                            <w:r>
                              <w:rPr>
                                <w:rFonts w:hint="eastAsia"/>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8" type="#_x0000_t202" style="position:absolute;left:0;text-align:left;margin-left:310.1pt;margin-top:631.8pt;width:168.95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" stroked="f">
                <v:textbox inset="0,0,0,0">
                  <w:txbxContent>
                    <w:p w:rsidR="007F7364" w:rsidRDefault="007F7364">
                      <w:pPr>
                        <w:pStyle w:val="a4"/>
                      </w:pPr>
                      <w:r>
                        <w:rPr>
                          <w:rFonts w:hint="eastAsia"/>
                        </w:rPr>
                        <w:t xml:space="preserve">Implemented on </w:t>
                      </w:r>
                      <w:proofErr w:type="spellStart"/>
                      <w:r>
                        <w:rPr>
                          <w:rFonts w:hint="eastAsia"/>
                        </w:rPr>
                        <w:t>xxxx</w:t>
                      </w:r>
                      <w:proofErr w:type="spellEnd"/>
                      <w:r>
                        <w:rPr>
                          <w:rFonts w:hint="eastAsia"/>
                        </w:rPr>
                        <w:t>-xx-xx</w:t>
                      </w:r>
                    </w:p>
                  </w:txbxContent>
                </v:textbox>
                <w10:wrap anchorx="margin" anchory="margin"/>
                <w10:anchorlock/>
              </v:shape>
            </w:pict>
          </mc:Fallback>
        </mc:AlternateContent>
      </w:r>
      <w:r w:rsidRPr="003062E1">
        <w:rPr>
          <w:noProof/>
          <w:sz w:val="22"/>
          <w:szCs w:val="22"/>
        </w:rPr>
        <mc:AlternateContent>
          <mc:Choice Requires="wps">
            <w:drawing>
              <wp:anchor distT="0" distB="0" distL="114300" distR="114300" simplePos="0" relativeHeight="251662336" behindDoc="0" locked="1" layoutInCell="1" allowOverlap="1" wp14:anchorId="726D1463" wp14:editId="5DB40E7A">
                <wp:simplePos x="0" y="0"/>
                <wp:positionH relativeFrom="margin">
                  <wp:posOffset>0</wp:posOffset>
                </wp:positionH>
                <wp:positionV relativeFrom="margin">
                  <wp:posOffset>8023860</wp:posOffset>
                </wp:positionV>
                <wp:extent cx="2019300" cy="31242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364" w:rsidRDefault="007F7364">
                            <w:pPr>
                              <w:pStyle w:val="a7"/>
                            </w:pPr>
                            <w:r>
                              <w:rPr>
                                <w:rFonts w:hint="eastAsia"/>
                              </w:rPr>
                              <w:t xml:space="preserve">Issued on </w:t>
                            </w:r>
                            <w:proofErr w:type="spellStart"/>
                            <w:r>
                              <w:rPr>
                                <w:rFonts w:hint="eastAsia"/>
                              </w:rPr>
                              <w:t>xxxx</w:t>
                            </w:r>
                            <w:proofErr w:type="spellEnd"/>
                            <w:r>
                              <w:rPr>
                                <w:rFonts w:hint="eastAsia"/>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9" type="#_x0000_t202" style="position:absolute;left:0;text-align:left;margin-left:0;margin-top:631.8pt;width:159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" stroked="f">
                <v:textbox inset="0,0,0,0">
                  <w:txbxContent>
                    <w:p w:rsidR="007F7364" w:rsidRDefault="007F7364">
                      <w:pPr>
                        <w:pStyle w:val="a7"/>
                      </w:pPr>
                      <w:r>
                        <w:rPr>
                          <w:rFonts w:hint="eastAsia"/>
                        </w:rPr>
                        <w:t xml:space="preserve">Issued on </w:t>
                      </w:r>
                      <w:proofErr w:type="spellStart"/>
                      <w:r>
                        <w:rPr>
                          <w:rFonts w:hint="eastAsia"/>
                        </w:rPr>
                        <w:t>xxxx</w:t>
                      </w:r>
                      <w:proofErr w:type="spellEnd"/>
                      <w:r>
                        <w:rPr>
                          <w:rFonts w:hint="eastAsia"/>
                        </w:rPr>
                        <w:t>-xx-xx</w:t>
                      </w:r>
                    </w:p>
                  </w:txbxContent>
                </v:textbox>
                <w10:wrap anchorx="margin" anchory="margin"/>
                <w10:anchorlock/>
              </v:shape>
            </w:pict>
          </mc:Fallback>
        </mc:AlternateContent>
      </w:r>
      <w:r w:rsidRPr="003062E1">
        <w:rPr>
          <w:noProof/>
          <w:sz w:val="22"/>
          <w:szCs w:val="22"/>
        </w:rPr>
        <mc:AlternateContent>
          <mc:Choice Requires="wps">
            <w:drawing>
              <wp:anchor distT="0" distB="0" distL="114300" distR="114300" simplePos="0" relativeHeight="251661312" behindDoc="0" locked="1" layoutInCell="1" allowOverlap="1" wp14:anchorId="5F9C498B" wp14:editId="09BE3091">
                <wp:simplePos x="0" y="0"/>
                <wp:positionH relativeFrom="margin">
                  <wp:posOffset>0</wp:posOffset>
                </wp:positionH>
                <wp:positionV relativeFrom="margin">
                  <wp:posOffset>3635375</wp:posOffset>
                </wp:positionV>
                <wp:extent cx="5969000" cy="4091305"/>
                <wp:effectExtent l="0" t="0" r="0" b="44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09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364" w:rsidRPr="000A6607" w:rsidRDefault="007F7364">
                            <w:pPr>
                              <w:pStyle w:val="aa"/>
                              <w:rPr>
                                <w:rFonts w:eastAsia="SimHei"/>
                                <w:b/>
                                <w:szCs w:val="28"/>
                              </w:rPr>
                            </w:pPr>
                            <w:r w:rsidRPr="000A6607">
                              <w:rPr>
                                <w:rFonts w:eastAsia="SimHei"/>
                                <w:b/>
                                <w:szCs w:val="28"/>
                              </w:rPr>
                              <w:t>National food safety standard</w:t>
                            </w:r>
                          </w:p>
                          <w:p w:rsidR="007F7364" w:rsidRPr="000A6607" w:rsidRDefault="007F7364">
                            <w:pPr>
                              <w:pStyle w:val="aa"/>
                              <w:rPr>
                                <w:rFonts w:eastAsia="SimHei"/>
                                <w:b/>
                                <w:szCs w:val="28"/>
                              </w:rPr>
                            </w:pPr>
                            <w:r w:rsidRPr="000A6607">
                              <w:rPr>
                                <w:rFonts w:eastAsia="SimHei"/>
                                <w:b/>
                                <w:szCs w:val="28"/>
                              </w:rPr>
                              <w:t>Maximum residue limits for 105 pesticides in food</w:t>
                            </w:r>
                          </w:p>
                          <w:p w:rsidR="007F7364" w:rsidRPr="000A6607" w:rsidRDefault="007F7364">
                            <w:pPr>
                              <w:pStyle w:val="ab"/>
                              <w:rPr>
                                <w:rFonts w:ascii="Times New Roman"/>
                                <w:szCs w:val="28"/>
                              </w:rPr>
                            </w:pPr>
                          </w:p>
                          <w:p w:rsidR="007F7364" w:rsidRPr="000A6607" w:rsidRDefault="007F7364">
                            <w:pPr>
                              <w:spacing w:line="360" w:lineRule="auto"/>
                              <w:jc w:val="center"/>
                              <w:rPr>
                                <w:sz w:val="28"/>
                                <w:szCs w:val="28"/>
                              </w:rPr>
                            </w:pPr>
                            <w:r>
                              <w:rPr>
                                <w:rFonts w:eastAsia="SimHei" w:hint="eastAsia"/>
                                <w:b/>
                                <w:sz w:val="28"/>
                                <w:szCs w:val="28"/>
                              </w:rPr>
                              <w:t>(Draft for Comments)</w:t>
                            </w:r>
                          </w:p>
                          <w:p w:rsidR="007F7364" w:rsidRPr="000A6607" w:rsidRDefault="007F7364">
                            <w:pPr>
                              <w:pStyle w:val="a9"/>
                              <w:rPr>
                                <w:rFonts w:ascii="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0" type="#_x0000_t202" style="position:absolute;left:0;text-align:left;margin-left:0;margin-top:286.25pt;width:470pt;height:32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" stroked="f">
                <v:textbox inset="0,0,0,0">
                  <w:txbxContent>
                    <w:p w:rsidR="007F7364" w:rsidRPr="000A6607" w:rsidRDefault="007F7364">
                      <w:pPr>
                        <w:pStyle w:val="aa"/>
                        <w:rPr>
                          <w:rFonts w:eastAsia="SimHei"/>
                          <w:b/>
                          <w:szCs w:val="28"/>
                        </w:rPr>
                      </w:pPr>
                      <w:r w:rsidRPr="000A6607">
                        <w:rPr>
                          <w:rFonts w:eastAsia="SimHei"/>
                          <w:b/>
                          <w:szCs w:val="28"/>
                        </w:rPr>
                        <w:t>National food safety standard</w:t>
                      </w:r>
                    </w:p>
                    <w:p w:rsidR="007F7364" w:rsidRPr="000A6607" w:rsidRDefault="007F7364">
                      <w:pPr>
                        <w:pStyle w:val="aa"/>
                        <w:rPr>
                          <w:rFonts w:eastAsia="SimHei"/>
                          <w:b/>
                          <w:szCs w:val="28"/>
                        </w:rPr>
                      </w:pPr>
                      <w:r w:rsidRPr="000A6607">
                        <w:rPr>
                          <w:rFonts w:eastAsia="SimHei"/>
                          <w:b/>
                          <w:szCs w:val="28"/>
                        </w:rPr>
                        <w:t>Maximum residue limits for 105 pesticides in food</w:t>
                      </w:r>
                    </w:p>
                    <w:p w:rsidR="007F7364" w:rsidRPr="000A6607" w:rsidRDefault="007F7364">
                      <w:pPr>
                        <w:pStyle w:val="ab"/>
                        <w:rPr>
                          <w:rFonts w:ascii="Times New Roman"/>
                          <w:szCs w:val="28"/>
                        </w:rPr>
                      </w:pPr>
                    </w:p>
                    <w:p w:rsidR="007F7364" w:rsidRPr="000A6607" w:rsidRDefault="007F7364">
                      <w:pPr>
                        <w:spacing w:line="360" w:lineRule="auto"/>
                        <w:jc w:val="center"/>
                        <w:rPr>
                          <w:sz w:val="28"/>
                          <w:szCs w:val="28"/>
                        </w:rPr>
                      </w:pPr>
                      <w:r>
                        <w:rPr>
                          <w:rFonts w:eastAsia="SimHei" w:hint="eastAsia"/>
                          <w:b/>
                          <w:sz w:val="28"/>
                          <w:szCs w:val="28"/>
                        </w:rPr>
                        <w:t>(Draft for Comments)</w:t>
                      </w:r>
                    </w:p>
                    <w:p w:rsidR="007F7364" w:rsidRPr="000A6607" w:rsidRDefault="007F7364">
                      <w:pPr>
                        <w:pStyle w:val="a9"/>
                        <w:rPr>
                          <w:rFonts w:ascii="Times New Roman"/>
                          <w:sz w:val="28"/>
                          <w:szCs w:val="28"/>
                        </w:rPr>
                      </w:pPr>
                    </w:p>
                  </w:txbxContent>
                </v:textbox>
                <w10:wrap anchorx="margin" anchory="margin"/>
                <w10:anchorlock/>
              </v:shape>
            </w:pict>
          </mc:Fallback>
        </mc:AlternateContent>
      </w:r>
      <w:r w:rsidRPr="003062E1">
        <w:rPr>
          <w:noProof/>
          <w:sz w:val="22"/>
          <w:szCs w:val="22"/>
        </w:rPr>
        <mc:AlternateContent>
          <mc:Choice Requires="wps">
            <w:drawing>
              <wp:anchor distT="0" distB="0" distL="114300" distR="114300" simplePos="0" relativeHeight="251660288" behindDoc="0" locked="1" layoutInCell="1" allowOverlap="1" wp14:anchorId="6059E0B3" wp14:editId="730E0B71">
                <wp:simplePos x="0" y="0"/>
                <wp:positionH relativeFrom="margin">
                  <wp:posOffset>2200275</wp:posOffset>
                </wp:positionH>
                <wp:positionV relativeFrom="margin">
                  <wp:posOffset>107315</wp:posOffset>
                </wp:positionV>
                <wp:extent cx="4000500" cy="720090"/>
                <wp:effectExtent l="0" t="0" r="0"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364" w:rsidRDefault="007F7364">
                            <w:pPr>
                              <w:ind w:firstLineChars="450" w:firstLine="4320"/>
                              <w:jc w:val="left"/>
                              <w:rPr>
                                <w:rFonts w:ascii="SimHei" w:eastAsia="SimHei"/>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1" type="#_x0000_t202" style="position:absolute;left:0;text-align:left;margin-left:173.25pt;margin-top:8.45pt;width:315pt;height:5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" stroked="f">
                <v:textbox inset="0,0,0,0">
                  <w:txbxContent>
                    <w:p w:rsidR="007F7364" w:rsidRDefault="007F7364">
                      <w:pPr>
                        <w:ind w:firstLineChars="450" w:firstLine="4320"/>
                        <w:jc w:val="left"/>
                        <w:rPr>
                          <w:rFonts w:ascii="SimHei" w:eastAsia="SimHei"/>
                          <w:sz w:val="96"/>
                          <w:szCs w:val="96"/>
                        </w:rPr>
                      </w:pPr>
                    </w:p>
                  </w:txbxContent>
                </v:textbox>
                <w10:wrap anchorx="margin" anchory="margin"/>
                <w10:anchorlock/>
              </v:shape>
            </w:pict>
          </mc:Fallback>
        </mc:AlternateContent>
      </w:r>
      <w:r w:rsidRPr="003062E1">
        <w:rPr>
          <w:noProof/>
          <w:sz w:val="22"/>
          <w:szCs w:val="22"/>
        </w:rPr>
        <mc:AlternateContent>
          <mc:Choice Requires="wps">
            <w:drawing>
              <wp:anchor distT="0" distB="0" distL="114300" distR="114300" simplePos="0" relativeHeight="251659264" behindDoc="0" locked="1" layoutInCell="1" allowOverlap="1" wp14:anchorId="7CD9D4C6" wp14:editId="4BC4B155">
                <wp:simplePos x="0" y="0"/>
                <wp:positionH relativeFrom="margin">
                  <wp:posOffset>-29210</wp:posOffset>
                </wp:positionH>
                <wp:positionV relativeFrom="margin">
                  <wp:posOffset>1047115</wp:posOffset>
                </wp:positionV>
                <wp:extent cx="6120130" cy="88519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364" w:rsidRPr="001D5065" w:rsidRDefault="007F7364" w:rsidP="00A12BFA">
                            <w:pPr>
                              <w:pStyle w:val="ac"/>
                              <w:jc w:val="center"/>
                              <w:rPr>
                                <w:rFonts w:ascii="Times New Roman" w:eastAsia="SimSun" w:hAnsi="Times New Roman"/>
                                <w:b/>
                                <w:sz w:val="28"/>
                                <w:szCs w:val="28"/>
                              </w:rPr>
                            </w:pPr>
                            <w:r w:rsidRPr="001D5065">
                              <w:rPr>
                                <w:rFonts w:ascii="Times New Roman" w:hAnsi="Times New Roman"/>
                                <w:b/>
                                <w:bCs/>
                                <w:color w:val="000000"/>
                                <w:sz w:val="28"/>
                                <w:szCs w:val="28"/>
                              </w:rPr>
                              <w:t>The National Standard of the People’s Republic of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2" type="#_x0000_t202" style="position:absolute;left:0;text-align:left;margin-left:-2.3pt;margin-top:82.45pt;width:481.9pt;height:6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" stroked="f">
                <v:textbox inset="0,0,0,0">
                  <w:txbxContent>
                    <w:p w:rsidR="007F7364" w:rsidRPr="001D5065" w:rsidRDefault="007F7364" w:rsidP="00A12BFA">
                      <w:pPr>
                        <w:pStyle w:val="ac"/>
                        <w:jc w:val="center"/>
                        <w:rPr>
                          <w:rFonts w:ascii="Times New Roman" w:eastAsia="SimSun" w:hAnsi="Times New Roman"/>
                          <w:b/>
                          <w:sz w:val="28"/>
                          <w:szCs w:val="28"/>
                        </w:rPr>
                      </w:pPr>
                      <w:r w:rsidRPr="001D5065">
                        <w:rPr>
                          <w:rFonts w:ascii="Times New Roman" w:hAnsi="Times New Roman"/>
                          <w:b/>
                          <w:bCs/>
                          <w:color w:val="000000"/>
                          <w:sz w:val="28"/>
                          <w:szCs w:val="28"/>
                        </w:rPr>
                        <w:t>The National Standard of the People’s Republic of China</w:t>
                      </w:r>
                    </w:p>
                  </w:txbxContent>
                </v:textbox>
                <w10:wrap anchorx="margin" anchory="margin"/>
                <w10:anchorlock/>
              </v:shape>
            </w:pict>
          </mc:Fallback>
        </mc:AlternateContent>
      </w:r>
      <w:r w:rsidRPr="003062E1">
        <w:rPr>
          <w:sz w:val="22"/>
          <w:szCs w:val="22"/>
        </w:rPr>
        <w:t xml:space="preserve"> </w:t>
      </w:r>
    </w:p>
    <w:p w:rsidR="00C87113" w:rsidRPr="003062E1" w:rsidRDefault="00122D38" w:rsidP="005B7805">
      <w:pPr>
        <w:pStyle w:val="TOC1"/>
        <w:spacing w:after="0" w:line="240" w:lineRule="auto"/>
        <w:rPr>
          <w:rFonts w:ascii="Times New Roman"/>
          <w:sz w:val="22"/>
          <w:szCs w:val="22"/>
        </w:rPr>
      </w:pPr>
      <w:bookmarkStart w:id="3" w:name="_Toc406053978"/>
      <w:bookmarkEnd w:id="0"/>
      <w:bookmarkEnd w:id="1"/>
      <w:r w:rsidRPr="003062E1">
        <w:rPr>
          <w:rFonts w:ascii="Times New Roman" w:eastAsiaTheme="majorEastAsia"/>
          <w:sz w:val="22"/>
          <w:szCs w:val="22"/>
          <w:lang w:val="zh-CN"/>
        </w:rPr>
        <w:lastRenderedPageBreak/>
        <w:t>Table of Content</w:t>
      </w:r>
    </w:p>
    <w:p w:rsidR="00C87113" w:rsidRPr="003062E1" w:rsidRDefault="00C87113" w:rsidP="005B7805">
      <w:pPr>
        <w:spacing w:after="0" w:line="240" w:lineRule="auto"/>
        <w:ind w:firstLine="0"/>
        <w:rPr>
          <w:sz w:val="22"/>
          <w:szCs w:val="22"/>
        </w:rPr>
      </w:pPr>
    </w:p>
    <w:p w:rsidR="00AF3706" w:rsidRPr="003062E1" w:rsidRDefault="00EE158B">
      <w:pPr>
        <w:pStyle w:val="TOC1"/>
        <w:rPr>
          <w:rFonts w:ascii="Times New Roman" w:eastAsiaTheme="minorEastAsia"/>
          <w:noProof/>
          <w:sz w:val="22"/>
          <w:szCs w:val="22"/>
        </w:rPr>
      </w:pPr>
      <w:r w:rsidRPr="003062E1">
        <w:rPr>
          <w:rFonts w:ascii="Times New Roman"/>
          <w:b/>
          <w:kern w:val="2"/>
          <w:sz w:val="22"/>
          <w:szCs w:val="22"/>
        </w:rPr>
        <w:fldChar w:fldCharType="begin"/>
      </w:r>
      <w:r w:rsidRPr="003062E1">
        <w:rPr>
          <w:rFonts w:ascii="Times New Roman"/>
          <w:sz w:val="22"/>
          <w:szCs w:val="22"/>
        </w:rPr>
        <w:instrText xml:space="preserve"> TOC \o "1-3" \h \z \u </w:instrText>
      </w:r>
      <w:r w:rsidRPr="003062E1">
        <w:rPr>
          <w:rFonts w:ascii="Times New Roman"/>
          <w:b/>
          <w:kern w:val="2"/>
          <w:sz w:val="22"/>
          <w:szCs w:val="22"/>
        </w:rPr>
        <w:fldChar w:fldCharType="separate"/>
      </w:r>
      <w:hyperlink w:anchor="_Toc437510213" w:history="1">
        <w:r w:rsidR="00AF3706" w:rsidRPr="003062E1">
          <w:rPr>
            <w:rStyle w:val="Hyperlink"/>
            <w:rFonts w:ascii="Times New Roman"/>
            <w:noProof/>
            <w:sz w:val="22"/>
            <w:szCs w:val="22"/>
          </w:rPr>
          <w:t>1 Scope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_Toc437510213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14" w:history="1">
        <w:r w:rsidR="00AF3706" w:rsidRPr="003062E1">
          <w:rPr>
            <w:rStyle w:val="Hyperlink"/>
            <w:rFonts w:ascii="Times New Roman"/>
            <w:noProof/>
            <w:sz w:val="22"/>
            <w:szCs w:val="22"/>
          </w:rPr>
          <w:t>2 Normative reference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_Toc437510214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15" w:history="1">
        <w:r w:rsidR="00AF3706" w:rsidRPr="003062E1">
          <w:rPr>
            <w:rStyle w:val="Hyperlink"/>
            <w:rFonts w:ascii="Times New Roman"/>
            <w:noProof/>
            <w:sz w:val="22"/>
            <w:szCs w:val="22"/>
          </w:rPr>
          <w:t>3 Terms and definitions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_Toc437510215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16" w:history="1">
        <w:r w:rsidR="00AF3706" w:rsidRPr="003062E1">
          <w:rPr>
            <w:rStyle w:val="Hyperlink"/>
            <w:rFonts w:ascii="Times New Roman"/>
            <w:noProof/>
            <w:sz w:val="22"/>
            <w:szCs w:val="22"/>
          </w:rPr>
          <w:t>3.1 Residue definition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_Toc437510216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17" w:history="1">
        <w:r w:rsidR="00AF3706" w:rsidRPr="003062E1">
          <w:rPr>
            <w:rStyle w:val="Hyperlink"/>
            <w:rFonts w:ascii="Times New Roman"/>
            <w:noProof/>
            <w:sz w:val="22"/>
            <w:szCs w:val="22"/>
          </w:rPr>
          <w:t>3.2 Maximum residue limit(MRL)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_Toc437510217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18" w:history="1">
        <w:r w:rsidR="00AF3706" w:rsidRPr="003062E1">
          <w:rPr>
            <w:rStyle w:val="Hyperlink"/>
            <w:rFonts w:ascii="Times New Roman"/>
            <w:noProof/>
            <w:sz w:val="22"/>
            <w:szCs w:val="22"/>
          </w:rPr>
          <w:t>3.3Acceptable daily intake (ADI)</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_Toc437510218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19" w:history="1">
        <w:r w:rsidR="00AF3706" w:rsidRPr="003062E1">
          <w:rPr>
            <w:rStyle w:val="Hyperlink"/>
            <w:rFonts w:ascii="Times New Roman"/>
            <w:noProof/>
            <w:sz w:val="22"/>
            <w:szCs w:val="22"/>
          </w:rPr>
          <w:t>4 Technical requirements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_Toc437510219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0" w:history="1">
        <w:r w:rsidR="00AF3706" w:rsidRPr="003062E1">
          <w:rPr>
            <w:rStyle w:val="Hyperlink"/>
            <w:rFonts w:ascii="Times New Roman"/>
            <w:noProof/>
            <w:sz w:val="22"/>
            <w:szCs w:val="22"/>
          </w:rPr>
          <w:t>4.1 2 MCPA</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1" w:history="1">
        <w:r w:rsidR="00AF3706" w:rsidRPr="003062E1">
          <w:rPr>
            <w:rStyle w:val="Hyperlink"/>
            <w:rFonts w:ascii="Times New Roman"/>
            <w:noProof/>
            <w:sz w:val="22"/>
            <w:szCs w:val="22"/>
          </w:rPr>
          <w:t>4.2 Chlormequat</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2" w:history="1">
        <w:r w:rsidR="00AF3706" w:rsidRPr="003062E1">
          <w:rPr>
            <w:rStyle w:val="Hyperlink"/>
            <w:rFonts w:ascii="Times New Roman"/>
            <w:noProof/>
            <w:sz w:val="22"/>
            <w:szCs w:val="22"/>
          </w:rPr>
          <w:t>4.3 Chlorothalonil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3" w:history="1">
        <w:r w:rsidR="00AF3706" w:rsidRPr="003062E1">
          <w:rPr>
            <w:rStyle w:val="Hyperlink"/>
            <w:rFonts w:ascii="Times New Roman"/>
            <w:noProof/>
            <w:sz w:val="22"/>
            <w:szCs w:val="22"/>
          </w:rPr>
          <w:t>4.4 Azinphos-methyl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4" w:history="1">
        <w:r w:rsidR="00AF3706" w:rsidRPr="003062E1">
          <w:rPr>
            <w:rStyle w:val="Hyperlink"/>
            <w:rFonts w:ascii="Times New Roman"/>
            <w:noProof/>
            <w:sz w:val="22"/>
            <w:szCs w:val="22"/>
          </w:rPr>
          <w:t>4.5 Fenthion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5" w:history="1">
        <w:r w:rsidR="00AF3706" w:rsidRPr="003062E1">
          <w:rPr>
            <w:rStyle w:val="Hyperlink"/>
            <w:rFonts w:ascii="Times New Roman"/>
            <w:noProof/>
            <w:sz w:val="22"/>
            <w:szCs w:val="22"/>
          </w:rPr>
          <w:t>4.6 Fenbutatin oxide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6" w:history="1">
        <w:r w:rsidR="00AF3706" w:rsidRPr="003062E1">
          <w:rPr>
            <w:rStyle w:val="Hyperlink"/>
            <w:rFonts w:ascii="Times New Roman"/>
            <w:noProof/>
            <w:sz w:val="22"/>
            <w:szCs w:val="22"/>
          </w:rPr>
          <w:t>4.7 Difenoconazole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7" w:history="1">
        <w:r w:rsidR="00AF3706" w:rsidRPr="003062E1">
          <w:rPr>
            <w:rStyle w:val="Hyperlink"/>
            <w:rFonts w:ascii="Times New Roman"/>
            <w:noProof/>
            <w:sz w:val="22"/>
            <w:szCs w:val="22"/>
          </w:rPr>
          <w:t>4.8 Saflufenacil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8" w:history="1">
        <w:r w:rsidR="00AF3706" w:rsidRPr="003062E1">
          <w:rPr>
            <w:rStyle w:val="Hyperlink"/>
            <w:rFonts w:ascii="Times New Roman"/>
            <w:noProof/>
            <w:sz w:val="22"/>
            <w:szCs w:val="22"/>
          </w:rPr>
          <w:t>4.9 Fenamiphos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29" w:history="1">
        <w:r w:rsidR="00AF3706" w:rsidRPr="003062E1">
          <w:rPr>
            <w:rStyle w:val="Hyperlink"/>
            <w:rFonts w:ascii="Times New Roman"/>
            <w:noProof/>
            <w:sz w:val="22"/>
            <w:szCs w:val="22"/>
          </w:rPr>
          <w:t>4.10 Imidacloprid</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_Toc437510229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0" w:history="1">
        <w:r w:rsidR="00AF3706" w:rsidRPr="003062E1">
          <w:rPr>
            <w:rStyle w:val="Hyperlink"/>
            <w:rFonts w:ascii="Times New Roman"/>
            <w:noProof/>
            <w:sz w:val="22"/>
            <w:szCs w:val="22"/>
          </w:rPr>
          <w:t>4.11 Penthiopyrad</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1" w:history="1">
        <w:r w:rsidR="00AF3706" w:rsidRPr="003062E1">
          <w:rPr>
            <w:rStyle w:val="Hyperlink"/>
            <w:rFonts w:ascii="Times New Roman"/>
            <w:noProof/>
            <w:sz w:val="22"/>
            <w:szCs w:val="22"/>
          </w:rPr>
          <w:t>4.12 Pyraclostrobin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2" w:history="1">
        <w:r w:rsidR="00AF3706" w:rsidRPr="003062E1">
          <w:rPr>
            <w:rStyle w:val="Hyperlink"/>
            <w:rFonts w:ascii="Times New Roman"/>
            <w:noProof/>
            <w:sz w:val="22"/>
            <w:szCs w:val="22"/>
          </w:rPr>
          <w:t>4.13 Isopyrazam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3" w:history="1">
        <w:r w:rsidR="00AF3706" w:rsidRPr="003062E1">
          <w:rPr>
            <w:rStyle w:val="Hyperlink"/>
            <w:rFonts w:ascii="Times New Roman"/>
            <w:noProof/>
            <w:sz w:val="22"/>
            <w:szCs w:val="22"/>
          </w:rPr>
          <w:t>4.14 Propiconazol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4" w:history="1">
        <w:r w:rsidR="00AF3706" w:rsidRPr="003062E1">
          <w:rPr>
            <w:rStyle w:val="Hyperlink"/>
            <w:rFonts w:ascii="Times New Roman"/>
            <w:noProof/>
            <w:sz w:val="22"/>
            <w:szCs w:val="22"/>
          </w:rPr>
          <w:t>4.15 Propineb</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5" w:history="1">
        <w:r w:rsidR="00AF3706" w:rsidRPr="003062E1">
          <w:rPr>
            <w:rStyle w:val="Hyperlink"/>
            <w:rFonts w:ascii="Times New Roman"/>
            <w:noProof/>
            <w:sz w:val="22"/>
            <w:szCs w:val="22"/>
          </w:rPr>
          <w:t>4.16 Profenofos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6" w:history="1">
        <w:r w:rsidR="00AF3706" w:rsidRPr="003062E1">
          <w:rPr>
            <w:rStyle w:val="Hyperlink"/>
            <w:rFonts w:ascii="Times New Roman"/>
            <w:noProof/>
            <w:sz w:val="22"/>
            <w:szCs w:val="22"/>
          </w:rPr>
          <w:t>4.17 Glufosinate-ammonium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7" w:history="1">
        <w:r w:rsidR="00AF3706" w:rsidRPr="003062E1">
          <w:rPr>
            <w:rStyle w:val="Hyperlink"/>
            <w:rFonts w:ascii="Times New Roman"/>
            <w:noProof/>
            <w:sz w:val="22"/>
            <w:szCs w:val="22"/>
          </w:rPr>
          <w:t>4.18 Glyphosate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8" w:history="1">
        <w:r w:rsidR="00AF3706" w:rsidRPr="003062E1">
          <w:rPr>
            <w:rStyle w:val="Hyperlink"/>
            <w:rFonts w:ascii="Times New Roman"/>
            <w:noProof/>
            <w:sz w:val="22"/>
            <w:szCs w:val="22"/>
          </w:rPr>
          <w:t>4.19 Pyrethrins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39" w:history="1">
        <w:r w:rsidR="00AF3706" w:rsidRPr="003062E1">
          <w:rPr>
            <w:rStyle w:val="Hyperlink"/>
            <w:rFonts w:ascii="Times New Roman"/>
            <w:noProof/>
            <w:sz w:val="22"/>
            <w:szCs w:val="22"/>
          </w:rPr>
          <w:t>4.20 Diflubenzuron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_Toc437510239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19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0" w:history="1">
        <w:r w:rsidR="00AF3706" w:rsidRPr="003062E1">
          <w:rPr>
            <w:rStyle w:val="Hyperlink"/>
            <w:rFonts w:ascii="Times New Roman"/>
            <w:noProof/>
            <w:sz w:val="22"/>
            <w:szCs w:val="22"/>
          </w:rPr>
          <w:t>4.21 Metiram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1" w:history="1">
        <w:r w:rsidR="00AF3706" w:rsidRPr="003062E1">
          <w:rPr>
            <w:rStyle w:val="Hyperlink"/>
            <w:rFonts w:ascii="Times New Roman"/>
            <w:noProof/>
            <w:sz w:val="22"/>
            <w:szCs w:val="22"/>
          </w:rPr>
          <w:t>4.22 Metiram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2" w:history="1">
        <w:r w:rsidR="00AF3706" w:rsidRPr="003062E1">
          <w:rPr>
            <w:rStyle w:val="Hyperlink"/>
            <w:rFonts w:ascii="Times New Roman"/>
            <w:noProof/>
            <w:sz w:val="22"/>
            <w:szCs w:val="22"/>
          </w:rPr>
          <w:t>4.23 Mancozeb</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3" w:history="1">
        <w:r w:rsidR="00AF3706" w:rsidRPr="003062E1">
          <w:rPr>
            <w:rStyle w:val="Hyperlink"/>
            <w:rFonts w:ascii="Times New Roman"/>
            <w:noProof/>
            <w:sz w:val="22"/>
            <w:szCs w:val="22"/>
          </w:rPr>
          <w:t>4.24 Zineb</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4" w:history="1">
        <w:r w:rsidR="00AF3706" w:rsidRPr="003062E1">
          <w:rPr>
            <w:rStyle w:val="Hyperlink"/>
            <w:rFonts w:ascii="Times New Roman"/>
            <w:noProof/>
            <w:sz w:val="22"/>
            <w:szCs w:val="22"/>
          </w:rPr>
          <w:t>4.25 Phenthoate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5" w:history="1">
        <w:r w:rsidR="00AF3706" w:rsidRPr="003062E1">
          <w:rPr>
            <w:rStyle w:val="Hyperlink"/>
            <w:rFonts w:ascii="Times New Roman"/>
            <w:noProof/>
            <w:sz w:val="22"/>
            <w:szCs w:val="22"/>
          </w:rPr>
          <w:t>4.26 Diquat</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6" w:history="1">
        <w:r w:rsidR="00AF3706" w:rsidRPr="003062E1">
          <w:rPr>
            <w:rStyle w:val="Hyperlink"/>
            <w:rFonts w:ascii="Times New Roman"/>
            <w:noProof/>
            <w:sz w:val="22"/>
            <w:szCs w:val="22"/>
          </w:rPr>
          <w:t>4.27 Dichlorvos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7" w:history="1">
        <w:r w:rsidR="00AF3706" w:rsidRPr="003062E1">
          <w:rPr>
            <w:rStyle w:val="Hyperlink"/>
            <w:rFonts w:ascii="Times New Roman"/>
            <w:noProof/>
            <w:sz w:val="22"/>
            <w:szCs w:val="22"/>
          </w:rPr>
          <w:t>4.28 Carbosulfan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8" w:history="1">
        <w:r w:rsidR="00AF3706" w:rsidRPr="003062E1">
          <w:rPr>
            <w:rStyle w:val="Hyperlink"/>
            <w:rFonts w:ascii="Times New Roman"/>
            <w:noProof/>
            <w:sz w:val="22"/>
            <w:szCs w:val="22"/>
          </w:rPr>
          <w:t>4.29 Acetamiprid</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49" w:history="1">
        <w:r w:rsidR="00AF3706" w:rsidRPr="003062E1">
          <w:rPr>
            <w:rStyle w:val="Hyperlink"/>
            <w:rFonts w:ascii="Times New Roman"/>
            <w:noProof/>
            <w:sz w:val="22"/>
            <w:szCs w:val="22"/>
          </w:rPr>
          <w:t>4.30 Boscalid</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_Toc437510249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0" w:history="1">
        <w:r w:rsidR="00AF3706" w:rsidRPr="003062E1">
          <w:rPr>
            <w:rStyle w:val="Hyperlink"/>
            <w:rFonts w:ascii="Times New Roman"/>
            <w:noProof/>
            <w:sz w:val="22"/>
            <w:szCs w:val="22"/>
          </w:rPr>
          <w:t>4.31 Chlorpyrifos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1" w:history="1">
        <w:r w:rsidR="00AF3706" w:rsidRPr="003062E1">
          <w:rPr>
            <w:rStyle w:val="Hyperlink"/>
            <w:rFonts w:ascii="Times New Roman"/>
            <w:noProof/>
            <w:sz w:val="22"/>
            <w:szCs w:val="22"/>
          </w:rPr>
          <w:t>4.32 Carbendazim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2" w:history="1">
        <w:r w:rsidR="00AF3706" w:rsidRPr="003062E1">
          <w:rPr>
            <w:rStyle w:val="Hyperlink"/>
            <w:rFonts w:ascii="Times New Roman"/>
            <w:noProof/>
            <w:sz w:val="22"/>
            <w:szCs w:val="22"/>
          </w:rPr>
          <w:t>4.33 Diazinon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29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3" w:history="1">
        <w:r w:rsidR="00AF3706" w:rsidRPr="003062E1">
          <w:rPr>
            <w:rStyle w:val="Hyperlink"/>
            <w:rFonts w:ascii="Times New Roman"/>
            <w:noProof/>
            <w:sz w:val="22"/>
            <w:szCs w:val="22"/>
          </w:rPr>
          <w:t>4.34 Dithianon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4" w:history="1">
        <w:r w:rsidR="00AF3706" w:rsidRPr="003062E1">
          <w:rPr>
            <w:rStyle w:val="Hyperlink"/>
            <w:rFonts w:ascii="Times New Roman"/>
            <w:noProof/>
            <w:sz w:val="22"/>
            <w:szCs w:val="22"/>
          </w:rPr>
          <w:t>4.35 Dinotefuran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5" w:history="1">
        <w:r w:rsidR="00AF3706" w:rsidRPr="003062E1">
          <w:rPr>
            <w:rStyle w:val="Hyperlink"/>
            <w:rFonts w:ascii="Times New Roman"/>
            <w:noProof/>
            <w:sz w:val="22"/>
            <w:szCs w:val="22"/>
          </w:rPr>
          <w:t>4.36 Fipronil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6" w:history="1">
        <w:r w:rsidR="00AF3706" w:rsidRPr="003062E1">
          <w:rPr>
            <w:rStyle w:val="Hyperlink"/>
            <w:rFonts w:ascii="Times New Roman"/>
            <w:noProof/>
            <w:sz w:val="22"/>
            <w:szCs w:val="22"/>
          </w:rPr>
          <w:t>4.37 Flubendiamide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7" w:history="1">
        <w:r w:rsidR="00AF3706" w:rsidRPr="003062E1">
          <w:rPr>
            <w:rStyle w:val="Hyperlink"/>
            <w:rFonts w:ascii="Times New Roman"/>
            <w:noProof/>
            <w:sz w:val="22"/>
            <w:szCs w:val="22"/>
          </w:rPr>
          <w:t>4.38 Sulfoxaflor</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8" w:history="1">
        <w:r w:rsidR="00AF3706" w:rsidRPr="003062E1">
          <w:rPr>
            <w:rStyle w:val="Hyperlink"/>
            <w:rFonts w:ascii="Times New Roman"/>
            <w:noProof/>
            <w:sz w:val="22"/>
            <w:szCs w:val="22"/>
          </w:rPr>
          <w:t>4.39 Flusilazole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59" w:history="1">
        <w:r w:rsidR="00AF3706" w:rsidRPr="003062E1">
          <w:rPr>
            <w:rStyle w:val="Hyperlink"/>
            <w:rFonts w:ascii="Times New Roman"/>
            <w:noProof/>
            <w:sz w:val="22"/>
            <w:szCs w:val="22"/>
          </w:rPr>
          <w:t>4.40 Cyfluthrin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_Toc437510259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0" w:history="1">
        <w:r w:rsidR="00AF3706" w:rsidRPr="003062E1">
          <w:rPr>
            <w:rStyle w:val="Hyperlink"/>
            <w:rFonts w:ascii="Times New Roman"/>
            <w:noProof/>
            <w:sz w:val="22"/>
            <w:szCs w:val="22"/>
          </w:rPr>
          <w:t>4.41 Sedaxane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1" w:history="1">
        <w:r w:rsidR="00AF3706" w:rsidRPr="003062E1">
          <w:rPr>
            <w:rStyle w:val="Hyperlink"/>
            <w:rFonts w:ascii="Times New Roman"/>
            <w:noProof/>
            <w:sz w:val="22"/>
            <w:szCs w:val="22"/>
          </w:rPr>
          <w:t>4.42 Fluxapyroxad</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2" w:history="1">
        <w:r w:rsidR="00AF3706" w:rsidRPr="003062E1">
          <w:rPr>
            <w:rStyle w:val="Hyperlink"/>
            <w:rFonts w:ascii="Times New Roman"/>
            <w:noProof/>
            <w:sz w:val="22"/>
            <w:szCs w:val="22"/>
          </w:rPr>
          <w:t>4.43 Thiram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3" w:history="1">
        <w:r w:rsidR="00AF3706" w:rsidRPr="003062E1">
          <w:rPr>
            <w:rStyle w:val="Hyperlink"/>
            <w:rFonts w:ascii="Times New Roman"/>
            <w:noProof/>
            <w:sz w:val="22"/>
            <w:szCs w:val="22"/>
          </w:rPr>
          <w:t>4.44 Ziram)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4" w:history="1">
        <w:r w:rsidR="00AF3706" w:rsidRPr="003062E1">
          <w:rPr>
            <w:rStyle w:val="Hyperlink"/>
            <w:rFonts w:ascii="Times New Roman"/>
            <w:noProof/>
            <w:sz w:val="22"/>
            <w:szCs w:val="22"/>
          </w:rPr>
          <w:t>4.45 Fludioxonil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5" w:history="1">
        <w:r w:rsidR="00AF3706" w:rsidRPr="003062E1">
          <w:rPr>
            <w:rStyle w:val="Hyperlink"/>
            <w:rFonts w:ascii="Times New Roman"/>
            <w:noProof/>
            <w:sz w:val="22"/>
            <w:szCs w:val="22"/>
          </w:rPr>
          <w:t>4.46 Cyproconazole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6" w:history="1">
        <w:r w:rsidR="00AF3706" w:rsidRPr="003062E1">
          <w:rPr>
            <w:rStyle w:val="Hyperlink"/>
            <w:rFonts w:ascii="Times New Roman"/>
            <w:noProof/>
            <w:sz w:val="22"/>
            <w:szCs w:val="22"/>
          </w:rPr>
          <w:t>4.47 Emamectin benzoate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39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7" w:history="1">
        <w:r w:rsidR="00AF3706" w:rsidRPr="003062E1">
          <w:rPr>
            <w:rStyle w:val="Hyperlink"/>
            <w:rFonts w:ascii="Times New Roman"/>
            <w:noProof/>
            <w:sz w:val="22"/>
            <w:szCs w:val="22"/>
          </w:rPr>
          <w:t>4.48 Methamidophos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8" w:history="1">
        <w:r w:rsidR="00AF3706" w:rsidRPr="003062E1">
          <w:rPr>
            <w:rStyle w:val="Hyperlink"/>
            <w:rFonts w:ascii="Times New Roman"/>
            <w:noProof/>
            <w:sz w:val="22"/>
            <w:szCs w:val="22"/>
          </w:rPr>
          <w:t>4.49 Phorate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69" w:history="1">
        <w:r w:rsidR="00AF3706" w:rsidRPr="003062E1">
          <w:rPr>
            <w:rStyle w:val="Hyperlink"/>
            <w:rFonts w:ascii="Times New Roman"/>
            <w:noProof/>
            <w:sz w:val="22"/>
            <w:szCs w:val="22"/>
          </w:rPr>
          <w:t>4.50 Chlorpyrifos-methyl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_Toc437510269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0" w:history="1">
        <w:r w:rsidR="00AF3706" w:rsidRPr="003062E1">
          <w:rPr>
            <w:rStyle w:val="Hyperlink"/>
            <w:rFonts w:ascii="Times New Roman"/>
            <w:noProof/>
            <w:sz w:val="22"/>
            <w:szCs w:val="22"/>
          </w:rPr>
          <w:t>4.51 Parathion-methyl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1" w:history="1">
        <w:r w:rsidR="00AF3706" w:rsidRPr="003062E1">
          <w:rPr>
            <w:rStyle w:val="Hyperlink"/>
            <w:rFonts w:ascii="Times New Roman"/>
            <w:noProof/>
            <w:sz w:val="22"/>
            <w:szCs w:val="22"/>
          </w:rPr>
          <w:t>4.52 Methiocarb</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2" w:history="1">
        <w:r w:rsidR="00AF3706" w:rsidRPr="003062E1">
          <w:rPr>
            <w:rStyle w:val="Hyperlink"/>
            <w:rFonts w:ascii="Times New Roman"/>
            <w:noProof/>
            <w:sz w:val="22"/>
            <w:szCs w:val="22"/>
          </w:rPr>
          <w:t>4.53 Carbaryl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3" w:history="1">
        <w:r w:rsidR="00AF3706" w:rsidRPr="003062E1">
          <w:rPr>
            <w:rStyle w:val="Hyperlink"/>
            <w:rFonts w:ascii="Times New Roman"/>
            <w:noProof/>
            <w:sz w:val="22"/>
            <w:szCs w:val="22"/>
          </w:rPr>
          <w:t>4.54 Methoxyfenozide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4" w:history="1">
        <w:r w:rsidR="00AF3706" w:rsidRPr="003062E1">
          <w:rPr>
            <w:rStyle w:val="Hyperlink"/>
            <w:rFonts w:ascii="Times New Roman"/>
            <w:noProof/>
            <w:sz w:val="22"/>
            <w:szCs w:val="22"/>
          </w:rPr>
          <w:t>4.55 Fenbuconazole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5" w:history="1">
        <w:r w:rsidR="00AF3706" w:rsidRPr="003062E1">
          <w:rPr>
            <w:rStyle w:val="Hyperlink"/>
            <w:rFonts w:ascii="Times New Roman"/>
            <w:noProof/>
            <w:sz w:val="22"/>
            <w:szCs w:val="22"/>
          </w:rPr>
          <w:t>4.56 Myclobutanil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6" w:history="1">
        <w:r w:rsidR="00AF3706" w:rsidRPr="003062E1">
          <w:rPr>
            <w:rStyle w:val="Hyperlink"/>
            <w:rFonts w:ascii="Times New Roman"/>
            <w:noProof/>
            <w:sz w:val="22"/>
            <w:szCs w:val="22"/>
          </w:rPr>
          <w:t>4.57 Carbofuran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7" w:history="1">
        <w:r w:rsidR="00AF3706" w:rsidRPr="003062E1">
          <w:rPr>
            <w:rStyle w:val="Hyperlink"/>
            <w:rFonts w:ascii="Times New Roman"/>
            <w:noProof/>
            <w:sz w:val="22"/>
            <w:szCs w:val="22"/>
          </w:rPr>
          <w:t>4.58 Captan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8" w:history="1">
        <w:r w:rsidR="00AF3706" w:rsidRPr="003062E1">
          <w:rPr>
            <w:rStyle w:val="Hyperlink"/>
            <w:rFonts w:ascii="Times New Roman"/>
            <w:noProof/>
            <w:sz w:val="22"/>
            <w:szCs w:val="22"/>
          </w:rPr>
          <w:t>4.59 Dimethoate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79" w:history="1">
        <w:r w:rsidR="00AF3706" w:rsidRPr="003062E1">
          <w:rPr>
            <w:rStyle w:val="Hyperlink"/>
            <w:rFonts w:ascii="Times New Roman"/>
            <w:noProof/>
            <w:sz w:val="22"/>
            <w:szCs w:val="22"/>
          </w:rPr>
          <w:t>4.60 Bifenthrin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_Toc437510279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0" w:history="1">
        <w:r w:rsidR="00AF3706" w:rsidRPr="003062E1">
          <w:rPr>
            <w:rStyle w:val="Hyperlink"/>
            <w:rFonts w:ascii="Times New Roman"/>
            <w:noProof/>
            <w:sz w:val="22"/>
            <w:szCs w:val="22"/>
          </w:rPr>
          <w:t>4.61 Endosulfan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1" w:history="1">
        <w:r w:rsidR="00AF3706" w:rsidRPr="003062E1">
          <w:rPr>
            <w:rStyle w:val="Hyperlink"/>
            <w:rFonts w:ascii="Times New Roman"/>
            <w:noProof/>
            <w:sz w:val="22"/>
            <w:szCs w:val="22"/>
          </w:rPr>
          <w:t>4.62 Spirodiclofen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2" w:history="1">
        <w:r w:rsidR="00AF3706" w:rsidRPr="003062E1">
          <w:rPr>
            <w:rStyle w:val="Hyperlink"/>
            <w:rFonts w:ascii="Times New Roman"/>
            <w:noProof/>
            <w:sz w:val="22"/>
            <w:szCs w:val="22"/>
          </w:rPr>
          <w:t>4.63 Chlorantraniliprole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3" w:history="1">
        <w:r w:rsidR="00AF3706" w:rsidRPr="003062E1">
          <w:rPr>
            <w:rStyle w:val="Hyperlink"/>
            <w:rFonts w:ascii="Times New Roman"/>
            <w:noProof/>
            <w:sz w:val="22"/>
            <w:szCs w:val="22"/>
          </w:rPr>
          <w:t>4.64 Cyhalothrin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4" w:history="1">
        <w:r w:rsidR="00AF3706" w:rsidRPr="003062E1">
          <w:rPr>
            <w:rStyle w:val="Hyperlink"/>
            <w:rFonts w:ascii="Times New Roman"/>
            <w:noProof/>
            <w:sz w:val="22"/>
            <w:szCs w:val="22"/>
          </w:rPr>
          <w:t>4.65 Permethrin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5" w:history="1">
        <w:r w:rsidR="00AF3706" w:rsidRPr="003062E1">
          <w:rPr>
            <w:rStyle w:val="Hyperlink"/>
            <w:rFonts w:ascii="Times New Roman"/>
            <w:noProof/>
            <w:sz w:val="22"/>
            <w:szCs w:val="22"/>
          </w:rPr>
          <w:t>4.66 Cypermethrin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6" w:history="1">
        <w:r w:rsidR="00AF3706" w:rsidRPr="003062E1">
          <w:rPr>
            <w:rStyle w:val="Hyperlink"/>
            <w:rFonts w:ascii="Times New Roman"/>
            <w:noProof/>
            <w:sz w:val="22"/>
            <w:szCs w:val="22"/>
          </w:rPr>
          <w:t>4.67 Malathion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49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7" w:history="1">
        <w:r w:rsidR="00AF3706" w:rsidRPr="003062E1">
          <w:rPr>
            <w:rStyle w:val="Hyperlink"/>
            <w:rFonts w:ascii="Times New Roman"/>
            <w:noProof/>
            <w:sz w:val="22"/>
            <w:szCs w:val="22"/>
          </w:rPr>
          <w:t>4.68 Dicamba</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8" w:history="1">
        <w:r w:rsidR="00AF3706" w:rsidRPr="003062E1">
          <w:rPr>
            <w:rStyle w:val="Hyperlink"/>
            <w:rFonts w:ascii="Times New Roman"/>
            <w:noProof/>
            <w:sz w:val="22"/>
            <w:szCs w:val="22"/>
          </w:rPr>
          <w:t>4.69 Etofenprox</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89" w:history="1">
        <w:r w:rsidR="00AF3706" w:rsidRPr="003062E1">
          <w:rPr>
            <w:rStyle w:val="Hyperlink"/>
            <w:rFonts w:ascii="Times New Roman"/>
            <w:noProof/>
            <w:sz w:val="22"/>
            <w:szCs w:val="22"/>
          </w:rPr>
          <w:t>4.70 Kresoxim-methyl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_Toc437510289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0" w:history="1">
        <w:r w:rsidR="00AF3706" w:rsidRPr="003062E1">
          <w:rPr>
            <w:rStyle w:val="Hyperlink"/>
            <w:rFonts w:ascii="Times New Roman"/>
            <w:noProof/>
            <w:sz w:val="22"/>
            <w:szCs w:val="22"/>
          </w:rPr>
          <w:t>4.71 Cyprodinil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1" w:history="1">
        <w:r w:rsidR="00AF3706" w:rsidRPr="003062E1">
          <w:rPr>
            <w:rStyle w:val="Hyperlink"/>
            <w:rFonts w:ascii="Times New Roman"/>
            <w:noProof/>
            <w:sz w:val="22"/>
            <w:szCs w:val="22"/>
          </w:rPr>
          <w:t>4.72 Azoxystrobin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2" w:history="1">
        <w:r w:rsidR="00AF3706" w:rsidRPr="003062E1">
          <w:rPr>
            <w:rStyle w:val="Hyperlink"/>
            <w:rFonts w:ascii="Times New Roman"/>
            <w:noProof/>
            <w:sz w:val="22"/>
            <w:szCs w:val="22"/>
          </w:rPr>
          <w:t>4.73 Pyrimethanil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3" w:history="1">
        <w:r w:rsidR="00AF3706" w:rsidRPr="003062E1">
          <w:rPr>
            <w:rStyle w:val="Hyperlink"/>
            <w:rFonts w:ascii="Times New Roman"/>
            <w:noProof/>
            <w:sz w:val="22"/>
            <w:szCs w:val="22"/>
          </w:rPr>
          <w:t>4.74 Bentazone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4" w:history="1">
        <w:r w:rsidR="00AF3706" w:rsidRPr="003062E1">
          <w:rPr>
            <w:rStyle w:val="Hyperlink"/>
            <w:rFonts w:ascii="Times New Roman"/>
            <w:noProof/>
            <w:sz w:val="22"/>
            <w:szCs w:val="22"/>
          </w:rPr>
          <w:t>4.75 Methomyl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5" w:history="1">
        <w:r w:rsidR="00AF3706" w:rsidRPr="003062E1">
          <w:rPr>
            <w:rStyle w:val="Hyperlink"/>
            <w:rFonts w:ascii="Times New Roman"/>
            <w:noProof/>
            <w:sz w:val="22"/>
            <w:szCs w:val="22"/>
          </w:rPr>
          <w:t>4.76 Ethoprophos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6" w:history="1">
        <w:r w:rsidR="00AF3706" w:rsidRPr="003062E1">
          <w:rPr>
            <w:rStyle w:val="Hyperlink"/>
            <w:rFonts w:ascii="Times New Roman"/>
            <w:noProof/>
            <w:sz w:val="22"/>
            <w:szCs w:val="22"/>
          </w:rPr>
          <w:t>4.77 Cyromazine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7" w:history="1">
        <w:r w:rsidR="00AF3706" w:rsidRPr="003062E1">
          <w:rPr>
            <w:rStyle w:val="Hyperlink"/>
            <w:rFonts w:ascii="Times New Roman"/>
            <w:noProof/>
            <w:sz w:val="22"/>
            <w:szCs w:val="22"/>
          </w:rPr>
          <w:t>4.78 Metizone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8" w:history="1">
        <w:r w:rsidR="00AF3706" w:rsidRPr="003062E1">
          <w:rPr>
            <w:rStyle w:val="Hyperlink"/>
            <w:rFonts w:ascii="Times New Roman"/>
            <w:noProof/>
            <w:sz w:val="22"/>
            <w:szCs w:val="22"/>
          </w:rPr>
          <w:t>4.79 Fenvalerate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299" w:history="1">
        <w:r w:rsidR="00AF3706" w:rsidRPr="003062E1">
          <w:rPr>
            <w:rStyle w:val="Hyperlink"/>
            <w:rFonts w:ascii="Times New Roman"/>
            <w:noProof/>
            <w:sz w:val="22"/>
            <w:szCs w:val="22"/>
          </w:rPr>
          <w:t>4.80 Cycloxydim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_Toc437510299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0" w:history="1">
        <w:r w:rsidR="00AF3706" w:rsidRPr="003062E1">
          <w:rPr>
            <w:rStyle w:val="Hyperlink"/>
            <w:rFonts w:ascii="Times New Roman"/>
            <w:noProof/>
            <w:sz w:val="22"/>
            <w:szCs w:val="22"/>
          </w:rPr>
          <w:t>4.81 Clothianidin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1" w:history="1">
        <w:r w:rsidR="00AF3706" w:rsidRPr="003062E1">
          <w:rPr>
            <w:rStyle w:val="Hyperlink"/>
            <w:rFonts w:ascii="Times New Roman"/>
            <w:noProof/>
            <w:sz w:val="22"/>
            <w:szCs w:val="22"/>
          </w:rPr>
          <w:t>4.82 Thiacloprid</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2" w:history="1">
        <w:r w:rsidR="00AF3706" w:rsidRPr="003062E1">
          <w:rPr>
            <w:rStyle w:val="Hyperlink"/>
            <w:rFonts w:ascii="Times New Roman"/>
            <w:noProof/>
            <w:sz w:val="22"/>
            <w:szCs w:val="22"/>
          </w:rPr>
          <w:t>4.83 Thiamethoxam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59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3" w:history="1">
        <w:r w:rsidR="00AF3706" w:rsidRPr="003062E1">
          <w:rPr>
            <w:rStyle w:val="Hyperlink"/>
            <w:rFonts w:ascii="Times New Roman"/>
            <w:noProof/>
            <w:sz w:val="22"/>
            <w:szCs w:val="22"/>
          </w:rPr>
          <w:t>4.84 Buprofezin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4" w:history="1">
        <w:r w:rsidR="00AF3706" w:rsidRPr="003062E1">
          <w:rPr>
            <w:rStyle w:val="Hyperlink"/>
            <w:rFonts w:ascii="Times New Roman"/>
            <w:noProof/>
            <w:sz w:val="22"/>
            <w:szCs w:val="22"/>
          </w:rPr>
          <w:t>4.85 Cyhexatin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60</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5" w:history="1">
        <w:r w:rsidR="00AF3706" w:rsidRPr="003062E1">
          <w:rPr>
            <w:rStyle w:val="Hyperlink"/>
            <w:rFonts w:ascii="Times New Roman"/>
            <w:noProof/>
            <w:sz w:val="22"/>
            <w:szCs w:val="22"/>
          </w:rPr>
          <w:t>4.86 Triazophos</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6" w:history="1">
        <w:r w:rsidR="00AF3706" w:rsidRPr="003062E1">
          <w:rPr>
            <w:rStyle w:val="Hyperlink"/>
            <w:rFonts w:ascii="Times New Roman"/>
            <w:noProof/>
            <w:sz w:val="22"/>
            <w:szCs w:val="22"/>
          </w:rPr>
          <w:t>4.87 Fenitrothion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7" w:history="1">
        <w:r w:rsidR="00AF3706" w:rsidRPr="003062E1">
          <w:rPr>
            <w:rStyle w:val="Hyperlink"/>
            <w:rFonts w:ascii="Times New Roman"/>
            <w:noProof/>
            <w:sz w:val="22"/>
            <w:szCs w:val="22"/>
          </w:rPr>
          <w:t>4.88 Oxamyl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61</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8" w:history="1">
        <w:r w:rsidR="00AF3706" w:rsidRPr="003062E1">
          <w:rPr>
            <w:rStyle w:val="Hyperlink"/>
            <w:rFonts w:ascii="Times New Roman"/>
            <w:noProof/>
            <w:sz w:val="22"/>
            <w:szCs w:val="22"/>
          </w:rPr>
          <w:t>4.89 Clofentezine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09" w:history="1">
        <w:r w:rsidR="00AF3706" w:rsidRPr="003062E1">
          <w:rPr>
            <w:rStyle w:val="Hyperlink"/>
            <w:rFonts w:ascii="Times New Roman"/>
            <w:noProof/>
            <w:sz w:val="22"/>
            <w:szCs w:val="22"/>
          </w:rPr>
          <w:t>4.90 Aldicarb</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_Toc437510309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62</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0" w:history="1">
        <w:r w:rsidR="00AF3706" w:rsidRPr="003062E1">
          <w:rPr>
            <w:rStyle w:val="Hyperlink"/>
            <w:rFonts w:ascii="Times New Roman"/>
            <w:noProof/>
            <w:sz w:val="22"/>
            <w:szCs w:val="22"/>
          </w:rPr>
          <w:t>4.91 Quintozene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1" w:history="1">
        <w:r w:rsidR="00AF3706" w:rsidRPr="003062E1">
          <w:rPr>
            <w:rStyle w:val="Hyperlink"/>
            <w:rFonts w:ascii="Times New Roman"/>
            <w:noProof/>
            <w:sz w:val="22"/>
            <w:szCs w:val="22"/>
          </w:rPr>
          <w:t>4.92 Clethodim</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2" w:history="1">
        <w:r w:rsidR="00AF3706" w:rsidRPr="003062E1">
          <w:rPr>
            <w:rStyle w:val="Hyperlink"/>
            <w:rFonts w:ascii="Times New Roman"/>
            <w:noProof/>
            <w:sz w:val="22"/>
            <w:szCs w:val="22"/>
          </w:rPr>
          <w:t>4.93 Methoprene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63</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3" w:history="1">
        <w:r w:rsidR="00AF3706" w:rsidRPr="003062E1">
          <w:rPr>
            <w:rStyle w:val="Hyperlink"/>
            <w:rFonts w:ascii="Times New Roman"/>
            <w:noProof/>
            <w:sz w:val="22"/>
            <w:szCs w:val="22"/>
          </w:rPr>
          <w:t>4.94 Dimethomorph</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4" w:history="1">
        <w:r w:rsidR="00AF3706" w:rsidRPr="003062E1">
          <w:rPr>
            <w:rStyle w:val="Hyperlink"/>
            <w:rFonts w:ascii="Times New Roman"/>
            <w:noProof/>
            <w:sz w:val="22"/>
            <w:szCs w:val="22"/>
          </w:rPr>
          <w:t>4.95 Meptyldinocap</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5" w:history="1">
        <w:r w:rsidR="00AF3706" w:rsidRPr="003062E1">
          <w:rPr>
            <w:rStyle w:val="Hyperlink"/>
            <w:rFonts w:ascii="Times New Roman"/>
            <w:noProof/>
            <w:sz w:val="22"/>
            <w:szCs w:val="22"/>
          </w:rPr>
          <w:t>4.96 Mesotrione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_Toc437510315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64</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6" w:history="1">
        <w:r w:rsidR="00AF3706" w:rsidRPr="003062E1">
          <w:rPr>
            <w:rStyle w:val="Hyperlink"/>
            <w:rFonts w:ascii="Times New Roman"/>
            <w:noProof/>
            <w:sz w:val="22"/>
            <w:szCs w:val="22"/>
          </w:rPr>
          <w:t>4.97 Cyantraniliprole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_Toc437510316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65</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7" w:history="1">
        <w:r w:rsidR="00AF3706" w:rsidRPr="003062E1">
          <w:rPr>
            <w:rStyle w:val="Hyperlink"/>
            <w:rFonts w:ascii="Times New Roman"/>
            <w:noProof/>
            <w:sz w:val="22"/>
            <w:szCs w:val="22"/>
          </w:rPr>
          <w:t>4.98 Deltamethrin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_Toc437510317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8" w:history="1">
        <w:r w:rsidR="00AF3706" w:rsidRPr="003062E1">
          <w:rPr>
            <w:rStyle w:val="Hyperlink"/>
            <w:rFonts w:ascii="Times New Roman"/>
            <w:noProof/>
            <w:sz w:val="22"/>
            <w:szCs w:val="22"/>
          </w:rPr>
          <w:t>4.99 Omethoate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_Toc437510318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66</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19" w:history="1">
        <w:r w:rsidR="00AF3706" w:rsidRPr="003062E1">
          <w:rPr>
            <w:rStyle w:val="Hyperlink"/>
            <w:rFonts w:ascii="Times New Roman"/>
            <w:noProof/>
            <w:sz w:val="22"/>
            <w:szCs w:val="22"/>
          </w:rPr>
          <w:t>4.100 Disulfoton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_Toc437510319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20" w:history="1">
        <w:r w:rsidR="00AF3706" w:rsidRPr="003062E1">
          <w:rPr>
            <w:rStyle w:val="Hyperlink"/>
            <w:rFonts w:ascii="Times New Roman"/>
            <w:noProof/>
            <w:sz w:val="22"/>
            <w:szCs w:val="22"/>
          </w:rPr>
          <w:t>4.101Ethion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_Toc437510320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67</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21" w:history="1">
        <w:r w:rsidR="00AF3706" w:rsidRPr="003062E1">
          <w:rPr>
            <w:rStyle w:val="Hyperlink"/>
            <w:rFonts w:ascii="Times New Roman"/>
            <w:noProof/>
            <w:sz w:val="22"/>
            <w:szCs w:val="22"/>
          </w:rPr>
          <w:t>4.102 Ethephon</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_Toc437510321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22" w:history="1">
        <w:r w:rsidR="00AF3706" w:rsidRPr="003062E1">
          <w:rPr>
            <w:rStyle w:val="Hyperlink"/>
            <w:rFonts w:ascii="Times New Roman"/>
            <w:noProof/>
            <w:sz w:val="22"/>
            <w:szCs w:val="22"/>
          </w:rPr>
          <w:t>4.103 Iprodione</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_Toc437510322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68</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23" w:history="1">
        <w:r w:rsidR="00AF3706" w:rsidRPr="003062E1">
          <w:rPr>
            <w:rStyle w:val="Hyperlink"/>
            <w:rFonts w:ascii="Times New Roman"/>
            <w:noProof/>
            <w:sz w:val="22"/>
            <w:szCs w:val="22"/>
          </w:rPr>
          <w:t>4.104 Imazalil</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_Toc437510323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69</w:t>
        </w:r>
        <w:r w:rsidR="00AF3706" w:rsidRPr="003062E1">
          <w:rPr>
            <w:rFonts w:ascii="Times New Roman"/>
            <w:noProof/>
            <w:webHidden/>
            <w:sz w:val="22"/>
            <w:szCs w:val="22"/>
          </w:rPr>
          <w:fldChar w:fldCharType="end"/>
        </w:r>
      </w:hyperlink>
    </w:p>
    <w:p w:rsidR="00AF3706" w:rsidRPr="003062E1" w:rsidRDefault="007F7364">
      <w:pPr>
        <w:pStyle w:val="TOC1"/>
        <w:rPr>
          <w:rFonts w:ascii="Times New Roman" w:eastAsiaTheme="minorEastAsia"/>
          <w:noProof/>
          <w:sz w:val="22"/>
          <w:szCs w:val="22"/>
        </w:rPr>
      </w:pPr>
      <w:hyperlink w:anchor="_Toc437510324" w:history="1">
        <w:r w:rsidR="00AF3706" w:rsidRPr="003062E1">
          <w:rPr>
            <w:rStyle w:val="Hyperlink"/>
            <w:rFonts w:ascii="Times New Roman"/>
            <w:noProof/>
            <w:sz w:val="22"/>
            <w:szCs w:val="22"/>
          </w:rPr>
          <w:t>4.105 Indoxacarb</w:t>
        </w:r>
        <w:r w:rsidR="00AF3706" w:rsidRPr="003062E1">
          <w:rPr>
            <w:rFonts w:ascii="Times New Roman"/>
            <w:noProof/>
            <w:webHidden/>
            <w:sz w:val="22"/>
            <w:szCs w:val="22"/>
          </w:rPr>
          <w:tab/>
        </w:r>
        <w:r w:rsidR="00AF3706" w:rsidRPr="003062E1">
          <w:rPr>
            <w:rFonts w:ascii="Times New Roman"/>
            <w:noProof/>
            <w:webHidden/>
            <w:sz w:val="22"/>
            <w:szCs w:val="22"/>
          </w:rPr>
          <w:fldChar w:fldCharType="begin"/>
        </w:r>
        <w:r w:rsidR="00AF3706" w:rsidRPr="003062E1">
          <w:rPr>
            <w:rFonts w:ascii="Times New Roman"/>
            <w:noProof/>
            <w:webHidden/>
            <w:sz w:val="22"/>
            <w:szCs w:val="22"/>
          </w:rPr>
          <w:instrText xml:space="preserve"> PAGEREF _Toc437510324 \h </w:instrText>
        </w:r>
        <w:r w:rsidR="00AF3706" w:rsidRPr="003062E1">
          <w:rPr>
            <w:rFonts w:ascii="Times New Roman"/>
            <w:noProof/>
            <w:webHidden/>
            <w:sz w:val="22"/>
            <w:szCs w:val="22"/>
          </w:rPr>
        </w:r>
        <w:r w:rsidR="00AF3706" w:rsidRPr="003062E1">
          <w:rPr>
            <w:rFonts w:ascii="Times New Roman"/>
            <w:noProof/>
            <w:webHidden/>
            <w:sz w:val="22"/>
            <w:szCs w:val="22"/>
          </w:rPr>
          <w:fldChar w:fldCharType="separate"/>
        </w:r>
        <w:r w:rsidR="00AF3706" w:rsidRPr="003062E1">
          <w:rPr>
            <w:rFonts w:ascii="Times New Roman"/>
            <w:noProof/>
            <w:webHidden/>
            <w:sz w:val="22"/>
            <w:szCs w:val="22"/>
          </w:rPr>
          <w:t>69</w:t>
        </w:r>
        <w:r w:rsidR="00AF3706" w:rsidRPr="003062E1">
          <w:rPr>
            <w:rFonts w:ascii="Times New Roman"/>
            <w:noProof/>
            <w:webHidden/>
            <w:sz w:val="22"/>
            <w:szCs w:val="22"/>
          </w:rPr>
          <w:fldChar w:fldCharType="end"/>
        </w:r>
      </w:hyperlink>
    </w:p>
    <w:p w:rsidR="00122D38" w:rsidRPr="003062E1" w:rsidRDefault="00EE158B" w:rsidP="005B7805">
      <w:pPr>
        <w:spacing w:after="0" w:line="240" w:lineRule="auto"/>
        <w:ind w:firstLine="0"/>
        <w:jc w:val="center"/>
        <w:rPr>
          <w:sz w:val="22"/>
          <w:szCs w:val="22"/>
        </w:rPr>
      </w:pPr>
      <w:r w:rsidRPr="003062E1">
        <w:rPr>
          <w:rFonts w:eastAsia="SimHei"/>
          <w:b/>
          <w:sz w:val="22"/>
          <w:szCs w:val="22"/>
        </w:rPr>
        <w:fldChar w:fldCharType="end"/>
      </w:r>
      <w:r w:rsidRPr="003062E1">
        <w:rPr>
          <w:sz w:val="22"/>
          <w:szCs w:val="22"/>
        </w:rPr>
        <w:br w:type="page"/>
      </w:r>
      <w:r w:rsidR="00122D38" w:rsidRPr="003062E1">
        <w:rPr>
          <w:sz w:val="22"/>
          <w:szCs w:val="22"/>
        </w:rPr>
        <w:lastRenderedPageBreak/>
        <w:t xml:space="preserve">National Food Safety Standards </w:t>
      </w:r>
    </w:p>
    <w:p w:rsidR="00C87113" w:rsidRPr="003062E1" w:rsidRDefault="00122D38" w:rsidP="005B7805">
      <w:pPr>
        <w:spacing w:after="0" w:line="240" w:lineRule="auto"/>
        <w:ind w:firstLine="0"/>
        <w:jc w:val="center"/>
        <w:rPr>
          <w:rFonts w:eastAsia="方正黑体简体"/>
          <w:sz w:val="22"/>
          <w:szCs w:val="22"/>
        </w:rPr>
      </w:pPr>
      <w:r w:rsidRPr="003062E1">
        <w:rPr>
          <w:sz w:val="22"/>
          <w:szCs w:val="22"/>
        </w:rPr>
        <w:t>Maximum Residue Limits for Pesticides in Foods</w:t>
      </w:r>
      <w:r w:rsidRPr="003062E1">
        <w:rPr>
          <w:rFonts w:eastAsia="方正黑体简体"/>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4" w:name="_Toc345589480"/>
      <w:bookmarkStart w:id="5" w:name="_Toc392408218"/>
      <w:bookmarkStart w:id="6" w:name="_Toc433722317"/>
      <w:bookmarkStart w:id="7" w:name="_Toc437510213"/>
      <w:r w:rsidRPr="003062E1">
        <w:rPr>
          <w:rFonts w:cs="Times New Roman"/>
          <w:sz w:val="22"/>
          <w:szCs w:val="22"/>
        </w:rPr>
        <w:t xml:space="preserve">1 </w:t>
      </w:r>
      <w:bookmarkEnd w:id="4"/>
      <w:bookmarkEnd w:id="5"/>
      <w:bookmarkEnd w:id="6"/>
      <w:r w:rsidR="00122D38" w:rsidRPr="003062E1">
        <w:rPr>
          <w:rFonts w:cs="Times New Roman"/>
          <w:bCs w:val="0"/>
          <w:sz w:val="22"/>
          <w:szCs w:val="22"/>
        </w:rPr>
        <w:t>Scope</w:t>
      </w:r>
      <w:bookmarkEnd w:id="7"/>
    </w:p>
    <w:p w:rsidR="00122D38" w:rsidRPr="003062E1" w:rsidRDefault="00122D38" w:rsidP="005B7805">
      <w:pPr>
        <w:pStyle w:val="PlainText"/>
        <w:ind w:firstLineChars="200" w:firstLine="440"/>
        <w:rPr>
          <w:rFonts w:ascii="Times New Roman" w:hAnsi="Times New Roman"/>
          <w:noProof/>
          <w:kern w:val="0"/>
          <w:sz w:val="22"/>
          <w:szCs w:val="22"/>
          <w:lang w:val="en-US"/>
        </w:rPr>
      </w:pPr>
      <w:r w:rsidRPr="003062E1">
        <w:rPr>
          <w:rFonts w:ascii="Times New Roman" w:hAnsi="Times New Roman"/>
          <w:noProof/>
          <w:kern w:val="0"/>
          <w:sz w:val="22"/>
          <w:szCs w:val="22"/>
          <w:lang w:val="en-US"/>
        </w:rPr>
        <w:t xml:space="preserve">This standard regulates the 1190 maximum residue limits of 105 pesticides including MCPA, etc. in foods. </w:t>
      </w:r>
    </w:p>
    <w:p w:rsidR="00122D38" w:rsidRPr="003062E1" w:rsidRDefault="00122D38" w:rsidP="005B7805">
      <w:pPr>
        <w:adjustRightInd w:val="0"/>
        <w:snapToGrid w:val="0"/>
        <w:spacing w:beforeLines="50" w:before="156" w:afterLines="50" w:after="156" w:line="240" w:lineRule="auto"/>
        <w:ind w:leftChars="67" w:left="141" w:firstLine="435"/>
        <w:rPr>
          <w:rFonts w:eastAsia="SimSun"/>
          <w:sz w:val="22"/>
          <w:szCs w:val="22"/>
        </w:rPr>
      </w:pPr>
      <w:r w:rsidRPr="003062E1">
        <w:rPr>
          <w:noProof/>
          <w:kern w:val="0"/>
          <w:sz w:val="22"/>
          <w:szCs w:val="22"/>
        </w:rPr>
        <w:t>The standard applies to the food related to residue limits.</w:t>
      </w:r>
    </w:p>
    <w:p w:rsidR="00C87113" w:rsidRPr="003062E1" w:rsidRDefault="00EE158B" w:rsidP="005B7805">
      <w:pPr>
        <w:pStyle w:val="Title"/>
        <w:spacing w:after="156" w:line="240" w:lineRule="auto"/>
        <w:rPr>
          <w:rFonts w:cs="Times New Roman"/>
          <w:sz w:val="22"/>
          <w:szCs w:val="22"/>
        </w:rPr>
      </w:pPr>
      <w:bookmarkStart w:id="8" w:name="_Toc345589481"/>
      <w:bookmarkStart w:id="9" w:name="_Toc392408219"/>
      <w:bookmarkStart w:id="10" w:name="_Toc433722318"/>
      <w:bookmarkStart w:id="11" w:name="_Toc437510214"/>
      <w:r w:rsidRPr="003062E1">
        <w:rPr>
          <w:rFonts w:cs="Times New Roman"/>
          <w:sz w:val="22"/>
          <w:szCs w:val="22"/>
        </w:rPr>
        <w:t xml:space="preserve">2 </w:t>
      </w:r>
      <w:bookmarkEnd w:id="8"/>
      <w:bookmarkEnd w:id="9"/>
      <w:bookmarkEnd w:id="10"/>
      <w:r w:rsidR="00122D38" w:rsidRPr="003062E1">
        <w:rPr>
          <w:rFonts w:cs="Times New Roman"/>
          <w:bCs w:val="0"/>
          <w:sz w:val="22"/>
          <w:szCs w:val="22"/>
        </w:rPr>
        <w:t>Normative reference</w:t>
      </w:r>
      <w:bookmarkEnd w:id="11"/>
      <w:r w:rsidRPr="003062E1">
        <w:rPr>
          <w:rFonts w:cs="Times New Roman"/>
          <w:sz w:val="22"/>
          <w:szCs w:val="22"/>
        </w:rPr>
        <w:t xml:space="preserve"> </w:t>
      </w:r>
    </w:p>
    <w:p w:rsidR="00C87113" w:rsidRPr="003062E1" w:rsidRDefault="00EE158B" w:rsidP="005B7805">
      <w:pPr>
        <w:adjustRightInd w:val="0"/>
        <w:snapToGrid w:val="0"/>
        <w:spacing w:beforeLines="50" w:before="156" w:afterLines="50" w:after="156" w:line="240" w:lineRule="auto"/>
        <w:ind w:leftChars="67" w:left="141" w:firstLine="0"/>
        <w:rPr>
          <w:rFonts w:eastAsia="SimSun"/>
          <w:sz w:val="22"/>
          <w:szCs w:val="22"/>
        </w:rPr>
      </w:pPr>
      <w:r w:rsidRPr="003062E1">
        <w:rPr>
          <w:rFonts w:eastAsia="SimSun"/>
          <w:sz w:val="22"/>
          <w:szCs w:val="22"/>
        </w:rPr>
        <w:t xml:space="preserve">    </w:t>
      </w:r>
      <w:r w:rsidR="00122D38" w:rsidRPr="003062E1">
        <w:rPr>
          <w:noProof/>
          <w:kern w:val="0"/>
          <w:sz w:val="22"/>
          <w:szCs w:val="22"/>
        </w:rPr>
        <w:t>The reference files in this standard is essential to the application of the standard. For dated references, only the dated versions apply to this standard. For not dated references, the latest version (including all amendments) applies in this standard.</w:t>
      </w:r>
    </w:p>
    <w:p w:rsidR="00C87113" w:rsidRPr="003062E1" w:rsidRDefault="00EE158B" w:rsidP="005B7805">
      <w:pPr>
        <w:pStyle w:val="Title"/>
        <w:spacing w:after="156" w:line="240" w:lineRule="auto"/>
        <w:rPr>
          <w:rFonts w:cs="Times New Roman"/>
          <w:sz w:val="22"/>
          <w:szCs w:val="22"/>
        </w:rPr>
      </w:pPr>
      <w:bookmarkStart w:id="12" w:name="_Toc433722319"/>
      <w:bookmarkStart w:id="13" w:name="_Toc345589482"/>
      <w:bookmarkStart w:id="14" w:name="_Toc392408220"/>
      <w:bookmarkStart w:id="15" w:name="_Toc437510215"/>
      <w:r w:rsidRPr="003062E1">
        <w:rPr>
          <w:rFonts w:cs="Times New Roman"/>
          <w:sz w:val="22"/>
          <w:szCs w:val="22"/>
        </w:rPr>
        <w:t xml:space="preserve">3 </w:t>
      </w:r>
      <w:bookmarkEnd w:id="12"/>
      <w:bookmarkEnd w:id="13"/>
      <w:bookmarkEnd w:id="14"/>
      <w:r w:rsidR="00122D38" w:rsidRPr="003062E1">
        <w:rPr>
          <w:rFonts w:cs="Times New Roman"/>
          <w:bCs w:val="0"/>
          <w:sz w:val="22"/>
          <w:szCs w:val="22"/>
        </w:rPr>
        <w:t>Terms and definitions</w:t>
      </w:r>
      <w:bookmarkEnd w:id="15"/>
    </w:p>
    <w:p w:rsidR="00C87113" w:rsidRPr="003062E1" w:rsidRDefault="00122D38" w:rsidP="005B7805">
      <w:pPr>
        <w:spacing w:after="0" w:line="240" w:lineRule="auto"/>
        <w:ind w:leftChars="67" w:left="141" w:firstLineChars="150" w:firstLine="330"/>
        <w:rPr>
          <w:rFonts w:eastAsia="SimSun"/>
          <w:sz w:val="22"/>
          <w:szCs w:val="22"/>
        </w:rPr>
      </w:pPr>
      <w:r w:rsidRPr="003062E1">
        <w:rPr>
          <w:noProof/>
          <w:kern w:val="0"/>
          <w:sz w:val="22"/>
          <w:szCs w:val="22"/>
        </w:rPr>
        <w:t>The terms and definitions below apply to this standard.</w:t>
      </w:r>
    </w:p>
    <w:p w:rsidR="00C87113" w:rsidRPr="003062E1" w:rsidRDefault="00EE158B" w:rsidP="005B7805">
      <w:pPr>
        <w:pStyle w:val="Title"/>
        <w:spacing w:after="156" w:line="240" w:lineRule="auto"/>
        <w:rPr>
          <w:rFonts w:cs="Times New Roman"/>
          <w:sz w:val="22"/>
          <w:szCs w:val="22"/>
        </w:rPr>
      </w:pPr>
      <w:bookmarkStart w:id="16" w:name="_Toc345589483"/>
      <w:bookmarkStart w:id="17" w:name="_Toc433722320"/>
      <w:bookmarkStart w:id="18" w:name="_Toc392408221"/>
      <w:bookmarkStart w:id="19" w:name="_Toc437510216"/>
      <w:r w:rsidRPr="003062E1">
        <w:rPr>
          <w:rFonts w:cs="Times New Roman"/>
          <w:sz w:val="22"/>
          <w:szCs w:val="22"/>
        </w:rPr>
        <w:t xml:space="preserve">3.1 </w:t>
      </w:r>
      <w:bookmarkEnd w:id="16"/>
      <w:r w:rsidR="00122D38" w:rsidRPr="003062E1">
        <w:rPr>
          <w:rFonts w:cs="Times New Roman"/>
          <w:sz w:val="22"/>
          <w:szCs w:val="22"/>
        </w:rPr>
        <w:t>R</w:t>
      </w:r>
      <w:r w:rsidRPr="003062E1">
        <w:rPr>
          <w:rFonts w:cs="Times New Roman"/>
          <w:sz w:val="22"/>
          <w:szCs w:val="22"/>
        </w:rPr>
        <w:t>esidue definition</w:t>
      </w:r>
      <w:bookmarkEnd w:id="17"/>
      <w:bookmarkEnd w:id="18"/>
      <w:bookmarkEnd w:id="19"/>
    </w:p>
    <w:p w:rsidR="00122D38" w:rsidRPr="003062E1" w:rsidRDefault="00122D38" w:rsidP="005B7805">
      <w:pPr>
        <w:adjustRightInd w:val="0"/>
        <w:snapToGrid w:val="0"/>
        <w:spacing w:beforeLines="50" w:before="156" w:afterLines="50" w:after="156" w:line="240" w:lineRule="auto"/>
        <w:ind w:firstLine="0"/>
        <w:rPr>
          <w:rFonts w:eastAsia="SimSun"/>
          <w:sz w:val="22"/>
          <w:szCs w:val="22"/>
        </w:rPr>
      </w:pPr>
      <w:r w:rsidRPr="003062E1">
        <w:rPr>
          <w:noProof/>
          <w:kern w:val="0"/>
          <w:sz w:val="22"/>
          <w:szCs w:val="22"/>
        </w:rPr>
        <w:t>Any particular substance in food, agricultural products and animal feed due to the use of pesticides, including the pesticide derivatives which is considered to have toxicological significance</w:t>
      </w:r>
      <w:r w:rsidR="00416A00" w:rsidRPr="003062E1">
        <w:rPr>
          <w:noProof/>
          <w:kern w:val="0"/>
          <w:sz w:val="22"/>
          <w:szCs w:val="22"/>
        </w:rPr>
        <w:t>, su</w:t>
      </w:r>
      <w:r w:rsidRPr="003062E1">
        <w:rPr>
          <w:noProof/>
          <w:kern w:val="0"/>
          <w:sz w:val="22"/>
          <w:szCs w:val="22"/>
        </w:rPr>
        <w:t>ch as pesticide conversion products, metabolites, reaction products and impurities, etc.</w:t>
      </w:r>
    </w:p>
    <w:p w:rsidR="00C87113" w:rsidRPr="003062E1" w:rsidRDefault="00EE158B" w:rsidP="005B7805">
      <w:pPr>
        <w:pStyle w:val="Title"/>
        <w:spacing w:after="156" w:line="240" w:lineRule="auto"/>
        <w:rPr>
          <w:rFonts w:cs="Times New Roman"/>
          <w:sz w:val="22"/>
          <w:szCs w:val="22"/>
        </w:rPr>
      </w:pPr>
      <w:bookmarkStart w:id="20" w:name="_Toc392408222"/>
      <w:bookmarkStart w:id="21" w:name="_Toc433722321"/>
      <w:bookmarkStart w:id="22" w:name="_Toc345589484"/>
      <w:bookmarkStart w:id="23" w:name="_Toc437510217"/>
      <w:r w:rsidRPr="003062E1">
        <w:rPr>
          <w:rFonts w:cs="Times New Roman"/>
          <w:sz w:val="22"/>
          <w:szCs w:val="22"/>
        </w:rPr>
        <w:t xml:space="preserve">3.2 </w:t>
      </w:r>
      <w:r w:rsidR="00122D38" w:rsidRPr="003062E1">
        <w:rPr>
          <w:rFonts w:cs="Times New Roman"/>
          <w:sz w:val="22"/>
          <w:szCs w:val="22"/>
        </w:rPr>
        <w:t>M</w:t>
      </w:r>
      <w:r w:rsidRPr="003062E1">
        <w:rPr>
          <w:rFonts w:cs="Times New Roman"/>
          <w:sz w:val="22"/>
          <w:szCs w:val="22"/>
        </w:rPr>
        <w:t xml:space="preserve">aximum residue </w:t>
      </w:r>
      <w:proofErr w:type="gramStart"/>
      <w:r w:rsidRPr="003062E1">
        <w:rPr>
          <w:rFonts w:cs="Times New Roman"/>
          <w:sz w:val="22"/>
          <w:szCs w:val="22"/>
        </w:rPr>
        <w:t>limit(</w:t>
      </w:r>
      <w:proofErr w:type="gramEnd"/>
      <w:r w:rsidRPr="003062E1">
        <w:rPr>
          <w:rFonts w:cs="Times New Roman"/>
          <w:sz w:val="22"/>
          <w:szCs w:val="22"/>
        </w:rPr>
        <w:t>MRL)</w:t>
      </w:r>
      <w:bookmarkEnd w:id="20"/>
      <w:bookmarkEnd w:id="21"/>
      <w:bookmarkEnd w:id="22"/>
      <w:bookmarkEnd w:id="23"/>
    </w:p>
    <w:p w:rsidR="00233547" w:rsidRPr="003062E1" w:rsidRDefault="00233547" w:rsidP="002D7696">
      <w:pPr>
        <w:adjustRightInd w:val="0"/>
        <w:snapToGrid w:val="0"/>
        <w:spacing w:beforeLines="50" w:before="156" w:afterLines="50" w:after="156" w:line="240" w:lineRule="auto"/>
        <w:ind w:firstLine="0"/>
        <w:rPr>
          <w:rFonts w:eastAsia="SimSun"/>
          <w:sz w:val="22"/>
          <w:szCs w:val="22"/>
          <w:lang w:val="x-none"/>
        </w:rPr>
      </w:pPr>
      <w:r w:rsidRPr="003062E1">
        <w:rPr>
          <w:noProof/>
          <w:kern w:val="0"/>
          <w:sz w:val="22"/>
          <w:szCs w:val="22"/>
        </w:rPr>
        <w:t>The statutory maximum concentration of pesticide residues that allowed in the internal or surface of food or agricultural products, expressed as the milligrams of pesticide residues per kilogram of food or agricultural products (mg/kg).</w:t>
      </w:r>
    </w:p>
    <w:p w:rsidR="00C87113" w:rsidRPr="003062E1" w:rsidRDefault="00EE158B" w:rsidP="005B7805">
      <w:pPr>
        <w:pStyle w:val="Title"/>
        <w:spacing w:after="156" w:line="240" w:lineRule="auto"/>
        <w:rPr>
          <w:rFonts w:cs="Times New Roman"/>
          <w:sz w:val="22"/>
          <w:szCs w:val="22"/>
        </w:rPr>
      </w:pPr>
      <w:bookmarkStart w:id="24" w:name="_Toc392408223"/>
      <w:bookmarkStart w:id="25" w:name="_Toc345589485"/>
      <w:bookmarkStart w:id="26" w:name="_Toc433722322"/>
      <w:bookmarkStart w:id="27" w:name="_Toc437510218"/>
      <w:r w:rsidRPr="003062E1">
        <w:rPr>
          <w:rFonts w:cs="Times New Roman"/>
          <w:sz w:val="22"/>
          <w:szCs w:val="22"/>
        </w:rPr>
        <w:t>3.3</w:t>
      </w:r>
      <w:r w:rsidR="00233547" w:rsidRPr="003062E1">
        <w:rPr>
          <w:rFonts w:cs="Times New Roman"/>
          <w:sz w:val="22"/>
          <w:szCs w:val="22"/>
        </w:rPr>
        <w:t>A</w:t>
      </w:r>
      <w:r w:rsidRPr="003062E1">
        <w:rPr>
          <w:rFonts w:cs="Times New Roman"/>
          <w:sz w:val="22"/>
          <w:szCs w:val="22"/>
        </w:rPr>
        <w:t>cceptable daily intake (ADI)</w:t>
      </w:r>
      <w:bookmarkEnd w:id="24"/>
      <w:bookmarkEnd w:id="25"/>
      <w:bookmarkEnd w:id="26"/>
      <w:bookmarkEnd w:id="27"/>
    </w:p>
    <w:p w:rsidR="00233547" w:rsidRPr="003062E1" w:rsidRDefault="00233547" w:rsidP="002D7696">
      <w:pPr>
        <w:adjustRightInd w:val="0"/>
        <w:snapToGrid w:val="0"/>
        <w:spacing w:beforeLines="50" w:before="156" w:afterLines="50" w:after="156" w:line="240" w:lineRule="auto"/>
        <w:ind w:firstLine="0"/>
        <w:rPr>
          <w:rFonts w:eastAsia="SimSun"/>
          <w:kern w:val="0"/>
          <w:sz w:val="22"/>
          <w:szCs w:val="22"/>
        </w:rPr>
      </w:pPr>
      <w:bookmarkStart w:id="28" w:name="_Toc345589486"/>
      <w:r w:rsidRPr="003062E1">
        <w:rPr>
          <w:noProof/>
          <w:kern w:val="0"/>
          <w:sz w:val="22"/>
          <w:szCs w:val="22"/>
        </w:rPr>
        <w:t>The estimated amount that human lifetime daily intake of a substance but without creating detected health hazards. Expressed by the amount of intake per kilogram of body weight (mg/kg).</w:t>
      </w:r>
    </w:p>
    <w:p w:rsidR="00C87113" w:rsidRPr="003062E1" w:rsidRDefault="00EE158B" w:rsidP="005B7805">
      <w:pPr>
        <w:pStyle w:val="Title"/>
        <w:spacing w:after="156" w:line="240" w:lineRule="auto"/>
        <w:rPr>
          <w:rFonts w:cs="Times New Roman"/>
          <w:sz w:val="22"/>
          <w:szCs w:val="22"/>
        </w:rPr>
      </w:pPr>
      <w:bookmarkStart w:id="29" w:name="_Toc433722323"/>
      <w:bookmarkStart w:id="30" w:name="_Toc392408224"/>
      <w:bookmarkStart w:id="31" w:name="_Toc437510219"/>
      <w:r w:rsidRPr="003062E1">
        <w:rPr>
          <w:rFonts w:cs="Times New Roman"/>
          <w:sz w:val="22"/>
          <w:szCs w:val="22"/>
        </w:rPr>
        <w:t xml:space="preserve">4 </w:t>
      </w:r>
      <w:bookmarkEnd w:id="28"/>
      <w:bookmarkEnd w:id="29"/>
      <w:bookmarkEnd w:id="30"/>
      <w:r w:rsidR="00233547" w:rsidRPr="003062E1">
        <w:rPr>
          <w:rFonts w:cs="Times New Roman"/>
          <w:bCs w:val="0"/>
          <w:color w:val="000000"/>
          <w:sz w:val="22"/>
          <w:szCs w:val="22"/>
        </w:rPr>
        <w:t>Technical requirements</w:t>
      </w:r>
      <w:bookmarkEnd w:id="31"/>
    </w:p>
    <w:p w:rsidR="00C94207" w:rsidRPr="003062E1" w:rsidRDefault="00C94207" w:rsidP="002D7696">
      <w:pPr>
        <w:widowControl/>
        <w:autoSpaceDE w:val="0"/>
        <w:autoSpaceDN w:val="0"/>
        <w:spacing w:after="0" w:line="240" w:lineRule="auto"/>
        <w:ind w:firstLine="0"/>
        <w:rPr>
          <w:rFonts w:eastAsia="SimSun"/>
          <w:kern w:val="0"/>
          <w:sz w:val="22"/>
          <w:szCs w:val="22"/>
        </w:rPr>
      </w:pPr>
      <w:r w:rsidRPr="003062E1">
        <w:rPr>
          <w:rFonts w:eastAsiaTheme="majorEastAsia"/>
          <w:kern w:val="0"/>
          <w:sz w:val="22"/>
          <w:szCs w:val="22"/>
        </w:rPr>
        <w:t>For a specific pesticide, if the testing method covers the scope of MRL for a food category, the standard will mark “(the testing method) shall comply with provisions” in the testing method; for a specific pesticide, if it does not have MRL for a food category but has testing methods for other food categories, the standard will mark “(the testing) shall refer to methods provided in” the standard, with the condition that the testing method has been verified to comply with requirements.</w:t>
      </w:r>
    </w:p>
    <w:p w:rsidR="00C94207" w:rsidRPr="003062E1" w:rsidRDefault="00C94207" w:rsidP="005B7805">
      <w:pPr>
        <w:pStyle w:val="ListParagraph"/>
        <w:widowControl/>
        <w:numPr>
          <w:ilvl w:val="0"/>
          <w:numId w:val="1"/>
        </w:numPr>
        <w:autoSpaceDE w:val="0"/>
        <w:autoSpaceDN w:val="0"/>
        <w:spacing w:after="0" w:line="240" w:lineRule="auto"/>
        <w:ind w:firstLineChars="0"/>
        <w:rPr>
          <w:rFonts w:eastAsiaTheme="majorEastAsia"/>
          <w:b/>
          <w:kern w:val="0"/>
          <w:sz w:val="22"/>
          <w:szCs w:val="22"/>
        </w:rPr>
      </w:pPr>
    </w:p>
    <w:p w:rsidR="00C94207" w:rsidRPr="003062E1" w:rsidRDefault="00C94207" w:rsidP="005B7805">
      <w:pPr>
        <w:pStyle w:val="ListParagraph"/>
        <w:widowControl/>
        <w:numPr>
          <w:ilvl w:val="0"/>
          <w:numId w:val="1"/>
        </w:numPr>
        <w:autoSpaceDE w:val="0"/>
        <w:autoSpaceDN w:val="0"/>
        <w:spacing w:after="0" w:line="240" w:lineRule="auto"/>
        <w:ind w:firstLineChars="0"/>
        <w:rPr>
          <w:rFonts w:eastAsiaTheme="majorEastAsia"/>
          <w:b/>
          <w:kern w:val="0"/>
          <w:sz w:val="22"/>
          <w:szCs w:val="22"/>
        </w:rPr>
      </w:pPr>
      <w:r w:rsidRPr="003062E1">
        <w:rPr>
          <w:rFonts w:eastAsiaTheme="majorEastAsia"/>
          <w:b/>
          <w:kern w:val="0"/>
          <w:sz w:val="22"/>
          <w:szCs w:val="22"/>
        </w:rPr>
        <w:t xml:space="preserve">The MRL of each pesticide is provided as below: </w:t>
      </w:r>
    </w:p>
    <w:p w:rsidR="00C87113" w:rsidRPr="003062E1" w:rsidRDefault="00EE158B" w:rsidP="005B7805">
      <w:pPr>
        <w:widowControl/>
        <w:spacing w:after="0" w:line="240" w:lineRule="auto"/>
        <w:ind w:firstLine="0"/>
        <w:jc w:val="left"/>
        <w:rPr>
          <w:rFonts w:eastAsia="SimHei"/>
          <w:kern w:val="44"/>
          <w:sz w:val="22"/>
          <w:szCs w:val="22"/>
        </w:rPr>
      </w:pPr>
      <w:r w:rsidRPr="003062E1">
        <w:rPr>
          <w:rFonts w:eastAsia="SimHei"/>
          <w:b/>
          <w:bCs/>
          <w:sz w:val="22"/>
          <w:szCs w:val="22"/>
        </w:rPr>
        <w:br w:type="page"/>
      </w:r>
    </w:p>
    <w:p w:rsidR="00C87113" w:rsidRPr="003062E1" w:rsidRDefault="00EE158B" w:rsidP="005B7805">
      <w:pPr>
        <w:pStyle w:val="Title"/>
        <w:spacing w:after="156" w:line="240" w:lineRule="auto"/>
        <w:rPr>
          <w:rFonts w:cs="Times New Roman"/>
          <w:sz w:val="22"/>
          <w:szCs w:val="22"/>
        </w:rPr>
      </w:pPr>
      <w:bookmarkStart w:id="32" w:name="_Toc437510220"/>
      <w:r w:rsidRPr="003062E1">
        <w:rPr>
          <w:rFonts w:cs="Times New Roman"/>
          <w:sz w:val="22"/>
          <w:szCs w:val="22"/>
        </w:rPr>
        <w:lastRenderedPageBreak/>
        <w:t>4.1 2</w:t>
      </w:r>
      <w:r w:rsidR="00716E7C" w:rsidRPr="003062E1">
        <w:rPr>
          <w:rFonts w:cs="Times New Roman"/>
          <w:sz w:val="22"/>
          <w:szCs w:val="22"/>
        </w:rPr>
        <w:t xml:space="preserve"> </w:t>
      </w:r>
      <w:r w:rsidRPr="003062E1">
        <w:rPr>
          <w:rFonts w:cs="Times New Roman"/>
          <w:sz w:val="22"/>
          <w:szCs w:val="22"/>
        </w:rPr>
        <w:t>MCPA</w:t>
      </w:r>
      <w:bookmarkEnd w:id="32"/>
      <w:r w:rsidRPr="003062E1">
        <w:rPr>
          <w:rFonts w:cs="Times New Roman"/>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4.1.1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4.1.2 </w:t>
      </w:r>
      <w:r w:rsidR="00590EB9" w:rsidRPr="003062E1">
        <w:rPr>
          <w:rFonts w:eastAsiaTheme="minorEastAsia"/>
          <w:kern w:val="0"/>
          <w:sz w:val="22"/>
          <w:szCs w:val="22"/>
        </w:rPr>
        <w:t xml:space="preserve">ADI: </w:t>
      </w:r>
      <w:r w:rsidRPr="003062E1">
        <w:rPr>
          <w:rFonts w:eastAsiaTheme="minorEastAsia"/>
          <w:kern w:val="0"/>
          <w:sz w:val="22"/>
          <w:szCs w:val="22"/>
        </w:rPr>
        <w:t xml:space="preserve">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4.1.3 </w:t>
      </w:r>
      <w:r w:rsidR="00590EB9" w:rsidRPr="003062E1">
        <w:rPr>
          <w:rFonts w:eastAsiaTheme="minorEastAsia"/>
          <w:kern w:val="0"/>
          <w:sz w:val="22"/>
          <w:szCs w:val="22"/>
        </w:rPr>
        <w:t xml:space="preserve">Residue definition: </w:t>
      </w:r>
      <w:r w:rsidR="00DA2306" w:rsidRPr="00DA2306">
        <w:rPr>
          <w:rFonts w:eastAsiaTheme="minorEastAsia"/>
          <w:kern w:val="0"/>
          <w:sz w:val="22"/>
          <w:szCs w:val="22"/>
        </w:rPr>
        <w:t>MCPA</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all comply with provisions in the Table 1.</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r w:rsidR="00531503" w:rsidRPr="003062E1">
              <w:rPr>
                <w:rFonts w:eastAsiaTheme="minorEastAsia"/>
                <w:sz w:val="22"/>
                <w:szCs w:val="22"/>
              </w:rPr>
              <w:t>)</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rsidTr="00716E7C">
        <w:trPr>
          <w:trHeight w:val="427"/>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Rye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Triticale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Dried pea</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Flax seeds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bl>
    <w:p w:rsidR="00C87113" w:rsidRPr="003062E1" w:rsidRDefault="00EE158B" w:rsidP="003062E1">
      <w:pPr>
        <w:widowControl/>
        <w:autoSpaceDE w:val="0"/>
        <w:autoSpaceDN w:val="0"/>
        <w:spacing w:after="0" w:line="240" w:lineRule="auto"/>
        <w:ind w:left="594" w:hangingChars="270" w:hanging="594"/>
        <w:rPr>
          <w:rFonts w:eastAsiaTheme="minorEastAsia"/>
          <w:sz w:val="22"/>
          <w:szCs w:val="22"/>
        </w:rPr>
      </w:pPr>
      <w:r w:rsidRPr="003062E1">
        <w:rPr>
          <w:rFonts w:eastAsiaTheme="minorEastAsia"/>
          <w:sz w:val="22"/>
          <w:szCs w:val="22"/>
        </w:rPr>
        <w:t xml:space="preserve">4.1.5 </w:t>
      </w:r>
      <w:r w:rsidR="00590EB9" w:rsidRPr="003062E1">
        <w:rPr>
          <w:rFonts w:eastAsiaTheme="minorEastAsia"/>
          <w:sz w:val="22"/>
          <w:szCs w:val="22"/>
        </w:rPr>
        <w:t>Testing me</w:t>
      </w:r>
      <w:r w:rsidR="00716E7C" w:rsidRPr="003062E1">
        <w:rPr>
          <w:rFonts w:eastAsiaTheme="minorEastAsia"/>
          <w:sz w:val="22"/>
          <w:szCs w:val="22"/>
        </w:rPr>
        <w:t xml:space="preserve">thod: testing of </w:t>
      </w:r>
      <w:proofErr w:type="spellStart"/>
      <w:r w:rsidR="00716E7C" w:rsidRPr="003062E1">
        <w:rPr>
          <w:rFonts w:eastAsiaTheme="minorEastAsia"/>
          <w:sz w:val="22"/>
          <w:szCs w:val="22"/>
        </w:rPr>
        <w:t>cerealsand</w:t>
      </w:r>
      <w:proofErr w:type="spellEnd"/>
      <w:r w:rsidR="00716E7C" w:rsidRPr="003062E1">
        <w:rPr>
          <w:rFonts w:eastAsiaTheme="minorEastAsia"/>
          <w:sz w:val="22"/>
          <w:szCs w:val="22"/>
        </w:rPr>
        <w:t xml:space="preserve"> oil </w:t>
      </w:r>
      <w:r w:rsidR="00E573FE" w:rsidRPr="003062E1">
        <w:rPr>
          <w:rFonts w:eastAsiaTheme="minorEastAsia"/>
          <w:sz w:val="22"/>
          <w:szCs w:val="22"/>
        </w:rPr>
        <w:t>seed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kern w:val="0"/>
          <w:sz w:val="22"/>
          <w:szCs w:val="22"/>
        </w:rPr>
        <w:t>NY/T 1434</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33" w:name="_Toc434314399"/>
      <w:bookmarkStart w:id="34" w:name="_Toc437510221"/>
      <w:r w:rsidRPr="003062E1">
        <w:rPr>
          <w:rFonts w:cs="Times New Roman"/>
          <w:sz w:val="22"/>
          <w:szCs w:val="22"/>
        </w:rPr>
        <w:t xml:space="preserve">4.2 </w:t>
      </w:r>
      <w:proofErr w:type="spellStart"/>
      <w:r w:rsidR="005B7805" w:rsidRPr="003062E1">
        <w:rPr>
          <w:rFonts w:cs="Times New Roman"/>
          <w:sz w:val="22"/>
          <w:szCs w:val="22"/>
        </w:rPr>
        <w:t>C</w:t>
      </w:r>
      <w:r w:rsidRPr="003062E1">
        <w:rPr>
          <w:rFonts w:cs="Times New Roman"/>
          <w:sz w:val="22"/>
          <w:szCs w:val="22"/>
        </w:rPr>
        <w:t>hlormequat</w:t>
      </w:r>
      <w:bookmarkEnd w:id="33"/>
      <w:bookmarkEnd w:id="34"/>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4.2.1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plant growth regulator</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4.2.2 </w:t>
      </w:r>
      <w:r w:rsidR="00590EB9" w:rsidRPr="003062E1">
        <w:rPr>
          <w:rFonts w:eastAsiaTheme="minorEastAsia"/>
          <w:kern w:val="0"/>
          <w:sz w:val="22"/>
          <w:szCs w:val="22"/>
        </w:rPr>
        <w:t xml:space="preserve">ADI: </w:t>
      </w:r>
      <w:r w:rsidRPr="003062E1">
        <w:rPr>
          <w:rFonts w:eastAsiaTheme="minorEastAsia"/>
          <w:kern w:val="0"/>
          <w:sz w:val="22"/>
          <w:szCs w:val="22"/>
        </w:rPr>
        <w:t xml:space="preserve">0.05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4.2.3 </w:t>
      </w:r>
      <w:r w:rsidR="00590EB9" w:rsidRPr="003062E1">
        <w:rPr>
          <w:rFonts w:eastAsiaTheme="minorEastAsia"/>
          <w:kern w:val="0"/>
          <w:sz w:val="22"/>
          <w:szCs w:val="22"/>
        </w:rPr>
        <w:t xml:space="preserve">Residue definition: </w:t>
      </w:r>
      <w:proofErr w:type="spellStart"/>
      <w:r w:rsidR="005B7805" w:rsidRPr="003062E1">
        <w:rPr>
          <w:sz w:val="22"/>
          <w:szCs w:val="22"/>
        </w:rPr>
        <w:t>Chlormequat</w:t>
      </w:r>
      <w:proofErr w:type="spellEnd"/>
      <w:r w:rsidR="005B7805" w:rsidRPr="003062E1">
        <w:rPr>
          <w:sz w:val="22"/>
          <w:szCs w:val="22"/>
        </w:rPr>
        <w:t xml:space="preserve"> cation, expressed as chloride compound</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w:t>
      </w:r>
      <w:r w:rsidR="00590EB9" w:rsidRPr="003062E1">
        <w:rPr>
          <w:rFonts w:eastAsiaTheme="minorEastAsia"/>
          <w:kern w:val="0"/>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Wheat flour</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Whole wheat flour</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r w:rsidRPr="003062E1">
              <w:rPr>
                <w:rFonts w:eastAsiaTheme="minorEastAsia"/>
                <w:sz w:val="22"/>
                <w:szCs w:val="22"/>
                <w:vertAlign w:val="superscript"/>
              </w:rPr>
              <w:t>*</w:t>
            </w:r>
          </w:p>
        </w:tc>
      </w:tr>
      <w:tr w:rsidR="00C87113" w:rsidRPr="003062E1">
        <w:trPr>
          <w:trHeight w:val="104"/>
          <w:jc w:val="center"/>
        </w:trPr>
        <w:tc>
          <w:tcPr>
            <w:tcW w:w="7938" w:type="dxa"/>
            <w:gridSpan w:val="2"/>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r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35" w:name="_Toc434314400"/>
      <w:bookmarkStart w:id="36" w:name="_Toc437510222"/>
      <w:r w:rsidRPr="003062E1">
        <w:rPr>
          <w:rFonts w:cs="Times New Roman"/>
          <w:sz w:val="22"/>
          <w:szCs w:val="22"/>
        </w:rPr>
        <w:t xml:space="preserve">4.3 </w:t>
      </w:r>
      <w:proofErr w:type="spellStart"/>
      <w:r w:rsidR="005B7805" w:rsidRPr="003062E1">
        <w:rPr>
          <w:rFonts w:cs="Times New Roman"/>
          <w:sz w:val="22"/>
          <w:szCs w:val="22"/>
        </w:rPr>
        <w:t>C</w:t>
      </w:r>
      <w:r w:rsidRPr="003062E1">
        <w:rPr>
          <w:rFonts w:cs="Times New Roman"/>
          <w:sz w:val="22"/>
          <w:szCs w:val="22"/>
        </w:rPr>
        <w:t>hlorothalonil</w:t>
      </w:r>
      <w:bookmarkEnd w:id="35"/>
      <w:bookmarkEnd w:id="36"/>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4.3.3 </w:t>
      </w:r>
      <w:r w:rsidR="00590EB9" w:rsidRPr="003062E1">
        <w:rPr>
          <w:rFonts w:eastAsiaTheme="minorEastAsia"/>
          <w:kern w:val="0"/>
          <w:sz w:val="22"/>
          <w:szCs w:val="22"/>
        </w:rPr>
        <w:t xml:space="preserve">Residue definition: </w:t>
      </w:r>
      <w:proofErr w:type="spellStart"/>
      <w:r w:rsidR="005B7805" w:rsidRPr="003062E1">
        <w:rPr>
          <w:sz w:val="22"/>
          <w:szCs w:val="22"/>
        </w:rPr>
        <w:t>chlorothalonil</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w:t>
      </w:r>
      <w:r w:rsidR="00590EB9" w:rsidRPr="003062E1">
        <w:rPr>
          <w:rFonts w:eastAsiaTheme="minorEastAsia"/>
          <w:kern w:val="0"/>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2D7696">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r w:rsidR="00EE158B" w:rsidRPr="003062E1">
              <w:rPr>
                <w:rFonts w:eastAsiaTheme="minorEastAsia"/>
                <w:sz w:val="22"/>
                <w:szCs w:val="22"/>
              </w:rPr>
              <w:t>(</w:t>
            </w:r>
            <w:r w:rsidRPr="003062E1">
              <w:rPr>
                <w:rFonts w:eastAsiaTheme="minorEastAsia"/>
                <w:sz w:val="22"/>
                <w:szCs w:val="22"/>
              </w:rPr>
              <w:t>with the exception of</w:t>
            </w:r>
            <w:r w:rsidR="002D7696" w:rsidRPr="003062E1">
              <w:rPr>
                <w:rFonts w:eastAsiaTheme="minorEastAsia"/>
                <w:sz w:val="22"/>
                <w:szCs w:val="22"/>
              </w:rPr>
              <w:t xml:space="preserve"> mung bean, </w:t>
            </w:r>
            <w:proofErr w:type="spellStart"/>
            <w:r w:rsidR="002D7696" w:rsidRPr="003062E1">
              <w:rPr>
                <w:rFonts w:eastAsiaTheme="minorEastAsia"/>
                <w:sz w:val="22"/>
                <w:szCs w:val="22"/>
              </w:rPr>
              <w:t>Adsuki</w:t>
            </w:r>
            <w:proofErr w:type="spellEnd"/>
            <w:r w:rsidR="002D7696" w:rsidRPr="003062E1">
              <w:rPr>
                <w:rFonts w:eastAsiaTheme="minorEastAsia"/>
                <w:sz w:val="22"/>
                <w:szCs w:val="22"/>
              </w:rPr>
              <w:t xml:space="preserve"> </w:t>
            </w:r>
            <w:proofErr w:type="spellStart"/>
            <w:r w:rsidR="002D7696" w:rsidRPr="003062E1">
              <w:rPr>
                <w:rFonts w:eastAsiaTheme="minorEastAsia"/>
                <w:sz w:val="22"/>
                <w:szCs w:val="22"/>
              </w:rPr>
              <w:t>bea</w:t>
            </w:r>
            <w:proofErr w:type="spellEnd"/>
            <w:r w:rsidR="00EE158B" w:rsidRPr="003062E1">
              <w:rPr>
                <w:rFonts w:eastAsiaTheme="minorEastAsia"/>
                <w:sz w:val="22"/>
                <w:szCs w:val="22"/>
              </w:rPr>
              <w: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40</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vAlign w:val="center"/>
          </w:tcPr>
          <w:p w:rsidR="00C87113" w:rsidRPr="003062E1" w:rsidRDefault="002D7696" w:rsidP="005B7805">
            <w:pPr>
              <w:spacing w:after="0" w:line="240" w:lineRule="auto"/>
              <w:ind w:firstLine="0"/>
              <w:jc w:val="center"/>
              <w:rPr>
                <w:rFonts w:eastAsiaTheme="minorEastAsia"/>
                <w:sz w:val="22"/>
                <w:szCs w:val="22"/>
              </w:rPr>
            </w:pPr>
            <w:r w:rsidRPr="003062E1">
              <w:rPr>
                <w:rFonts w:eastAsiaTheme="minorEastAsia"/>
                <w:sz w:val="22"/>
                <w:szCs w:val="22"/>
              </w:rPr>
              <w:t>Brussels sprouts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jc w:val="center"/>
        </w:trPr>
        <w:tc>
          <w:tcPr>
            <w:tcW w:w="3969" w:type="dxa"/>
            <w:tcBorders>
              <w:top w:val="nil"/>
              <w:bottom w:val="nil"/>
            </w:tcBorders>
            <w:vAlign w:val="center"/>
          </w:tcPr>
          <w:p w:rsidR="00C87113" w:rsidRPr="003062E1" w:rsidRDefault="00654A26"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Flowerhead</w:t>
            </w:r>
            <w:proofErr w:type="spellEnd"/>
            <w:r w:rsidRPr="003062E1">
              <w:rPr>
                <w:rFonts w:eastAsiaTheme="minorEastAsia"/>
                <w:sz w:val="22"/>
                <w:szCs w:val="22"/>
              </w:rPr>
              <w:t xml:space="preserve"> brassicas vegetables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bottom w:val="nil"/>
            </w:tcBorders>
            <w:vAlign w:val="center"/>
          </w:tcPr>
          <w:p w:rsidR="00C87113" w:rsidRPr="003062E1" w:rsidRDefault="004B424F" w:rsidP="005B7805">
            <w:pPr>
              <w:spacing w:after="0" w:line="240" w:lineRule="auto"/>
              <w:ind w:firstLine="0"/>
              <w:jc w:val="center"/>
              <w:rPr>
                <w:rFonts w:eastAsiaTheme="minorEastAsia"/>
                <w:sz w:val="22"/>
                <w:szCs w:val="22"/>
              </w:rPr>
            </w:pPr>
            <w:r w:rsidRPr="003062E1">
              <w:rPr>
                <w:rFonts w:eastAsiaTheme="minorEastAsia"/>
                <w:sz w:val="22"/>
                <w:szCs w:val="22"/>
              </w:rPr>
              <w:t>Small cucumber used for pickling</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4B424F" w:rsidP="005B7805">
            <w:pPr>
              <w:spacing w:after="0" w:line="240" w:lineRule="auto"/>
              <w:ind w:firstLine="0"/>
              <w:jc w:val="center"/>
              <w:rPr>
                <w:rFonts w:eastAsiaTheme="minorEastAsia"/>
                <w:sz w:val="22"/>
                <w:szCs w:val="22"/>
              </w:rPr>
            </w:pPr>
            <w:r w:rsidRPr="003062E1">
              <w:rPr>
                <w:rFonts w:eastAsiaTheme="minorEastAsia"/>
                <w:sz w:val="22"/>
                <w:szCs w:val="22"/>
              </w:rPr>
              <w:t>Kidney bean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Root and tuber vegetables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Current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 xml:space="preserve">Gooseberry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B424F" w:rsidP="005B7805">
            <w:pPr>
              <w:spacing w:after="0" w:line="240" w:lineRule="auto"/>
              <w:ind w:firstLine="0"/>
              <w:jc w:val="center"/>
              <w:rPr>
                <w:rFonts w:eastAsiaTheme="minorEastAsia"/>
                <w:sz w:val="22"/>
                <w:szCs w:val="22"/>
              </w:rPr>
            </w:pPr>
            <w:r w:rsidRPr="003062E1">
              <w:rPr>
                <w:rFonts w:eastAsiaTheme="minorEastAsia"/>
                <w:sz w:val="22"/>
                <w:szCs w:val="22"/>
              </w:rPr>
              <w:t>Sweet melons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50</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70</w:t>
            </w:r>
          </w:p>
        </w:tc>
      </w:tr>
    </w:tbl>
    <w:p w:rsidR="00C87113" w:rsidRPr="003062E1" w:rsidRDefault="00EE158B" w:rsidP="003062E1">
      <w:pPr>
        <w:pStyle w:val="a0"/>
        <w:spacing w:after="0" w:line="240" w:lineRule="auto"/>
        <w:ind w:left="594" w:hangingChars="270" w:hanging="594"/>
        <w:rPr>
          <w:rFonts w:ascii="Times New Roman" w:eastAsiaTheme="minorEastAsia"/>
          <w:kern w:val="2"/>
          <w:sz w:val="22"/>
          <w:szCs w:val="22"/>
        </w:rPr>
      </w:pPr>
      <w:r w:rsidRPr="003062E1">
        <w:rPr>
          <w:rFonts w:ascii="Times New Roman" w:eastAsiaTheme="minorEastAsia"/>
          <w:kern w:val="2"/>
          <w:sz w:val="22"/>
          <w:szCs w:val="22"/>
        </w:rPr>
        <w:t xml:space="preserve">4.3.5 </w:t>
      </w:r>
      <w:r w:rsidR="00590EB9" w:rsidRPr="003062E1">
        <w:rPr>
          <w:rFonts w:ascii="Times New Roman" w:eastAsiaTheme="minorEastAsia"/>
          <w:kern w:val="2"/>
          <w:sz w:val="22"/>
          <w:szCs w:val="22"/>
        </w:rPr>
        <w:t>Testing me</w:t>
      </w:r>
      <w:r w:rsidR="00716E7C" w:rsidRPr="003062E1">
        <w:rPr>
          <w:rFonts w:ascii="Times New Roman" w:eastAsiaTheme="minorEastAsia"/>
          <w:kern w:val="2"/>
          <w:sz w:val="22"/>
          <w:szCs w:val="22"/>
        </w:rPr>
        <w:t>thod: testing of cereals</w:t>
      </w:r>
      <w:r w:rsidR="00590EB9" w:rsidRPr="003062E1">
        <w:rPr>
          <w:rFonts w:ascii="Times New Roman" w:eastAsiaTheme="minorEastAsia"/>
          <w:kern w:val="2"/>
          <w:sz w:val="22"/>
          <w:szCs w:val="22"/>
        </w:rPr>
        <w:t xml:space="preserve"> </w:t>
      </w:r>
      <w:r w:rsidR="002B677C" w:rsidRPr="003062E1">
        <w:rPr>
          <w:rFonts w:ascii="Times New Roman" w:eastAsiaTheme="minorEastAsia"/>
          <w:kern w:val="2"/>
          <w:sz w:val="22"/>
          <w:szCs w:val="22"/>
        </w:rPr>
        <w:t xml:space="preserve">shall refer to methods provided in </w:t>
      </w:r>
      <w:r w:rsidRPr="003062E1">
        <w:rPr>
          <w:rFonts w:ascii="Times New Roman" w:eastAsiaTheme="minorEastAsia"/>
          <w:kern w:val="2"/>
          <w:sz w:val="22"/>
          <w:szCs w:val="22"/>
        </w:rPr>
        <w:t>SN/T 2320</w:t>
      </w:r>
      <w:r w:rsidR="005B04AC" w:rsidRPr="003062E1">
        <w:rPr>
          <w:rFonts w:ascii="Times New Roman" w:eastAsiaTheme="minorEastAsia"/>
          <w:kern w:val="2"/>
          <w:sz w:val="22"/>
          <w:szCs w:val="22"/>
        </w:rPr>
        <w:t>; testing of vegetables and fruit</w:t>
      </w:r>
      <w:r w:rsidR="0068704D" w:rsidRPr="003062E1">
        <w:rPr>
          <w:rFonts w:ascii="Times New Roman" w:eastAsiaTheme="minorEastAsia"/>
          <w:kern w:val="2"/>
          <w:sz w:val="22"/>
          <w:szCs w:val="22"/>
        </w:rPr>
        <w:t xml:space="preserve"> shall comply with provisions in the </w:t>
      </w:r>
      <w:r w:rsidRPr="003062E1">
        <w:rPr>
          <w:rFonts w:ascii="Times New Roman" w:eastAsiaTheme="minorEastAsia"/>
          <w:kern w:val="2"/>
          <w:sz w:val="22"/>
          <w:szCs w:val="22"/>
        </w:rPr>
        <w:t>NY/T 761</w:t>
      </w:r>
      <w:r w:rsidR="005B04AC" w:rsidRPr="003062E1">
        <w:rPr>
          <w:rFonts w:ascii="Times New Roman" w:eastAsiaTheme="minorEastAsia"/>
          <w:kern w:val="2"/>
          <w:sz w:val="22"/>
          <w:szCs w:val="22"/>
        </w:rPr>
        <w:t>. Testing of sugar crop, condime</w:t>
      </w:r>
      <w:r w:rsidR="00EC586E" w:rsidRPr="003062E1">
        <w:rPr>
          <w:rFonts w:ascii="Times New Roman" w:eastAsiaTheme="minorEastAsia"/>
          <w:kern w:val="2"/>
          <w:sz w:val="22"/>
          <w:szCs w:val="22"/>
        </w:rPr>
        <w:t>n</w:t>
      </w:r>
      <w:r w:rsidR="002D7696" w:rsidRPr="003062E1">
        <w:rPr>
          <w:rFonts w:ascii="Times New Roman" w:eastAsiaTheme="minorEastAsia"/>
          <w:kern w:val="2"/>
          <w:sz w:val="22"/>
          <w:szCs w:val="22"/>
        </w:rPr>
        <w:t>ts shall</w:t>
      </w:r>
      <w:r w:rsidR="002B677C" w:rsidRPr="003062E1">
        <w:rPr>
          <w:rFonts w:ascii="Times New Roman" w:eastAsiaTheme="minorEastAsia"/>
          <w:kern w:val="2"/>
          <w:sz w:val="22"/>
          <w:szCs w:val="22"/>
        </w:rPr>
        <w:t xml:space="preserve"> refer to methods provided in </w:t>
      </w:r>
      <w:r w:rsidRPr="003062E1">
        <w:rPr>
          <w:rFonts w:ascii="Times New Roman" w:eastAsiaTheme="minorEastAsia"/>
          <w:kern w:val="2"/>
          <w:sz w:val="22"/>
          <w:szCs w:val="22"/>
        </w:rPr>
        <w:t>SN/T 2320</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37" w:name="_Toc437510223"/>
      <w:r w:rsidRPr="003062E1">
        <w:rPr>
          <w:rFonts w:cs="Times New Roman"/>
          <w:sz w:val="22"/>
          <w:szCs w:val="22"/>
        </w:rPr>
        <w:t xml:space="preserve">4.4 </w:t>
      </w:r>
      <w:proofErr w:type="spellStart"/>
      <w:r w:rsidR="004B424F" w:rsidRPr="003062E1">
        <w:rPr>
          <w:rFonts w:cs="Times New Roman"/>
          <w:sz w:val="22"/>
          <w:szCs w:val="22"/>
        </w:rPr>
        <w:t>A</w:t>
      </w:r>
      <w:r w:rsidRPr="003062E1">
        <w:rPr>
          <w:rFonts w:cs="Times New Roman"/>
          <w:sz w:val="22"/>
          <w:szCs w:val="22"/>
        </w:rPr>
        <w:t>zinphos</w:t>
      </w:r>
      <w:proofErr w:type="spellEnd"/>
      <w:r w:rsidRPr="003062E1">
        <w:rPr>
          <w:rFonts w:cs="Times New Roman"/>
          <w:sz w:val="22"/>
          <w:szCs w:val="22"/>
        </w:rPr>
        <w:t>-methyl</w:t>
      </w:r>
      <w:bookmarkEnd w:id="3"/>
      <w:bookmarkEnd w:id="37"/>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4.4.3 </w:t>
      </w:r>
      <w:r w:rsidR="00590EB9" w:rsidRPr="003062E1">
        <w:rPr>
          <w:rFonts w:eastAsiaTheme="minorEastAsia"/>
          <w:kern w:val="0"/>
          <w:sz w:val="22"/>
          <w:szCs w:val="22"/>
        </w:rPr>
        <w:t xml:space="preserve">Residue definition: </w:t>
      </w:r>
      <w:proofErr w:type="spellStart"/>
      <w:r w:rsidR="004B424F" w:rsidRPr="003062E1">
        <w:rPr>
          <w:sz w:val="22"/>
          <w:szCs w:val="22"/>
        </w:rPr>
        <w:t>azinphos</w:t>
      </w:r>
      <w:proofErr w:type="spellEnd"/>
      <w:r w:rsidR="004B424F" w:rsidRPr="003062E1">
        <w:rPr>
          <w:sz w:val="22"/>
          <w:szCs w:val="22"/>
        </w:rPr>
        <w:t>-methyl</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4.4.5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 xml:space="preserve">tables shall comply with provisions in the </w:t>
      </w:r>
      <w:r w:rsidRPr="003062E1">
        <w:rPr>
          <w:rFonts w:eastAsiaTheme="minorEastAsia"/>
          <w:sz w:val="22"/>
          <w:szCs w:val="22"/>
        </w:rPr>
        <w:t>NY/T 761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38" w:name="_Toc434314401"/>
      <w:bookmarkStart w:id="39" w:name="_Toc423699727"/>
      <w:bookmarkStart w:id="40" w:name="_Toc289087716"/>
      <w:bookmarkStart w:id="41" w:name="_Toc292437325"/>
      <w:bookmarkStart w:id="42" w:name="_Toc437510224"/>
      <w:r w:rsidRPr="003062E1">
        <w:rPr>
          <w:rFonts w:cs="Times New Roman"/>
          <w:sz w:val="22"/>
          <w:szCs w:val="22"/>
        </w:rPr>
        <w:t xml:space="preserve">4.5 </w:t>
      </w:r>
      <w:proofErr w:type="spellStart"/>
      <w:r w:rsidR="004E19C5" w:rsidRPr="003062E1">
        <w:rPr>
          <w:rFonts w:cs="Times New Roman"/>
          <w:sz w:val="22"/>
          <w:szCs w:val="22"/>
        </w:rPr>
        <w:t>F</w:t>
      </w:r>
      <w:r w:rsidRPr="003062E1">
        <w:rPr>
          <w:rFonts w:cs="Times New Roman"/>
          <w:sz w:val="22"/>
          <w:szCs w:val="22"/>
        </w:rPr>
        <w:t>enthion</w:t>
      </w:r>
      <w:bookmarkEnd w:id="38"/>
      <w:bookmarkEnd w:id="39"/>
      <w:bookmarkEnd w:id="40"/>
      <w:bookmarkEnd w:id="41"/>
      <w:bookmarkEnd w:id="42"/>
      <w:proofErr w:type="spellEnd"/>
    </w:p>
    <w:p w:rsidR="00C87113" w:rsidRPr="003062E1" w:rsidRDefault="00EE158B" w:rsidP="005B7805">
      <w:pPr>
        <w:pStyle w:val="a0"/>
        <w:spacing w:after="0" w:line="240" w:lineRule="auto"/>
        <w:ind w:firstLineChars="0" w:firstLine="0"/>
        <w:rPr>
          <w:rFonts w:ascii="Times New Roman" w:eastAsiaTheme="minorEastAsia"/>
          <w:sz w:val="22"/>
          <w:szCs w:val="22"/>
        </w:rPr>
      </w:pPr>
      <w:r w:rsidRPr="003062E1">
        <w:rPr>
          <w:rFonts w:ascii="Times New Roman" w:eastAsiaTheme="minorEastAsia"/>
          <w:sz w:val="22"/>
          <w:szCs w:val="22"/>
        </w:rPr>
        <w:t>4.5.1</w:t>
      </w:r>
      <w:r w:rsidR="00590EB9" w:rsidRPr="003062E1">
        <w:rPr>
          <w:rFonts w:ascii="Times New Roman" w:eastAsiaTheme="minorEastAsia"/>
          <w:sz w:val="22"/>
          <w:szCs w:val="22"/>
        </w:rPr>
        <w:t xml:space="preserve"> Major purpose of use: </w:t>
      </w:r>
      <w:r w:rsidR="0068704D" w:rsidRPr="003062E1">
        <w:rPr>
          <w:rFonts w:ascii="Times New Roman" w:eastAsiaTheme="minorEastAsia"/>
          <w:sz w:val="22"/>
          <w:szCs w:val="22"/>
        </w:rPr>
        <w:t>pesticide</w:t>
      </w:r>
      <w:r w:rsidR="00590EB9" w:rsidRPr="003062E1">
        <w:rPr>
          <w:rFonts w:ascii="Times New Roman" w:eastAsiaTheme="minorEastAsia"/>
          <w:sz w:val="22"/>
          <w:szCs w:val="22"/>
        </w:rPr>
        <w:t xml:space="preserve">. </w:t>
      </w:r>
    </w:p>
    <w:p w:rsidR="00C87113" w:rsidRPr="003062E1" w:rsidRDefault="00EE158B" w:rsidP="005B7805">
      <w:pPr>
        <w:pStyle w:val="a0"/>
        <w:spacing w:after="0" w:line="240" w:lineRule="auto"/>
        <w:ind w:firstLineChars="0" w:firstLine="0"/>
        <w:rPr>
          <w:rFonts w:ascii="Times New Roman" w:eastAsiaTheme="minorEastAsia"/>
          <w:sz w:val="22"/>
          <w:szCs w:val="22"/>
        </w:rPr>
      </w:pPr>
      <w:r w:rsidRPr="003062E1">
        <w:rPr>
          <w:rFonts w:ascii="Times New Roman" w:eastAsiaTheme="minorEastAsia"/>
          <w:sz w:val="22"/>
          <w:szCs w:val="22"/>
        </w:rPr>
        <w:t xml:space="preserve">4.5.2 </w:t>
      </w:r>
      <w:r w:rsidR="00590EB9" w:rsidRPr="003062E1">
        <w:rPr>
          <w:rFonts w:ascii="Times New Roman" w:eastAsiaTheme="minorEastAsia"/>
          <w:sz w:val="22"/>
          <w:szCs w:val="22"/>
        </w:rPr>
        <w:t xml:space="preserve">ADI: </w:t>
      </w:r>
      <w:r w:rsidRPr="003062E1">
        <w:rPr>
          <w:rFonts w:ascii="Times New Roman" w:eastAsiaTheme="minorEastAsia"/>
          <w:sz w:val="22"/>
          <w:szCs w:val="22"/>
        </w:rPr>
        <w:t xml:space="preserve">0.007 mg/kg </w:t>
      </w:r>
      <w:proofErr w:type="spellStart"/>
      <w:proofErr w:type="gramStart"/>
      <w:r w:rsidRPr="003062E1">
        <w:rPr>
          <w:rFonts w:ascii="Times New Roman" w:eastAsiaTheme="minorEastAsia"/>
          <w:sz w:val="22"/>
          <w:szCs w:val="22"/>
        </w:rPr>
        <w:t>bw</w:t>
      </w:r>
      <w:proofErr w:type="spellEnd"/>
      <w:proofErr w:type="gramEnd"/>
      <w:r w:rsidR="00590EB9" w:rsidRPr="003062E1">
        <w:rPr>
          <w:rFonts w:ascii="Times New Roman" w:eastAsiaTheme="minorEastAsia"/>
          <w:sz w:val="22"/>
          <w:szCs w:val="22"/>
        </w:rPr>
        <w:t xml:space="preserve">. </w:t>
      </w:r>
      <w:r w:rsidRPr="003062E1">
        <w:rPr>
          <w:rFonts w:ascii="Times New Roman" w:eastAsiaTheme="minorEastAsia"/>
          <w:sz w:val="22"/>
          <w:szCs w:val="22"/>
        </w:rPr>
        <w:t xml:space="preserve"> </w:t>
      </w:r>
    </w:p>
    <w:p w:rsidR="00C87113" w:rsidRPr="003062E1" w:rsidRDefault="00EE158B" w:rsidP="005B7805">
      <w:pPr>
        <w:pStyle w:val="a0"/>
        <w:spacing w:after="0" w:line="240" w:lineRule="auto"/>
        <w:ind w:firstLineChars="0" w:firstLine="0"/>
        <w:rPr>
          <w:rFonts w:ascii="Times New Roman" w:eastAsiaTheme="minorEastAsia"/>
          <w:sz w:val="22"/>
          <w:szCs w:val="22"/>
        </w:rPr>
      </w:pPr>
      <w:r w:rsidRPr="003062E1">
        <w:rPr>
          <w:rFonts w:ascii="Times New Roman" w:eastAsiaTheme="minorEastAsia"/>
          <w:sz w:val="22"/>
          <w:szCs w:val="22"/>
        </w:rPr>
        <w:t xml:space="preserve">4.5.3 </w:t>
      </w:r>
      <w:r w:rsidR="00590EB9" w:rsidRPr="003062E1">
        <w:rPr>
          <w:rFonts w:ascii="Times New Roman" w:eastAsiaTheme="minorEastAsia"/>
          <w:sz w:val="22"/>
          <w:szCs w:val="22"/>
        </w:rPr>
        <w:t xml:space="preserve">Residue definition: </w:t>
      </w:r>
      <w:r w:rsidR="004E19C5" w:rsidRPr="003062E1">
        <w:rPr>
          <w:rFonts w:ascii="Times New Roman"/>
          <w:color w:val="000000"/>
          <w:sz w:val="22"/>
          <w:szCs w:val="22"/>
        </w:rPr>
        <w:t xml:space="preserve">The sum of </w:t>
      </w:r>
      <w:bookmarkStart w:id="43" w:name="OLE_LINK109"/>
      <w:bookmarkStart w:id="44" w:name="OLE_LINK110"/>
      <w:proofErr w:type="spellStart"/>
      <w:r w:rsidR="004E19C5" w:rsidRPr="003062E1">
        <w:rPr>
          <w:rFonts w:ascii="Times New Roman"/>
          <w:color w:val="000000"/>
          <w:sz w:val="22"/>
          <w:szCs w:val="22"/>
        </w:rPr>
        <w:t>fenthion</w:t>
      </w:r>
      <w:bookmarkEnd w:id="43"/>
      <w:bookmarkEnd w:id="44"/>
      <w:proofErr w:type="spellEnd"/>
      <w:r w:rsidR="004E19C5" w:rsidRPr="003062E1">
        <w:rPr>
          <w:rFonts w:ascii="Times New Roman"/>
          <w:color w:val="000000"/>
          <w:sz w:val="22"/>
          <w:szCs w:val="22"/>
        </w:rPr>
        <w:t xml:space="preserve"> and its oxygen analogues (sulfoxide</w:t>
      </w:r>
      <w:r w:rsidR="00416A00" w:rsidRPr="003062E1">
        <w:rPr>
          <w:rFonts w:ascii="Times New Roman"/>
          <w:color w:val="000000"/>
          <w:sz w:val="22"/>
          <w:szCs w:val="22"/>
        </w:rPr>
        <w:t>, su</w:t>
      </w:r>
      <w:r w:rsidR="004E19C5" w:rsidRPr="003062E1">
        <w:rPr>
          <w:rFonts w:ascii="Times New Roman"/>
          <w:color w:val="000000"/>
          <w:sz w:val="22"/>
          <w:szCs w:val="22"/>
        </w:rPr>
        <w:t xml:space="preserve">lfone compound), expressed as </w:t>
      </w:r>
      <w:proofErr w:type="spellStart"/>
      <w:r w:rsidR="004E19C5" w:rsidRPr="003062E1">
        <w:rPr>
          <w:rFonts w:ascii="Times New Roman"/>
          <w:color w:val="000000"/>
          <w:sz w:val="22"/>
          <w:szCs w:val="22"/>
        </w:rPr>
        <w:t>fenthion</w:t>
      </w:r>
      <w:proofErr w:type="spellEnd"/>
      <w:r w:rsidR="00590EB9" w:rsidRPr="003062E1">
        <w:rPr>
          <w:rFonts w:ascii="Times New Roman" w:eastAsiaTheme="minorEastAsia"/>
          <w:sz w:val="22"/>
          <w:szCs w:val="22"/>
        </w:rPr>
        <w:t xml:space="preserve">. </w:t>
      </w:r>
    </w:p>
    <w:p w:rsidR="00C87113" w:rsidRPr="003062E1" w:rsidRDefault="00EE158B" w:rsidP="005B7805">
      <w:pPr>
        <w:pStyle w:val="a0"/>
        <w:spacing w:after="0" w:line="240" w:lineRule="auto"/>
        <w:ind w:firstLineChars="0" w:firstLine="0"/>
        <w:rPr>
          <w:rFonts w:ascii="Times New Roman" w:eastAsiaTheme="minorEastAsia"/>
          <w:sz w:val="22"/>
          <w:szCs w:val="22"/>
        </w:rPr>
      </w:pPr>
      <w:r w:rsidRPr="003062E1">
        <w:rPr>
          <w:rFonts w:ascii="Times New Roman" w:eastAsiaTheme="minorEastAsia"/>
          <w:sz w:val="22"/>
          <w:szCs w:val="22"/>
        </w:rPr>
        <w:lastRenderedPageBreak/>
        <w:t xml:space="preserve">4.5.4 </w:t>
      </w:r>
      <w:r w:rsidR="00590EB9" w:rsidRPr="003062E1">
        <w:rPr>
          <w:rFonts w:ascii="Times New Roman" w:eastAsiaTheme="minorEastAsia"/>
          <w:sz w:val="22"/>
          <w:szCs w:val="22"/>
        </w:rPr>
        <w:t>Maximum residue limi</w:t>
      </w:r>
      <w:r w:rsidR="009704C9" w:rsidRPr="003062E1">
        <w:rPr>
          <w:rFonts w:ascii="Times New Roman" w:eastAsiaTheme="minorEastAsia"/>
          <w:sz w:val="22"/>
          <w:szCs w:val="22"/>
        </w:rPr>
        <w:t>t: sh</w:t>
      </w:r>
      <w:r w:rsidR="00590EB9" w:rsidRPr="003062E1">
        <w:rPr>
          <w:rFonts w:ascii="Times New Roman" w:eastAsiaTheme="minorEastAsia"/>
          <w:sz w:val="22"/>
          <w:szCs w:val="22"/>
        </w:rPr>
        <w:t xml:space="preserve">all comply with provisions in the Table </w:t>
      </w:r>
      <w:r w:rsidRPr="003062E1">
        <w:rPr>
          <w:rFonts w:ascii="Times New Roman" w:eastAsiaTheme="minorEastAsia"/>
          <w:sz w:val="22"/>
          <w:szCs w:val="22"/>
        </w:rPr>
        <w:t>5</w:t>
      </w:r>
      <w:r w:rsidR="00590EB9" w:rsidRPr="003062E1">
        <w:rPr>
          <w:rFonts w:ascii="Times New Roman" w:eastAsiaTheme="minorEastAsia"/>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3967"/>
      </w:tblGrid>
      <w:tr w:rsidR="00C87113" w:rsidRPr="003062E1">
        <w:trPr>
          <w:jc w:val="center"/>
        </w:trPr>
        <w:tc>
          <w:tcPr>
            <w:tcW w:w="3971"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7"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71"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7"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71" w:type="dxa"/>
            <w:tcBorders>
              <w:top w:val="nil"/>
              <w:bottom w:val="single" w:sz="4" w:space="0" w:color="auto"/>
            </w:tcBorders>
            <w:vAlign w:val="center"/>
          </w:tcPr>
          <w:p w:rsidR="00C87113" w:rsidRPr="003062E1" w:rsidRDefault="0068704D" w:rsidP="005B7805">
            <w:pPr>
              <w:widowControl/>
              <w:spacing w:after="0" w:line="240" w:lineRule="auto"/>
              <w:ind w:firstLine="0"/>
              <w:jc w:val="center"/>
              <w:rPr>
                <w:rFonts w:eastAsiaTheme="minorEastAsia"/>
                <w:sz w:val="22"/>
                <w:szCs w:val="22"/>
              </w:rPr>
            </w:pPr>
            <w:r w:rsidRPr="003062E1">
              <w:rPr>
                <w:rFonts w:eastAsiaTheme="minorEastAsia"/>
                <w:sz w:val="22"/>
                <w:szCs w:val="22"/>
              </w:rPr>
              <w:t xml:space="preserve">Brown rice </w:t>
            </w:r>
          </w:p>
        </w:tc>
        <w:tc>
          <w:tcPr>
            <w:tcW w:w="3967"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pStyle w:val="a0"/>
        <w:spacing w:after="0" w:line="240" w:lineRule="auto"/>
        <w:ind w:firstLineChars="0" w:firstLine="0"/>
        <w:rPr>
          <w:rFonts w:ascii="Times New Roman" w:eastAsiaTheme="minorEastAsia"/>
          <w:sz w:val="22"/>
          <w:szCs w:val="22"/>
        </w:rPr>
      </w:pPr>
      <w:r w:rsidRPr="003062E1">
        <w:rPr>
          <w:rFonts w:ascii="Times New Roman" w:eastAsiaTheme="minorEastAsia"/>
          <w:sz w:val="22"/>
          <w:szCs w:val="22"/>
        </w:rPr>
        <w:t xml:space="preserve">4.5.5 </w:t>
      </w:r>
      <w:r w:rsidR="00590EB9" w:rsidRPr="003062E1">
        <w:rPr>
          <w:rFonts w:ascii="Times New Roman" w:eastAsiaTheme="minorEastAsia"/>
          <w:sz w:val="22"/>
          <w:szCs w:val="22"/>
        </w:rPr>
        <w:t>Testing me</w:t>
      </w:r>
      <w:r w:rsidR="00716E7C" w:rsidRPr="003062E1">
        <w:rPr>
          <w:rFonts w:ascii="Times New Roman" w:eastAsiaTheme="minorEastAsia"/>
          <w:sz w:val="22"/>
          <w:szCs w:val="22"/>
        </w:rPr>
        <w:t>thod: testing of cereals</w:t>
      </w:r>
      <w:r w:rsidR="005B04AC" w:rsidRPr="003062E1">
        <w:rPr>
          <w:rFonts w:ascii="Times New Roman" w:eastAsiaTheme="minorEastAsia"/>
          <w:kern w:val="2"/>
          <w:sz w:val="22"/>
          <w:szCs w:val="22"/>
        </w:rPr>
        <w:t xml:space="preserve"> s</w:t>
      </w:r>
      <w:r w:rsidR="0068704D" w:rsidRPr="003062E1">
        <w:rPr>
          <w:rFonts w:ascii="Times New Roman" w:eastAsiaTheme="minorEastAsia"/>
          <w:kern w:val="2"/>
          <w:sz w:val="22"/>
          <w:szCs w:val="22"/>
        </w:rPr>
        <w:t xml:space="preserve">hall comply with provisions in the </w:t>
      </w:r>
      <w:r w:rsidRPr="003062E1">
        <w:rPr>
          <w:rFonts w:ascii="Times New Roman" w:eastAsiaTheme="minorEastAsia"/>
          <w:kern w:val="2"/>
          <w:sz w:val="22"/>
          <w:szCs w:val="22"/>
        </w:rPr>
        <w:t>SN 0133-92</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45" w:name="_Toc437510225"/>
      <w:r w:rsidRPr="003062E1">
        <w:rPr>
          <w:rFonts w:cs="Times New Roman"/>
          <w:sz w:val="22"/>
          <w:szCs w:val="22"/>
        </w:rPr>
        <w:t xml:space="preserve">4.6 </w:t>
      </w:r>
      <w:proofErr w:type="spellStart"/>
      <w:r w:rsidR="001E507A" w:rsidRPr="003062E1">
        <w:rPr>
          <w:rFonts w:cs="Times New Roman"/>
          <w:sz w:val="22"/>
          <w:szCs w:val="22"/>
        </w:rPr>
        <w:t>F</w:t>
      </w:r>
      <w:r w:rsidRPr="003062E1">
        <w:rPr>
          <w:rFonts w:cs="Times New Roman"/>
          <w:sz w:val="22"/>
          <w:szCs w:val="22"/>
        </w:rPr>
        <w:t>enbutatin</w:t>
      </w:r>
      <w:proofErr w:type="spellEnd"/>
      <w:r w:rsidRPr="003062E1">
        <w:rPr>
          <w:rFonts w:cs="Times New Roman"/>
          <w:sz w:val="22"/>
          <w:szCs w:val="22"/>
        </w:rPr>
        <w:t xml:space="preserve"> oxide</w:t>
      </w:r>
      <w:bookmarkEnd w:id="45"/>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4.6.1</w:t>
      </w:r>
      <w:r w:rsidR="00590EB9" w:rsidRPr="003062E1">
        <w:rPr>
          <w:rFonts w:eastAsiaTheme="minorEastAsia"/>
          <w:kern w:val="0"/>
          <w:sz w:val="22"/>
          <w:szCs w:val="22"/>
        </w:rPr>
        <w:t xml:space="preserve"> Major purpose of use: </w:t>
      </w:r>
      <w:proofErr w:type="spellStart"/>
      <w:r w:rsidR="0068704D" w:rsidRPr="003062E1">
        <w:rPr>
          <w:rFonts w:eastAsiaTheme="minorEastAsia"/>
          <w:kern w:val="0"/>
          <w:sz w:val="22"/>
          <w:szCs w:val="22"/>
        </w:rPr>
        <w:t>acaricide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4.6.3 </w:t>
      </w:r>
      <w:r w:rsidR="00590EB9" w:rsidRPr="003062E1">
        <w:rPr>
          <w:rFonts w:eastAsiaTheme="minorEastAsia"/>
          <w:kern w:val="0"/>
          <w:sz w:val="22"/>
          <w:szCs w:val="22"/>
        </w:rPr>
        <w:t xml:space="preserve">Residue definition: </w:t>
      </w:r>
      <w:proofErr w:type="spellStart"/>
      <w:r w:rsidR="001E507A" w:rsidRPr="003062E1">
        <w:rPr>
          <w:sz w:val="22"/>
          <w:szCs w:val="22"/>
        </w:rPr>
        <w:t>fenbutatin</w:t>
      </w:r>
      <w:proofErr w:type="spellEnd"/>
      <w:r w:rsidR="001E507A" w:rsidRPr="003062E1">
        <w:rPr>
          <w:sz w:val="22"/>
          <w:szCs w:val="22"/>
        </w:rPr>
        <w:t xml:space="preserve"> oxide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BD5DE1" w:rsidP="00E522F5">
            <w:pPr>
              <w:spacing w:after="0" w:line="240" w:lineRule="auto"/>
              <w:ind w:firstLine="0"/>
              <w:jc w:val="center"/>
              <w:rPr>
                <w:rFonts w:eastAsiaTheme="minorEastAsia"/>
                <w:sz w:val="22"/>
                <w:szCs w:val="22"/>
              </w:rPr>
            </w:pPr>
            <w:r w:rsidRPr="003062E1">
              <w:rPr>
                <w:rFonts w:eastAsiaTheme="minorEastAsia"/>
                <w:sz w:val="22"/>
                <w:szCs w:val="22"/>
              </w:rPr>
              <w:t>Citrus fruits</w:t>
            </w:r>
            <w:r w:rsidR="00531503" w:rsidRPr="003062E1">
              <w:rPr>
                <w:rFonts w:eastAsiaTheme="minorEastAsia"/>
                <w:sz w:val="22"/>
                <w:szCs w:val="22"/>
              </w:rPr>
              <w:t xml:space="preserve"> (</w:t>
            </w:r>
            <w:r w:rsidR="00E522F5" w:rsidRPr="003062E1">
              <w:rPr>
                <w:rFonts w:eastAsiaTheme="minorEastAsia"/>
                <w:sz w:val="22"/>
                <w:szCs w:val="22"/>
              </w:rPr>
              <w:t>with the exception of c</w:t>
            </w:r>
            <w:r w:rsidR="00193A1C" w:rsidRPr="003062E1">
              <w:rPr>
                <w:rFonts w:eastAsiaTheme="minorEastAsia"/>
                <w:sz w:val="22"/>
                <w:szCs w:val="22"/>
              </w:rPr>
              <w:t>itrus</w:t>
            </w:r>
            <w:r w:rsidR="00E522F5" w:rsidRPr="003062E1">
              <w:rPr>
                <w:rFonts w:eastAsiaTheme="minorEastAsia"/>
                <w:sz w:val="22"/>
                <w:szCs w:val="22"/>
              </w:rPr>
              <w:t>, lemon</w:t>
            </w:r>
            <w:r w:rsidR="00E10372" w:rsidRPr="003062E1">
              <w:rPr>
                <w:rFonts w:eastAsiaTheme="minorEastAsia"/>
                <w:sz w:val="22"/>
                <w:szCs w:val="22"/>
              </w:rPr>
              <w:t xml:space="preserve">, </w:t>
            </w:r>
            <w:proofErr w:type="spellStart"/>
            <w:r w:rsidR="00026341" w:rsidRPr="003062E1">
              <w:rPr>
                <w:rFonts w:eastAsiaTheme="minorEastAsia"/>
                <w:sz w:val="22"/>
                <w:szCs w:val="22"/>
              </w:rPr>
              <w:t>pummelo</w:t>
            </w:r>
            <w:proofErr w:type="spellEnd"/>
            <w:r w:rsidR="002D7696" w:rsidRPr="003062E1">
              <w:rPr>
                <w:rFonts w:eastAsiaTheme="minorEastAsia"/>
                <w:sz w:val="22"/>
                <w:szCs w:val="22"/>
              </w:rPr>
              <w:t>,</w:t>
            </w:r>
            <w:r w:rsidR="00026341" w:rsidRPr="003062E1">
              <w:rPr>
                <w:rFonts w:eastAsiaTheme="minorEastAsia"/>
                <w:sz w:val="22"/>
                <w:szCs w:val="22"/>
              </w:rPr>
              <w:t xml:space="preserve"> orange</w:t>
            </w:r>
            <w:r w:rsidR="00531503" w:rsidRPr="003062E1">
              <w:rPr>
                <w:rFonts w:eastAsiaTheme="minorEastAsia"/>
                <w:sz w:val="22"/>
                <w:szCs w:val="22"/>
              </w:rPr>
              <w: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4.6.5 </w:t>
      </w:r>
      <w:r w:rsidR="00590EB9" w:rsidRPr="003062E1">
        <w:rPr>
          <w:rFonts w:eastAsiaTheme="minorEastAsia"/>
          <w:sz w:val="22"/>
          <w:szCs w:val="22"/>
        </w:rPr>
        <w:t>Testing metho</w:t>
      </w:r>
      <w:r w:rsidR="005B04AC" w:rsidRPr="003062E1">
        <w:rPr>
          <w:rFonts w:eastAsiaTheme="minorEastAsia"/>
          <w:sz w:val="22"/>
          <w:szCs w:val="22"/>
        </w:rPr>
        <w:t>d: testing of citru</w:t>
      </w:r>
      <w:r w:rsidR="00193A1C" w:rsidRPr="003062E1">
        <w:rPr>
          <w:rFonts w:eastAsiaTheme="minorEastAsia"/>
          <w:sz w:val="22"/>
          <w:szCs w:val="22"/>
        </w:rPr>
        <w:t>s</w:t>
      </w:r>
      <w:r w:rsidR="0068704D" w:rsidRPr="003062E1">
        <w:rPr>
          <w:rFonts w:eastAsiaTheme="minorEastAsia"/>
          <w:sz w:val="22"/>
          <w:szCs w:val="22"/>
        </w:rPr>
        <w:t xml:space="preserve"> shall comply with provisions in the </w:t>
      </w:r>
      <w:r w:rsidRPr="003062E1">
        <w:rPr>
          <w:rFonts w:eastAsiaTheme="minorEastAsia"/>
          <w:sz w:val="22"/>
          <w:szCs w:val="22"/>
        </w:rPr>
        <w:t>SN 0592</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46" w:name="_Toc434314402"/>
      <w:bookmarkStart w:id="47" w:name="_Toc437510226"/>
      <w:r w:rsidRPr="003062E1">
        <w:rPr>
          <w:rFonts w:cs="Times New Roman"/>
          <w:sz w:val="22"/>
          <w:szCs w:val="22"/>
        </w:rPr>
        <w:t xml:space="preserve">4.7 </w:t>
      </w:r>
      <w:proofErr w:type="spellStart"/>
      <w:r w:rsidR="00E522F5" w:rsidRPr="003062E1">
        <w:rPr>
          <w:rFonts w:cs="Times New Roman"/>
          <w:sz w:val="22"/>
          <w:szCs w:val="22"/>
        </w:rPr>
        <w:t>D</w:t>
      </w:r>
      <w:r w:rsidRPr="003062E1">
        <w:rPr>
          <w:rFonts w:cs="Times New Roman"/>
          <w:sz w:val="22"/>
          <w:szCs w:val="22"/>
        </w:rPr>
        <w:t>ifenoconazole</w:t>
      </w:r>
      <w:bookmarkEnd w:id="46"/>
      <w:bookmarkEnd w:id="47"/>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4.7.3 </w:t>
      </w:r>
      <w:r w:rsidR="00590EB9" w:rsidRPr="003062E1">
        <w:rPr>
          <w:rFonts w:eastAsiaTheme="minorEastAsia"/>
          <w:kern w:val="0"/>
          <w:sz w:val="22"/>
          <w:szCs w:val="22"/>
        </w:rPr>
        <w:t xml:space="preserve">Residue definition: </w:t>
      </w:r>
      <w:proofErr w:type="spellStart"/>
      <w:r w:rsidR="00E522F5" w:rsidRPr="003062E1">
        <w:rPr>
          <w:sz w:val="22"/>
          <w:szCs w:val="22"/>
        </w:rPr>
        <w:t>difenoconazole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w:t>
      </w:r>
      <w:r w:rsidR="00590EB9" w:rsidRPr="003062E1">
        <w:rPr>
          <w:rFonts w:eastAsiaTheme="minorEastAsia"/>
          <w:kern w:val="0"/>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bl>
    <w:p w:rsidR="005B04AC" w:rsidRPr="003062E1" w:rsidRDefault="00EE158B" w:rsidP="005B04AC">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4.7.5 </w:t>
      </w:r>
      <w:r w:rsidR="00590EB9" w:rsidRPr="003062E1">
        <w:rPr>
          <w:rFonts w:ascii="Times New Roman" w:eastAsiaTheme="minorEastAsia"/>
          <w:kern w:val="2"/>
          <w:sz w:val="22"/>
          <w:szCs w:val="22"/>
        </w:rPr>
        <w:t>Testing me</w:t>
      </w:r>
      <w:r w:rsidR="00716E7C" w:rsidRPr="003062E1">
        <w:rPr>
          <w:rFonts w:ascii="Times New Roman" w:eastAsiaTheme="minorEastAsia"/>
          <w:kern w:val="2"/>
          <w:sz w:val="22"/>
          <w:szCs w:val="22"/>
        </w:rPr>
        <w:t>thod: testing of cereals</w:t>
      </w:r>
      <w:r w:rsidR="005B04AC" w:rsidRPr="003062E1">
        <w:rPr>
          <w:rFonts w:ascii="Times New Roman" w:eastAsiaTheme="minorEastAsia"/>
          <w:kern w:val="2"/>
          <w:sz w:val="22"/>
          <w:szCs w:val="22"/>
        </w:rPr>
        <w:t xml:space="preserve"> s</w:t>
      </w:r>
      <w:r w:rsidR="0068704D" w:rsidRPr="003062E1">
        <w:rPr>
          <w:rFonts w:ascii="Times New Roman" w:eastAsiaTheme="minorEastAsia"/>
          <w:kern w:val="2"/>
          <w:sz w:val="22"/>
          <w:szCs w:val="22"/>
        </w:rPr>
        <w:t xml:space="preserve">hall comply with provisions in the </w:t>
      </w:r>
      <w:r w:rsidRPr="003062E1">
        <w:rPr>
          <w:rFonts w:ascii="Times New Roman" w:eastAsiaTheme="minorEastAsia"/>
          <w:kern w:val="2"/>
          <w:sz w:val="22"/>
          <w:szCs w:val="22"/>
        </w:rPr>
        <w:t>GB/T</w:t>
      </w:r>
      <w:r w:rsidR="002D7696" w:rsidRPr="003062E1">
        <w:rPr>
          <w:rFonts w:ascii="Times New Roman" w:eastAsiaTheme="minorEastAsia"/>
          <w:kern w:val="2"/>
          <w:sz w:val="22"/>
          <w:szCs w:val="22"/>
        </w:rPr>
        <w:t>; testi</w:t>
      </w:r>
      <w:r w:rsidR="005B04AC" w:rsidRPr="003062E1">
        <w:rPr>
          <w:rFonts w:ascii="Times New Roman" w:eastAsiaTheme="minorEastAsia"/>
          <w:kern w:val="2"/>
          <w:sz w:val="22"/>
          <w:szCs w:val="22"/>
        </w:rPr>
        <w:t>ng of v</w:t>
      </w:r>
      <w:r w:rsidR="0068704D" w:rsidRPr="003062E1">
        <w:rPr>
          <w:rFonts w:ascii="Times New Roman" w:eastAsiaTheme="minorEastAsia"/>
          <w:kern w:val="2"/>
          <w:sz w:val="22"/>
          <w:szCs w:val="22"/>
        </w:rPr>
        <w:t>egetables</w:t>
      </w:r>
      <w:r w:rsidR="002D7696" w:rsidRPr="003062E1">
        <w:rPr>
          <w:rFonts w:ascii="Times New Roman" w:eastAsiaTheme="minorEastAsia"/>
          <w:kern w:val="2"/>
          <w:sz w:val="22"/>
          <w:szCs w:val="22"/>
        </w:rPr>
        <w:t xml:space="preserve"> and </w:t>
      </w:r>
      <w:r w:rsidR="009704C9" w:rsidRPr="003062E1">
        <w:rPr>
          <w:rFonts w:ascii="Times New Roman" w:eastAsiaTheme="minorEastAsia"/>
          <w:kern w:val="2"/>
          <w:sz w:val="22"/>
          <w:szCs w:val="22"/>
        </w:rPr>
        <w:t>fruits sh</w:t>
      </w:r>
      <w:r w:rsidR="002B677C" w:rsidRPr="003062E1">
        <w:rPr>
          <w:rFonts w:ascii="Times New Roman" w:eastAsiaTheme="minorEastAsia"/>
          <w:kern w:val="2"/>
          <w:sz w:val="22"/>
          <w:szCs w:val="22"/>
        </w:rPr>
        <w:t xml:space="preserve">all refer to methods provided in </w:t>
      </w:r>
      <w:r w:rsidRPr="003062E1">
        <w:rPr>
          <w:rFonts w:ascii="Times New Roman" w:eastAsiaTheme="minorEastAsia"/>
          <w:kern w:val="2"/>
          <w:sz w:val="22"/>
          <w:szCs w:val="22"/>
        </w:rPr>
        <w:t>SN/T 1975</w:t>
      </w:r>
      <w:r w:rsidR="005B04AC" w:rsidRPr="003062E1">
        <w:rPr>
          <w:rFonts w:ascii="Times New Roman" w:eastAsiaTheme="minorEastAsia"/>
          <w:kern w:val="2"/>
          <w:sz w:val="22"/>
          <w:szCs w:val="22"/>
        </w:rPr>
        <w:t>.</w:t>
      </w:r>
    </w:p>
    <w:p w:rsidR="00C87113" w:rsidRPr="003062E1" w:rsidRDefault="00590EB9" w:rsidP="003062E1">
      <w:pPr>
        <w:pStyle w:val="a0"/>
        <w:spacing w:after="0" w:line="240" w:lineRule="auto"/>
        <w:ind w:left="594" w:hangingChars="270" w:hanging="594"/>
        <w:rPr>
          <w:rFonts w:ascii="Times New Roman" w:eastAsiaTheme="minorEastAsia"/>
          <w:kern w:val="2"/>
          <w:sz w:val="22"/>
          <w:szCs w:val="22"/>
        </w:rPr>
      </w:pPr>
      <w:r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48" w:name="_Toc437510227"/>
      <w:r w:rsidRPr="003062E1">
        <w:rPr>
          <w:rFonts w:cs="Times New Roman"/>
          <w:sz w:val="22"/>
          <w:szCs w:val="22"/>
        </w:rPr>
        <w:t xml:space="preserve">4.8 </w:t>
      </w:r>
      <w:proofErr w:type="spellStart"/>
      <w:r w:rsidR="00324AE9" w:rsidRPr="003062E1">
        <w:rPr>
          <w:rFonts w:cs="Times New Roman"/>
          <w:sz w:val="22"/>
          <w:szCs w:val="22"/>
        </w:rPr>
        <w:t>S</w:t>
      </w:r>
      <w:r w:rsidRPr="003062E1">
        <w:rPr>
          <w:rFonts w:cs="Times New Roman"/>
          <w:sz w:val="22"/>
          <w:szCs w:val="22"/>
        </w:rPr>
        <w:t>aflufenacil</w:t>
      </w:r>
      <w:bookmarkEnd w:id="48"/>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4.8.1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4.8.2 </w:t>
      </w:r>
      <w:r w:rsidR="00590EB9" w:rsidRPr="003062E1">
        <w:rPr>
          <w:rFonts w:eastAsiaTheme="minorEastAsia"/>
          <w:kern w:val="0"/>
          <w:sz w:val="22"/>
          <w:szCs w:val="22"/>
        </w:rPr>
        <w:t xml:space="preserve">ADI: </w:t>
      </w:r>
      <w:r w:rsidRPr="003062E1">
        <w:rPr>
          <w:rFonts w:eastAsiaTheme="minorEastAsia"/>
          <w:kern w:val="0"/>
          <w:sz w:val="22"/>
          <w:szCs w:val="22"/>
        </w:rPr>
        <w:t xml:space="preserve">0.05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4.8.3 </w:t>
      </w:r>
      <w:r w:rsidR="00590EB9" w:rsidRPr="003062E1">
        <w:rPr>
          <w:rFonts w:eastAsiaTheme="minorEastAsia"/>
          <w:kern w:val="0"/>
          <w:sz w:val="22"/>
          <w:szCs w:val="22"/>
        </w:rPr>
        <w:t xml:space="preserve">Residue definition: </w:t>
      </w:r>
      <w:proofErr w:type="spellStart"/>
      <w:r w:rsidR="00324AE9" w:rsidRPr="003062E1">
        <w:rPr>
          <w:sz w:val="22"/>
          <w:szCs w:val="22"/>
        </w:rPr>
        <w:t>saflufenacil</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lastRenderedPageBreak/>
        <w:t xml:space="preserve">Table </w:t>
      </w:r>
      <w:r w:rsidR="00EE158B" w:rsidRPr="003062E1">
        <w:rPr>
          <w:rFonts w:eastAsiaTheme="minorEastAsia"/>
          <w:kern w:val="0"/>
          <w:sz w:val="22"/>
          <w:szCs w:val="22"/>
        </w:rPr>
        <w:t xml:space="preserve">8 </w:t>
      </w:r>
    </w:p>
    <w:tbl>
      <w:tblPr>
        <w:tblpPr w:leftFromText="180" w:rightFromText="180" w:vertAnchor="text" w:tblpXSpec="center"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nil"/>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Millet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bottom w:val="nil"/>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Rape seed</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tc>
      </w:tr>
      <w:tr w:rsidR="00C87113" w:rsidRPr="003062E1">
        <w:trPr>
          <w:trHeight w:val="104"/>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trPr>
        <w:tc>
          <w:tcPr>
            <w:tcW w:w="3969" w:type="dxa"/>
            <w:tcBorders>
              <w:top w:val="nil"/>
              <w:bottom w:val="single" w:sz="4" w:space="0" w:color="auto"/>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Sunflower seeds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104"/>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bottom w:val="nil"/>
            </w:tcBorders>
            <w:vAlign w:val="center"/>
          </w:tcPr>
          <w:p w:rsidR="00C87113" w:rsidRPr="003062E1" w:rsidRDefault="00531503" w:rsidP="005B04AC">
            <w:pPr>
              <w:spacing w:after="0" w:line="240" w:lineRule="auto"/>
              <w:ind w:firstLine="0"/>
              <w:jc w:val="center"/>
              <w:rPr>
                <w:rFonts w:eastAsiaTheme="minorEastAsia"/>
                <w:sz w:val="22"/>
                <w:szCs w:val="22"/>
              </w:rPr>
            </w:pPr>
            <w:r w:rsidRPr="003062E1">
              <w:rPr>
                <w:rFonts w:eastAsiaTheme="minorEastAsia"/>
                <w:sz w:val="22"/>
                <w:szCs w:val="22"/>
              </w:rPr>
              <w:t>Leguminous vegetables</w:t>
            </w:r>
            <w:r w:rsidR="005B7805" w:rsidRPr="003062E1">
              <w:rPr>
                <w:rFonts w:eastAsiaTheme="minorEastAsia"/>
                <w:sz w:val="22"/>
                <w:szCs w:val="22"/>
              </w:rPr>
              <w:t xml:space="preserve"> </w:t>
            </w:r>
            <w:r w:rsidR="00EE158B" w:rsidRPr="003062E1">
              <w:rPr>
                <w:rFonts w:eastAsiaTheme="minorEastAsia"/>
                <w:sz w:val="22"/>
                <w:szCs w:val="22"/>
              </w:rPr>
              <w:t>(</w:t>
            </w:r>
            <w:r w:rsidR="005B7805" w:rsidRPr="003062E1">
              <w:rPr>
                <w:rFonts w:eastAsiaTheme="minorEastAsia"/>
                <w:sz w:val="22"/>
                <w:szCs w:val="22"/>
              </w:rPr>
              <w:t xml:space="preserve">with the exception </w:t>
            </w:r>
            <w:proofErr w:type="spellStart"/>
            <w:r w:rsidR="005B7805" w:rsidRPr="003062E1">
              <w:rPr>
                <w:rFonts w:eastAsiaTheme="minorEastAsia"/>
                <w:sz w:val="22"/>
                <w:szCs w:val="22"/>
              </w:rPr>
              <w:t>of</w:t>
            </w:r>
            <w:r w:rsidR="00982BD9" w:rsidRPr="003062E1">
              <w:rPr>
                <w:rFonts w:eastAsiaTheme="minorEastAsia"/>
                <w:sz w:val="22"/>
                <w:szCs w:val="22"/>
              </w:rPr>
              <w:t>edible</w:t>
            </w:r>
            <w:proofErr w:type="spellEnd"/>
            <w:r w:rsidR="00982BD9" w:rsidRPr="003062E1">
              <w:rPr>
                <w:rFonts w:eastAsiaTheme="minorEastAsia"/>
                <w:sz w:val="22"/>
                <w:szCs w:val="22"/>
              </w:rPr>
              <w:t xml:space="preserve"> podded pea</w:t>
            </w:r>
            <w:r w:rsidR="005B04AC" w:rsidRPr="003062E1">
              <w:rPr>
                <w:rFonts w:eastAsiaTheme="minorEastAsia"/>
                <w:sz w:val="22"/>
                <w:szCs w:val="22"/>
              </w:rPr>
              <w:t xml:space="preserve"> and v</w:t>
            </w:r>
            <w:r w:rsidR="00193A1C" w:rsidRPr="003062E1">
              <w:rPr>
                <w:rFonts w:eastAsiaTheme="minorEastAsia"/>
                <w:sz w:val="22"/>
                <w:szCs w:val="22"/>
              </w:rPr>
              <w:t>egetable soybean</w:t>
            </w:r>
            <w:r w:rsidR="00EE158B"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nil"/>
            </w:tcBorders>
            <w:vAlign w:val="center"/>
          </w:tcPr>
          <w:p w:rsidR="00C87113" w:rsidRPr="003062E1" w:rsidRDefault="005B04AC" w:rsidP="005B7805">
            <w:pPr>
              <w:spacing w:after="0" w:line="240" w:lineRule="auto"/>
              <w:ind w:firstLine="0"/>
              <w:jc w:val="center"/>
              <w:rPr>
                <w:rFonts w:eastAsiaTheme="minorEastAsia"/>
                <w:sz w:val="22"/>
                <w:szCs w:val="22"/>
              </w:rPr>
            </w:pPr>
            <w:r w:rsidRPr="003062E1">
              <w:rPr>
                <w:rFonts w:eastAsiaTheme="minorEastAsia"/>
                <w:sz w:val="22"/>
                <w:szCs w:val="22"/>
              </w:rPr>
              <w:t>E</w:t>
            </w:r>
            <w:r w:rsidR="00982BD9" w:rsidRPr="003062E1">
              <w:rPr>
                <w:rFonts w:eastAsiaTheme="minorEastAsia"/>
                <w:sz w:val="22"/>
                <w:szCs w:val="22"/>
              </w:rPr>
              <w:t>dible podded pea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Vegetable soybean</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r w:rsidR="005B7805" w:rsidRPr="003062E1">
              <w:rPr>
                <w:rFonts w:eastAsiaTheme="minorEastAsia"/>
                <w:sz w:val="22"/>
                <w:szCs w:val="22"/>
              </w:rPr>
              <w:t xml:space="preserve"> </w:t>
            </w:r>
            <w:r w:rsidR="00EE158B" w:rsidRPr="003062E1">
              <w:rPr>
                <w:rFonts w:eastAsiaTheme="minorEastAsia"/>
                <w:sz w:val="22"/>
                <w:szCs w:val="22"/>
              </w:rPr>
              <w:t>(</w:t>
            </w:r>
            <w:r w:rsidR="005B7805" w:rsidRPr="003062E1">
              <w:rPr>
                <w:rFonts w:eastAsiaTheme="minorEastAsia"/>
                <w:sz w:val="22"/>
                <w:szCs w:val="22"/>
              </w:rPr>
              <w:t>with the exception of c</w:t>
            </w:r>
            <w:r w:rsidR="00193A1C" w:rsidRPr="003062E1">
              <w:rPr>
                <w:rFonts w:eastAsiaTheme="minorEastAsia"/>
                <w:sz w:val="22"/>
                <w:szCs w:val="22"/>
              </w:rPr>
              <w:t>itrus</w:t>
            </w:r>
            <w:r w:rsidR="00EE158B"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single" w:sz="4" w:space="0" w:color="auto"/>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single" w:sz="4" w:space="0" w:color="auto"/>
              <w:bottom w:val="nil"/>
            </w:tcBorders>
            <w:vAlign w:val="center"/>
          </w:tcPr>
          <w:p w:rsidR="00C87113" w:rsidRPr="003062E1" w:rsidRDefault="003F21CD" w:rsidP="005B7805">
            <w:pPr>
              <w:spacing w:after="0" w:line="240" w:lineRule="auto"/>
              <w:ind w:firstLine="0"/>
              <w:rPr>
                <w:rFonts w:eastAsiaTheme="minorEastAsia"/>
                <w:sz w:val="22"/>
                <w:szCs w:val="22"/>
              </w:rPr>
            </w:pPr>
            <w:r w:rsidRPr="003062E1">
              <w:rPr>
                <w:rFonts w:eastAsiaTheme="minorEastAsia"/>
                <w:sz w:val="22"/>
                <w:szCs w:val="22"/>
              </w:rPr>
              <w:t xml:space="preserve">Beverages </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7938" w:type="dxa"/>
            <w:gridSpan w:val="2"/>
            <w:tcBorders>
              <w:top w:val="single" w:sz="4" w:space="0" w:color="auto"/>
              <w:bottom w:val="single" w:sz="4" w:space="0" w:color="auto"/>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49" w:name="_Toc437510228"/>
      <w:r w:rsidRPr="003062E1">
        <w:rPr>
          <w:rFonts w:cs="Times New Roman"/>
          <w:sz w:val="22"/>
          <w:szCs w:val="22"/>
        </w:rPr>
        <w:t xml:space="preserve">4.9 </w:t>
      </w:r>
      <w:proofErr w:type="spellStart"/>
      <w:r w:rsidR="00576AFE" w:rsidRPr="003062E1">
        <w:rPr>
          <w:rFonts w:cs="Times New Roman"/>
          <w:sz w:val="22"/>
          <w:szCs w:val="22"/>
        </w:rPr>
        <w:t>F</w:t>
      </w:r>
      <w:r w:rsidRPr="003062E1">
        <w:rPr>
          <w:rFonts w:cs="Times New Roman"/>
          <w:sz w:val="22"/>
          <w:szCs w:val="22"/>
        </w:rPr>
        <w:t>enamiphos</w:t>
      </w:r>
      <w:bookmarkEnd w:id="49"/>
      <w:proofErr w:type="spellEnd"/>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4.9.2 </w:t>
      </w:r>
      <w:r w:rsidR="00590EB9" w:rsidRPr="003062E1">
        <w:rPr>
          <w:rFonts w:eastAsiaTheme="minorEastAsia"/>
          <w:kern w:val="0"/>
          <w:sz w:val="22"/>
          <w:szCs w:val="22"/>
        </w:rPr>
        <w:t xml:space="preserve">ADI: </w:t>
      </w:r>
      <w:r w:rsidRPr="003062E1">
        <w:rPr>
          <w:rFonts w:eastAsiaTheme="minorEastAsia"/>
          <w:kern w:val="0"/>
          <w:sz w:val="22"/>
          <w:szCs w:val="22"/>
        </w:rPr>
        <w:t xml:space="preserve">0.0008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4.9.3 </w:t>
      </w:r>
      <w:r w:rsidR="00590EB9" w:rsidRPr="003062E1">
        <w:rPr>
          <w:rFonts w:eastAsiaTheme="minorEastAsia"/>
          <w:kern w:val="0"/>
          <w:sz w:val="22"/>
          <w:szCs w:val="22"/>
        </w:rPr>
        <w:t xml:space="preserve">Residue definition: </w:t>
      </w:r>
      <w:r w:rsidR="00576AFE" w:rsidRPr="003062E1">
        <w:rPr>
          <w:color w:val="000000"/>
          <w:sz w:val="22"/>
          <w:szCs w:val="22"/>
        </w:rPr>
        <w:t xml:space="preserve">The sum of </w:t>
      </w:r>
      <w:proofErr w:type="spellStart"/>
      <w:r w:rsidR="00576AFE" w:rsidRPr="003062E1">
        <w:rPr>
          <w:color w:val="000000"/>
          <w:sz w:val="22"/>
          <w:szCs w:val="22"/>
        </w:rPr>
        <w:t>Fenamiphos</w:t>
      </w:r>
      <w:proofErr w:type="spellEnd"/>
      <w:r w:rsidR="00576AFE" w:rsidRPr="003062E1">
        <w:rPr>
          <w:color w:val="000000"/>
          <w:sz w:val="22"/>
          <w:szCs w:val="22"/>
        </w:rPr>
        <w:t xml:space="preserve"> and its oxygen analogue (sulfoxide</w:t>
      </w:r>
      <w:r w:rsidR="00416A00" w:rsidRPr="003062E1">
        <w:rPr>
          <w:color w:val="000000"/>
          <w:sz w:val="22"/>
          <w:szCs w:val="22"/>
        </w:rPr>
        <w:t xml:space="preserve">, </w:t>
      </w:r>
      <w:proofErr w:type="spellStart"/>
      <w:r w:rsidR="00416A00" w:rsidRPr="003062E1">
        <w:rPr>
          <w:color w:val="000000"/>
          <w:sz w:val="22"/>
          <w:szCs w:val="22"/>
        </w:rPr>
        <w:t>su</w:t>
      </w:r>
      <w:r w:rsidR="00576AFE" w:rsidRPr="003062E1">
        <w:rPr>
          <w:color w:val="000000"/>
          <w:sz w:val="22"/>
          <w:szCs w:val="22"/>
        </w:rPr>
        <w:t>lphone</w:t>
      </w:r>
      <w:proofErr w:type="spellEnd"/>
      <w:r w:rsidR="00576AFE" w:rsidRPr="003062E1">
        <w:rPr>
          <w:color w:val="000000"/>
          <w:sz w:val="22"/>
          <w:szCs w:val="22"/>
        </w:rPr>
        <w:t xml:space="preserve">), expressed as </w:t>
      </w:r>
      <w:proofErr w:type="spellStart"/>
      <w:r w:rsidR="00576AFE" w:rsidRPr="003062E1">
        <w:rPr>
          <w:color w:val="000000"/>
          <w:sz w:val="22"/>
          <w:szCs w:val="22"/>
        </w:rPr>
        <w:t>Fenamiphos</w:t>
      </w:r>
      <w:proofErr w:type="spellEnd"/>
      <w:r w:rsidR="00576AFE" w:rsidRPr="003062E1">
        <w:rPr>
          <w:sz w:val="22"/>
          <w:szCs w:val="22"/>
        </w:rPr>
        <w:t>.</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Crude cotton seed oil</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4.9.5 </w:t>
      </w:r>
      <w:r w:rsidR="00590EB9" w:rsidRPr="003062E1">
        <w:rPr>
          <w:rFonts w:eastAsiaTheme="minorEastAsia"/>
          <w:sz w:val="22"/>
          <w:szCs w:val="22"/>
        </w:rPr>
        <w:t>Testing metho</w:t>
      </w:r>
      <w:r w:rsidR="005B04AC" w:rsidRPr="003062E1">
        <w:rPr>
          <w:rFonts w:eastAsiaTheme="minorEastAsia"/>
          <w:sz w:val="22"/>
          <w:szCs w:val="22"/>
        </w:rPr>
        <w:t>d: testing of oil s</w:t>
      </w:r>
      <w:r w:rsidR="00E573FE" w:rsidRPr="003062E1">
        <w:rPr>
          <w:rFonts w:eastAsiaTheme="minorEastAsia"/>
          <w:sz w:val="22"/>
          <w:szCs w:val="22"/>
        </w:rPr>
        <w:t>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 xml:space="preserve">GB/T </w:t>
      </w:r>
      <w:r w:rsidRPr="003062E1">
        <w:rPr>
          <w:rFonts w:eastAsiaTheme="minorEastAsia"/>
          <w:sz w:val="22"/>
          <w:szCs w:val="22"/>
        </w:rPr>
        <w:lastRenderedPageBreak/>
        <w:t>20770</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50" w:name="_Toc437510229"/>
      <w:r w:rsidRPr="003062E1">
        <w:rPr>
          <w:rFonts w:cs="Times New Roman"/>
          <w:sz w:val="22"/>
          <w:szCs w:val="22"/>
        </w:rPr>
        <w:t xml:space="preserve">4.10 </w:t>
      </w:r>
      <w:bookmarkStart w:id="51" w:name="OLE_LINK11"/>
      <w:bookmarkStart w:id="52" w:name="OLE_LINK6"/>
      <w:bookmarkStart w:id="53" w:name="OLE_LINK9"/>
      <w:bookmarkStart w:id="54" w:name="OLE_LINK8"/>
      <w:bookmarkStart w:id="55" w:name="OLE_LINK12"/>
      <w:proofErr w:type="spellStart"/>
      <w:r w:rsidR="005D5EA4" w:rsidRPr="003062E1">
        <w:rPr>
          <w:rFonts w:cs="Times New Roman"/>
          <w:sz w:val="22"/>
          <w:szCs w:val="22"/>
        </w:rPr>
        <w:t>I</w:t>
      </w:r>
      <w:r w:rsidRPr="003062E1">
        <w:rPr>
          <w:rFonts w:cs="Times New Roman"/>
          <w:sz w:val="22"/>
          <w:szCs w:val="22"/>
        </w:rPr>
        <w:t>midacloprid</w:t>
      </w:r>
      <w:bookmarkEnd w:id="50"/>
      <w:bookmarkEnd w:id="51"/>
      <w:bookmarkEnd w:id="52"/>
      <w:bookmarkEnd w:id="53"/>
      <w:bookmarkEnd w:id="54"/>
      <w:bookmarkEnd w:id="55"/>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4.10.2 </w:t>
      </w:r>
      <w:r w:rsidR="00590EB9" w:rsidRPr="003062E1">
        <w:rPr>
          <w:rFonts w:eastAsiaTheme="minorEastAsia"/>
          <w:kern w:val="0"/>
          <w:sz w:val="22"/>
          <w:szCs w:val="22"/>
        </w:rPr>
        <w:t xml:space="preserve">ADI: </w:t>
      </w:r>
      <w:r w:rsidRPr="003062E1">
        <w:rPr>
          <w:rFonts w:eastAsiaTheme="minorEastAsia"/>
          <w:kern w:val="0"/>
          <w:sz w:val="22"/>
          <w:szCs w:val="22"/>
        </w:rPr>
        <w:t xml:space="preserve">0.06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4.10.3 </w:t>
      </w:r>
      <w:r w:rsidR="00590EB9" w:rsidRPr="003062E1">
        <w:rPr>
          <w:rFonts w:eastAsiaTheme="minorEastAsia"/>
          <w:kern w:val="0"/>
          <w:sz w:val="22"/>
          <w:szCs w:val="22"/>
        </w:rPr>
        <w:t xml:space="preserve">Residue definition: </w:t>
      </w:r>
      <w:proofErr w:type="spellStart"/>
      <w:r w:rsidR="005D5EA4" w:rsidRPr="003062E1">
        <w:rPr>
          <w:sz w:val="22"/>
          <w:szCs w:val="22"/>
        </w:rPr>
        <w:t>imidacloprid</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10</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10</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297"/>
          <w:jc w:val="center"/>
        </w:trPr>
        <w:tc>
          <w:tcPr>
            <w:tcW w:w="3969" w:type="dxa"/>
            <w:tcBorders>
              <w:top w:val="nil"/>
              <w:bottom w:val="nil"/>
              <w:right w:val="single" w:sz="4" w:space="0" w:color="auto"/>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Millet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297"/>
          <w:jc w:val="center"/>
        </w:trPr>
        <w:tc>
          <w:tcPr>
            <w:tcW w:w="3969" w:type="dxa"/>
            <w:tcBorders>
              <w:top w:val="nil"/>
              <w:bottom w:val="nil"/>
              <w:right w:val="single" w:sz="4" w:space="0" w:color="auto"/>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297"/>
          <w:jc w:val="center"/>
        </w:trPr>
        <w:tc>
          <w:tcPr>
            <w:tcW w:w="3969" w:type="dxa"/>
            <w:tcBorders>
              <w:top w:val="nil"/>
              <w:bottom w:val="nil"/>
              <w:right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 xml:space="preserve">               </w:t>
            </w:r>
            <w:r w:rsidR="005B04AC" w:rsidRPr="003062E1">
              <w:rPr>
                <w:rFonts w:eastAsiaTheme="minorEastAsia"/>
                <w:sz w:val="22"/>
                <w:szCs w:val="22"/>
              </w:rPr>
              <w:t xml:space="preserve"> s</w:t>
            </w:r>
            <w:r w:rsidR="007827C5" w:rsidRPr="003062E1">
              <w:rPr>
                <w:rFonts w:eastAsiaTheme="minorEastAsia"/>
                <w:sz w:val="22"/>
                <w:szCs w:val="22"/>
              </w:rPr>
              <w:t>unflower seed</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Broccoli</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F31489" w:rsidP="005B7805">
            <w:pPr>
              <w:spacing w:after="0" w:line="240" w:lineRule="auto"/>
              <w:ind w:firstLine="0"/>
              <w:jc w:val="center"/>
              <w:rPr>
                <w:rFonts w:eastAsiaTheme="minorEastAsia"/>
                <w:sz w:val="22"/>
                <w:szCs w:val="22"/>
              </w:rPr>
            </w:pPr>
            <w:r w:rsidRPr="003062E1">
              <w:rPr>
                <w:rFonts w:eastAsiaTheme="minorEastAsia"/>
                <w:sz w:val="22"/>
                <w:szCs w:val="22"/>
              </w:rPr>
              <w:t>Lettuce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531503" w:rsidP="005B04AC">
            <w:pPr>
              <w:spacing w:after="0" w:line="240" w:lineRule="auto"/>
              <w:ind w:firstLine="0"/>
              <w:jc w:val="center"/>
              <w:rPr>
                <w:rFonts w:eastAsiaTheme="minorEastAsia"/>
                <w:sz w:val="22"/>
                <w:szCs w:val="22"/>
              </w:rPr>
            </w:pPr>
            <w:r w:rsidRPr="003062E1">
              <w:rPr>
                <w:rFonts w:eastAsiaTheme="minorEastAsia"/>
                <w:sz w:val="22"/>
                <w:szCs w:val="22"/>
              </w:rPr>
              <w:t>Leguminous vegetables (</w:t>
            </w:r>
            <w:r w:rsidR="005B7805" w:rsidRPr="003062E1">
              <w:rPr>
                <w:rFonts w:eastAsiaTheme="minorEastAsia"/>
                <w:sz w:val="22"/>
                <w:szCs w:val="22"/>
              </w:rPr>
              <w:t xml:space="preserve">with the exception of </w:t>
            </w:r>
            <w:r w:rsidR="005B04AC" w:rsidRPr="003062E1">
              <w:rPr>
                <w:rFonts w:eastAsiaTheme="minorEastAsia"/>
                <w:sz w:val="22"/>
                <w:szCs w:val="22"/>
              </w:rPr>
              <w:t>broad bean, so</w:t>
            </w:r>
            <w:r w:rsidR="00193A1C" w:rsidRPr="003062E1">
              <w:rPr>
                <w:rFonts w:eastAsiaTheme="minorEastAsia"/>
                <w:sz w:val="22"/>
                <w:szCs w:val="22"/>
              </w:rPr>
              <w:t>ybean</w:t>
            </w:r>
            <w:r w:rsidR="005B04AC" w:rsidRPr="003062E1">
              <w:rPr>
                <w:rFonts w:eastAsiaTheme="minorEastAsia"/>
                <w:sz w:val="22"/>
                <w:szCs w:val="22"/>
              </w:rPr>
              <w:t>, k</w:t>
            </w:r>
            <w:r w:rsidR="004B424F" w:rsidRPr="003062E1">
              <w:rPr>
                <w:rFonts w:eastAsiaTheme="minorEastAsia"/>
                <w:sz w:val="22"/>
                <w:szCs w:val="22"/>
              </w:rPr>
              <w:t>idney bean</w:t>
            </w:r>
            <w:r w:rsidR="005B04AC" w:rsidRPr="003062E1">
              <w:rPr>
                <w:rFonts w:eastAsiaTheme="minorEastAsia"/>
                <w:sz w:val="22"/>
                <w:szCs w:val="22"/>
              </w:rPr>
              <w:t xml:space="preserve"> and </w:t>
            </w:r>
            <w:r w:rsidR="00982BD9" w:rsidRPr="003062E1">
              <w:rPr>
                <w:rFonts w:eastAsiaTheme="minorEastAsia"/>
                <w:sz w:val="22"/>
                <w:szCs w:val="22"/>
              </w:rPr>
              <w:t>edible podded pea</w:t>
            </w:r>
            <w:r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5B04AC" w:rsidP="005B7805">
            <w:pPr>
              <w:spacing w:after="0" w:line="240" w:lineRule="auto"/>
              <w:ind w:firstLine="0"/>
              <w:jc w:val="center"/>
              <w:rPr>
                <w:rFonts w:eastAsiaTheme="minorEastAsia"/>
                <w:sz w:val="22"/>
                <w:szCs w:val="22"/>
              </w:rPr>
            </w:pPr>
            <w:r w:rsidRPr="003062E1">
              <w:rPr>
                <w:rFonts w:eastAsiaTheme="minorEastAsia"/>
                <w:sz w:val="22"/>
                <w:szCs w:val="22"/>
              </w:rPr>
              <w:t>Edible pod</w:t>
            </w:r>
            <w:r w:rsidR="00982BD9" w:rsidRPr="003062E1">
              <w:rPr>
                <w:rFonts w:eastAsiaTheme="minorEastAsia"/>
                <w:sz w:val="22"/>
                <w:szCs w:val="22"/>
              </w:rPr>
              <w:t>ded pea</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Root and tuber vegetables</w:t>
            </w:r>
            <w:r w:rsidR="00531503" w:rsidRPr="003062E1">
              <w:rPr>
                <w:rFonts w:eastAsiaTheme="minorEastAsia"/>
                <w:sz w:val="22"/>
                <w:szCs w:val="22"/>
              </w:rPr>
              <w:t xml:space="preserve"> (</w:t>
            </w:r>
            <w:r w:rsidR="005B7805" w:rsidRPr="003062E1">
              <w:rPr>
                <w:rFonts w:eastAsiaTheme="minorEastAsia"/>
                <w:sz w:val="22"/>
                <w:szCs w:val="22"/>
              </w:rPr>
              <w:t>with the exception of r</w:t>
            </w:r>
            <w:r w:rsidR="00647C3A" w:rsidRPr="003062E1">
              <w:rPr>
                <w:rFonts w:eastAsiaTheme="minorEastAsia"/>
                <w:sz w:val="22"/>
                <w:szCs w:val="22"/>
              </w:rPr>
              <w:t>adish</w:t>
            </w:r>
            <w:r w:rsidR="00531503" w:rsidRPr="003062E1">
              <w:rPr>
                <w:rFonts w:eastAsiaTheme="minorEastAsia"/>
                <w:sz w:val="22"/>
                <w:szCs w:val="22"/>
              </w:rPr>
              <w: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nil"/>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r w:rsidR="00531503" w:rsidRPr="003062E1">
              <w:rPr>
                <w:rFonts w:eastAsiaTheme="minorEastAsia"/>
                <w:sz w:val="22"/>
                <w:szCs w:val="22"/>
              </w:rPr>
              <w:t xml:space="preserve"> (</w:t>
            </w:r>
            <w:r w:rsidR="005B7805" w:rsidRPr="003062E1">
              <w:rPr>
                <w:rFonts w:eastAsiaTheme="minorEastAsia"/>
                <w:sz w:val="22"/>
                <w:szCs w:val="22"/>
              </w:rPr>
              <w:t>with the exception of c</w:t>
            </w:r>
            <w:r w:rsidR="00193A1C" w:rsidRPr="003062E1">
              <w:rPr>
                <w:rFonts w:eastAsiaTheme="minorEastAsia"/>
                <w:sz w:val="22"/>
                <w:szCs w:val="22"/>
              </w:rPr>
              <w:t>itrus</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Cranberry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Nectarine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FA7850" w:rsidP="005B7805">
            <w:pPr>
              <w:spacing w:after="0" w:line="240" w:lineRule="auto"/>
              <w:ind w:firstLine="0"/>
              <w:jc w:val="center"/>
              <w:rPr>
                <w:rFonts w:eastAsiaTheme="minorEastAsia"/>
                <w:sz w:val="22"/>
                <w:szCs w:val="22"/>
              </w:rPr>
            </w:pPr>
            <w:r w:rsidRPr="003062E1">
              <w:rPr>
                <w:rFonts w:eastAsiaTheme="minorEastAsia"/>
                <w:sz w:val="22"/>
                <w:szCs w:val="22"/>
              </w:rPr>
              <w:t xml:space="preserve">Apricot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t>Prune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FA7850" w:rsidP="00FA7850">
            <w:pPr>
              <w:spacing w:after="0" w:line="240" w:lineRule="auto"/>
              <w:ind w:firstLine="0"/>
              <w:jc w:val="center"/>
              <w:rPr>
                <w:rFonts w:eastAsiaTheme="minorEastAsia"/>
                <w:sz w:val="22"/>
                <w:szCs w:val="22"/>
              </w:rPr>
            </w:pPr>
            <w:r w:rsidRPr="003062E1">
              <w:rPr>
                <w:rFonts w:eastAsiaTheme="minorEastAsia"/>
                <w:sz w:val="22"/>
                <w:szCs w:val="22"/>
              </w:rPr>
              <w:t>Sweet c</w:t>
            </w:r>
            <w:r w:rsidR="007D0DEA" w:rsidRPr="003062E1">
              <w:rPr>
                <w:rFonts w:eastAsiaTheme="minorEastAsia"/>
                <w:sz w:val="22"/>
                <w:szCs w:val="22"/>
              </w:rPr>
              <w:t xml:space="preserve">herry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Berries and other small fruits </w:t>
            </w:r>
            <w:r w:rsidR="00531503" w:rsidRPr="003062E1">
              <w:rPr>
                <w:rFonts w:eastAsiaTheme="minorEastAsia"/>
                <w:sz w:val="22"/>
                <w:szCs w:val="22"/>
              </w:rPr>
              <w:t xml:space="preserve"> (</w:t>
            </w:r>
            <w:r w:rsidR="005B7805" w:rsidRPr="003062E1">
              <w:rPr>
                <w:rFonts w:eastAsiaTheme="minorEastAsia"/>
                <w:sz w:val="22"/>
                <w:szCs w:val="22"/>
              </w:rPr>
              <w:t>with the exception of</w:t>
            </w:r>
            <w:r w:rsidR="00FA7850" w:rsidRPr="003062E1">
              <w:rPr>
                <w:rFonts w:eastAsiaTheme="minorEastAsia"/>
                <w:sz w:val="22"/>
                <w:szCs w:val="22"/>
              </w:rPr>
              <w:t xml:space="preserve"> Goji berries</w:t>
            </w:r>
            <w:r w:rsidR="002D7696" w:rsidRPr="003062E1">
              <w:rPr>
                <w:rFonts w:eastAsiaTheme="minorEastAsia"/>
                <w:sz w:val="22"/>
                <w:szCs w:val="22"/>
              </w:rPr>
              <w:t xml:space="preserve">, </w:t>
            </w:r>
            <w:r w:rsidR="00C8267F" w:rsidRPr="003062E1">
              <w:rPr>
                <w:rFonts w:eastAsiaTheme="minorEastAsia"/>
                <w:sz w:val="22"/>
                <w:szCs w:val="22"/>
              </w:rPr>
              <w:t>Cranberry</w:t>
            </w:r>
            <w:r w:rsidR="002D7696" w:rsidRPr="003062E1">
              <w:rPr>
                <w:rFonts w:eastAsiaTheme="minorEastAsia"/>
                <w:sz w:val="22"/>
                <w:szCs w:val="22"/>
              </w:rPr>
              <w:t xml:space="preserve">, </w:t>
            </w:r>
            <w:r w:rsidR="00193A1C" w:rsidRPr="003062E1">
              <w:rPr>
                <w:rFonts w:eastAsiaTheme="minorEastAsia"/>
                <w:sz w:val="22"/>
                <w:szCs w:val="22"/>
              </w:rPr>
              <w:t>Grape</w:t>
            </w:r>
            <w:r w:rsidR="00026341" w:rsidRPr="003062E1">
              <w:rPr>
                <w:rFonts w:eastAsiaTheme="minorEastAsia"/>
                <w:sz w:val="22"/>
                <w:szCs w:val="22"/>
              </w:rPr>
              <w:t xml:space="preserve"> and s</w:t>
            </w:r>
            <w:r w:rsidR="00193A1C" w:rsidRPr="003062E1">
              <w:rPr>
                <w:rFonts w:eastAsiaTheme="minorEastAsia"/>
                <w:sz w:val="22"/>
                <w:szCs w:val="22"/>
              </w:rPr>
              <w:t>trawberry</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Pomegranate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Melons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Watermelon</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single" w:sz="4" w:space="0" w:color="auto"/>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t>Nuts</w:t>
            </w:r>
          </w:p>
        </w:tc>
        <w:tc>
          <w:tcPr>
            <w:tcW w:w="3969" w:type="dxa"/>
            <w:tcBorders>
              <w:top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9620B" w:rsidP="005B7805">
            <w:pPr>
              <w:spacing w:after="0" w:line="240" w:lineRule="auto"/>
              <w:ind w:firstLine="0"/>
              <w:jc w:val="left"/>
              <w:rPr>
                <w:rFonts w:eastAsiaTheme="minorEastAsia"/>
                <w:sz w:val="22"/>
                <w:szCs w:val="22"/>
              </w:rPr>
            </w:pPr>
            <w:r w:rsidRPr="003062E1">
              <w:rPr>
                <w:rFonts w:eastAsiaTheme="minorEastAsia"/>
                <w:sz w:val="22"/>
                <w:szCs w:val="22"/>
              </w:rPr>
              <w:t>Beverages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4.10.5 </w:t>
      </w:r>
      <w:r w:rsidR="00590EB9" w:rsidRPr="003062E1">
        <w:rPr>
          <w:rFonts w:eastAsiaTheme="minorEastAsia"/>
          <w:sz w:val="22"/>
          <w:szCs w:val="22"/>
        </w:rPr>
        <w:t>Testing me</w:t>
      </w:r>
      <w:r w:rsidR="00716E7C" w:rsidRPr="003062E1">
        <w:rPr>
          <w:rFonts w:eastAsiaTheme="minorEastAsia"/>
          <w:sz w:val="22"/>
          <w:szCs w:val="22"/>
        </w:rPr>
        <w:t>thod: testing of cereals</w:t>
      </w:r>
      <w:r w:rsidR="00590EB9" w:rsidRPr="003062E1">
        <w:rPr>
          <w:rFonts w:eastAsiaTheme="minorEastAsia"/>
          <w:sz w:val="22"/>
          <w:szCs w:val="22"/>
        </w:rPr>
        <w:t xml:space="preserve"> </w:t>
      </w:r>
      <w:r w:rsidR="002B677C" w:rsidRPr="003062E1">
        <w:rPr>
          <w:rFonts w:eastAsiaTheme="minorEastAsia"/>
          <w:sz w:val="22"/>
          <w:szCs w:val="22"/>
        </w:rPr>
        <w:t xml:space="preserve">shall refer to methods provided in </w:t>
      </w:r>
      <w:r w:rsidRPr="003062E1">
        <w:rPr>
          <w:rFonts w:eastAsiaTheme="minorEastAsia"/>
          <w:sz w:val="22"/>
          <w:szCs w:val="22"/>
        </w:rPr>
        <w:t>GB/T 20769</w:t>
      </w:r>
      <w:r w:rsidR="002D7696" w:rsidRPr="003062E1">
        <w:rPr>
          <w:rFonts w:eastAsiaTheme="minorEastAsia"/>
          <w:sz w:val="22"/>
          <w:szCs w:val="22"/>
        </w:rPr>
        <w:t xml:space="preserve">; testing </w:t>
      </w:r>
      <w:proofErr w:type="spellStart"/>
      <w:r w:rsidR="002D7696" w:rsidRPr="003062E1">
        <w:rPr>
          <w:rFonts w:eastAsiaTheme="minorEastAsia"/>
          <w:sz w:val="22"/>
          <w:szCs w:val="22"/>
        </w:rPr>
        <w:t>of</w:t>
      </w:r>
      <w:r w:rsidR="00026341" w:rsidRPr="003062E1">
        <w:rPr>
          <w:rFonts w:eastAsiaTheme="minorEastAsia"/>
          <w:sz w:val="22"/>
          <w:szCs w:val="22"/>
        </w:rPr>
        <w:t>oil</w:t>
      </w:r>
      <w:proofErr w:type="spellEnd"/>
      <w:r w:rsidR="00026341" w:rsidRPr="003062E1">
        <w:rPr>
          <w:rFonts w:eastAsiaTheme="minorEastAsia"/>
          <w:sz w:val="22"/>
          <w:szCs w:val="22"/>
        </w:rPr>
        <w:t xml:space="preserve"> seeds and oil </w:t>
      </w:r>
      <w:r w:rsidR="002B677C" w:rsidRPr="003062E1">
        <w:rPr>
          <w:rFonts w:eastAsiaTheme="minorEastAsia"/>
          <w:sz w:val="22"/>
          <w:szCs w:val="22"/>
        </w:rPr>
        <w:t xml:space="preserve">shall refer to methods provided in </w:t>
      </w:r>
      <w:r w:rsidRPr="003062E1">
        <w:rPr>
          <w:rFonts w:eastAsiaTheme="minorEastAsia"/>
          <w:sz w:val="22"/>
          <w:szCs w:val="22"/>
        </w:rPr>
        <w:t>GB/T 20769</w:t>
      </w:r>
      <w:r w:rsidR="00590EB9" w:rsidRPr="003062E1">
        <w:rPr>
          <w:rFonts w:eastAsiaTheme="minorEastAsia"/>
          <w:sz w:val="22"/>
          <w:szCs w:val="22"/>
        </w:rPr>
        <w:t xml:space="preserve">. </w:t>
      </w:r>
      <w:r w:rsidR="006A4E61" w:rsidRPr="003062E1">
        <w:rPr>
          <w:rFonts w:eastAsiaTheme="minorEastAsia"/>
          <w:sz w:val="22"/>
          <w:szCs w:val="22"/>
        </w:rPr>
        <w:t>T</w:t>
      </w:r>
      <w:r w:rsidR="002D7696" w:rsidRPr="003062E1">
        <w:rPr>
          <w:rFonts w:eastAsiaTheme="minorEastAsia"/>
          <w:sz w:val="22"/>
          <w:szCs w:val="22"/>
        </w:rPr>
        <w:t>esti</w:t>
      </w:r>
      <w:r w:rsidR="005B04AC" w:rsidRPr="003062E1">
        <w:rPr>
          <w:rFonts w:eastAsiaTheme="minorEastAsia"/>
          <w:sz w:val="22"/>
          <w:szCs w:val="22"/>
        </w:rPr>
        <w:t>ng of v</w:t>
      </w:r>
      <w:r w:rsidR="0068704D" w:rsidRPr="003062E1">
        <w:rPr>
          <w:rFonts w:eastAsiaTheme="minorEastAsia"/>
          <w:sz w:val="22"/>
          <w:szCs w:val="22"/>
        </w:rPr>
        <w:t>egetables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2D7696" w:rsidRPr="003062E1">
        <w:rPr>
          <w:rFonts w:eastAsiaTheme="minorEastAsia"/>
          <w:sz w:val="22"/>
          <w:szCs w:val="22"/>
        </w:rPr>
        <w:t>; testing of b</w:t>
      </w:r>
      <w:r w:rsidR="0049620B" w:rsidRPr="003062E1">
        <w:rPr>
          <w:rFonts w:eastAsiaTheme="minorEastAsia"/>
          <w:sz w:val="22"/>
          <w:szCs w:val="22"/>
        </w:rPr>
        <w:t>everages</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56" w:name="_Toc434314403"/>
      <w:bookmarkStart w:id="57" w:name="_Toc437510230"/>
      <w:r w:rsidRPr="003062E1">
        <w:rPr>
          <w:rFonts w:cs="Times New Roman"/>
          <w:sz w:val="22"/>
          <w:szCs w:val="22"/>
        </w:rPr>
        <w:t xml:space="preserve">4.11 </w:t>
      </w:r>
      <w:r w:rsidR="00FA0875" w:rsidRPr="003062E1">
        <w:rPr>
          <w:rFonts w:cs="Times New Roman"/>
          <w:sz w:val="22"/>
          <w:szCs w:val="22"/>
        </w:rPr>
        <w:t>P</w:t>
      </w:r>
      <w:r w:rsidRPr="003062E1">
        <w:rPr>
          <w:rFonts w:cs="Times New Roman"/>
          <w:sz w:val="22"/>
          <w:szCs w:val="22"/>
        </w:rPr>
        <w:t>enthiopyrad</w:t>
      </w:r>
      <w:bookmarkEnd w:id="56"/>
      <w:bookmarkEnd w:id="57"/>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4.11.1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4.11.2 </w:t>
      </w:r>
      <w:r w:rsidR="00590EB9" w:rsidRPr="003062E1">
        <w:rPr>
          <w:rFonts w:eastAsiaTheme="minorEastAsia"/>
          <w:kern w:val="0"/>
          <w:sz w:val="22"/>
          <w:szCs w:val="22"/>
        </w:rPr>
        <w:t xml:space="preserve">ADI: </w:t>
      </w:r>
      <w:r w:rsidRPr="003062E1">
        <w:rPr>
          <w:rFonts w:eastAsiaTheme="minorEastAsia"/>
          <w:kern w:val="0"/>
          <w:sz w:val="22"/>
          <w:szCs w:val="22"/>
        </w:rPr>
        <w:t xml:space="preserve">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4.11.3 </w:t>
      </w:r>
      <w:r w:rsidR="00590EB9" w:rsidRPr="003062E1">
        <w:rPr>
          <w:rFonts w:eastAsiaTheme="minorEastAsia"/>
          <w:kern w:val="0"/>
          <w:sz w:val="22"/>
          <w:szCs w:val="22"/>
        </w:rPr>
        <w:t xml:space="preserve">Residue definition: </w:t>
      </w:r>
      <w:r w:rsidR="00FA0875" w:rsidRPr="003062E1">
        <w:rPr>
          <w:sz w:val="22"/>
          <w:szCs w:val="22"/>
        </w:rPr>
        <w:t>penthiopyrad</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11</w:t>
      </w:r>
      <w:r w:rsidR="00590EB9" w:rsidRPr="003062E1">
        <w:rPr>
          <w:rFonts w:eastAsiaTheme="minorEastAsia"/>
          <w:kern w:val="0"/>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11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862"/>
          <w:jc w:val="center"/>
        </w:trPr>
        <w:tc>
          <w:tcPr>
            <w:tcW w:w="3969" w:type="dxa"/>
            <w:tcBorders>
              <w:top w:val="nil"/>
            </w:tcBorders>
            <w:vAlign w:val="center"/>
          </w:tcPr>
          <w:p w:rsidR="00C87113" w:rsidRPr="003062E1" w:rsidRDefault="007827C5" w:rsidP="005B7805">
            <w:pPr>
              <w:spacing w:before="50" w:after="0" w:line="240" w:lineRule="auto"/>
              <w:ind w:firstLine="0"/>
              <w:jc w:val="center"/>
              <w:rPr>
                <w:rFonts w:eastAsiaTheme="minorEastAsia"/>
                <w:sz w:val="22"/>
                <w:szCs w:val="22"/>
              </w:rPr>
            </w:pPr>
            <w:r w:rsidRPr="003062E1">
              <w:rPr>
                <w:rFonts w:eastAsiaTheme="minorEastAsia"/>
                <w:sz w:val="22"/>
                <w:szCs w:val="22"/>
              </w:rPr>
              <w:t>Wheat</w:t>
            </w:r>
          </w:p>
          <w:p w:rsidR="00C87113" w:rsidRPr="003062E1" w:rsidRDefault="005B7805" w:rsidP="005B7805">
            <w:pPr>
              <w:spacing w:before="50" w:after="0" w:line="240" w:lineRule="auto"/>
              <w:ind w:firstLine="0"/>
              <w:jc w:val="center"/>
              <w:rPr>
                <w:rFonts w:eastAsiaTheme="minorEastAsia"/>
                <w:sz w:val="22"/>
                <w:szCs w:val="22"/>
              </w:rPr>
            </w:pPr>
            <w:r w:rsidRPr="003062E1">
              <w:rPr>
                <w:rFonts w:eastAsiaTheme="minorEastAsia"/>
                <w:sz w:val="22"/>
                <w:szCs w:val="22"/>
              </w:rPr>
              <w:t>Barley</w:t>
            </w:r>
          </w:p>
          <w:p w:rsidR="00C87113" w:rsidRPr="003062E1" w:rsidRDefault="005B7805" w:rsidP="005B7805">
            <w:pPr>
              <w:spacing w:before="50" w:after="0" w:line="240" w:lineRule="auto"/>
              <w:ind w:firstLine="0"/>
              <w:jc w:val="center"/>
              <w:rPr>
                <w:rFonts w:eastAsiaTheme="minorEastAsia"/>
                <w:sz w:val="22"/>
                <w:szCs w:val="22"/>
              </w:rPr>
            </w:pPr>
            <w:r w:rsidRPr="003062E1">
              <w:rPr>
                <w:rFonts w:eastAsiaTheme="minorEastAsia"/>
                <w:sz w:val="22"/>
                <w:szCs w:val="22"/>
              </w:rPr>
              <w:t>Oats</w:t>
            </w:r>
          </w:p>
          <w:p w:rsidR="00C87113" w:rsidRPr="003062E1" w:rsidRDefault="005B7805" w:rsidP="005B7805">
            <w:pPr>
              <w:spacing w:before="50" w:after="0" w:line="240" w:lineRule="auto"/>
              <w:ind w:firstLine="0"/>
              <w:jc w:val="center"/>
              <w:rPr>
                <w:rFonts w:eastAsiaTheme="minorEastAsia"/>
                <w:sz w:val="22"/>
                <w:szCs w:val="22"/>
              </w:rPr>
            </w:pPr>
            <w:r w:rsidRPr="003062E1">
              <w:rPr>
                <w:rFonts w:eastAsiaTheme="minorEastAsia"/>
                <w:sz w:val="22"/>
                <w:szCs w:val="22"/>
              </w:rPr>
              <w:t>Rye</w:t>
            </w:r>
          </w:p>
          <w:p w:rsidR="00C87113" w:rsidRPr="003062E1" w:rsidRDefault="003B424D" w:rsidP="005B7805">
            <w:pPr>
              <w:spacing w:before="50" w:after="0" w:line="240" w:lineRule="auto"/>
              <w:ind w:firstLine="0"/>
              <w:jc w:val="center"/>
              <w:rPr>
                <w:rFonts w:eastAsiaTheme="minorEastAsia"/>
                <w:sz w:val="22"/>
                <w:szCs w:val="22"/>
              </w:rPr>
            </w:pPr>
            <w:r w:rsidRPr="003062E1">
              <w:rPr>
                <w:rFonts w:eastAsiaTheme="minorEastAsia"/>
                <w:sz w:val="22"/>
                <w:szCs w:val="22"/>
              </w:rPr>
              <w:t xml:space="preserve">Triticale </w:t>
            </w:r>
          </w:p>
          <w:p w:rsidR="00C87113" w:rsidRPr="003062E1" w:rsidRDefault="00590EB9" w:rsidP="005B7805">
            <w:pPr>
              <w:spacing w:before="50" w:after="0" w:line="240" w:lineRule="auto"/>
              <w:ind w:firstLine="0"/>
              <w:jc w:val="center"/>
              <w:rPr>
                <w:rFonts w:eastAsiaTheme="minorEastAsia"/>
                <w:sz w:val="22"/>
                <w:szCs w:val="22"/>
              </w:rPr>
            </w:pPr>
            <w:r w:rsidRPr="003062E1">
              <w:rPr>
                <w:rFonts w:eastAsiaTheme="minorEastAsia"/>
                <w:sz w:val="22"/>
                <w:szCs w:val="22"/>
              </w:rPr>
              <w:t>Corn</w:t>
            </w:r>
          </w:p>
          <w:p w:rsidR="00C87113" w:rsidRPr="003062E1" w:rsidRDefault="0068704D" w:rsidP="005B7805">
            <w:pPr>
              <w:spacing w:before="50" w:after="0" w:line="240" w:lineRule="auto"/>
              <w:ind w:firstLine="0"/>
              <w:jc w:val="center"/>
              <w:rPr>
                <w:rFonts w:eastAsiaTheme="minorEastAsia"/>
                <w:sz w:val="22"/>
                <w:szCs w:val="22"/>
              </w:rPr>
            </w:pPr>
            <w:r w:rsidRPr="003062E1">
              <w:rPr>
                <w:rFonts w:eastAsiaTheme="minorEastAsia"/>
                <w:sz w:val="22"/>
                <w:szCs w:val="22"/>
              </w:rPr>
              <w:t>Sorghum</w:t>
            </w:r>
          </w:p>
          <w:p w:rsidR="00C87113" w:rsidRPr="003062E1" w:rsidRDefault="00FA7850" w:rsidP="005B7805">
            <w:pPr>
              <w:spacing w:before="50" w:after="0" w:line="240" w:lineRule="auto"/>
              <w:ind w:firstLine="0"/>
              <w:jc w:val="center"/>
              <w:rPr>
                <w:rFonts w:eastAsiaTheme="minorEastAsia"/>
                <w:sz w:val="22"/>
                <w:szCs w:val="22"/>
              </w:rPr>
            </w:pPr>
            <w:r w:rsidRPr="003062E1">
              <w:rPr>
                <w:rFonts w:eastAsiaTheme="minorEastAsia"/>
                <w:sz w:val="22"/>
                <w:szCs w:val="22"/>
              </w:rPr>
              <w:t xml:space="preserve">Millet </w:t>
            </w:r>
          </w:p>
          <w:p w:rsidR="00C87113" w:rsidRPr="003062E1" w:rsidRDefault="005B7805" w:rsidP="005B7805">
            <w:pPr>
              <w:spacing w:before="50" w:after="0" w:line="240" w:lineRule="auto"/>
              <w:ind w:firstLine="0"/>
              <w:jc w:val="center"/>
              <w:rPr>
                <w:rFonts w:eastAsiaTheme="minorEastAsia"/>
                <w:sz w:val="22"/>
                <w:szCs w:val="22"/>
              </w:rPr>
            </w:pPr>
            <w:r w:rsidRPr="003062E1">
              <w:rPr>
                <w:rFonts w:eastAsiaTheme="minorEastAsia"/>
                <w:sz w:val="22"/>
                <w:szCs w:val="22"/>
              </w:rPr>
              <w:t xml:space="preserve">Coarse cereals </w:t>
            </w:r>
          </w:p>
          <w:p w:rsidR="00C87113" w:rsidRPr="003062E1" w:rsidRDefault="00627398" w:rsidP="005B7805">
            <w:pPr>
              <w:spacing w:before="50" w:after="0" w:line="240" w:lineRule="auto"/>
              <w:ind w:firstLine="0"/>
              <w:jc w:val="center"/>
              <w:rPr>
                <w:rFonts w:eastAsiaTheme="minorEastAsia"/>
                <w:sz w:val="22"/>
                <w:szCs w:val="22"/>
              </w:rPr>
            </w:pPr>
            <w:r w:rsidRPr="003062E1">
              <w:rPr>
                <w:rFonts w:eastAsiaTheme="minorEastAsia"/>
                <w:sz w:val="22"/>
                <w:szCs w:val="22"/>
              </w:rPr>
              <w:t>Corn flour</w:t>
            </w:r>
          </w:p>
        </w:tc>
        <w:tc>
          <w:tcPr>
            <w:tcW w:w="3969" w:type="dxa"/>
            <w:tcBorders>
              <w:top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0.1</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0.2</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0.2</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0.1</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0.1</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0.01</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0.8</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0.8</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3</w:t>
            </w:r>
            <w:r w:rsidRPr="003062E1">
              <w:rPr>
                <w:rFonts w:eastAsiaTheme="minorEastAsia"/>
                <w:sz w:val="22"/>
                <w:szCs w:val="22"/>
                <w:vertAlign w:val="superscript"/>
              </w:rPr>
              <w:t>*</w:t>
            </w:r>
          </w:p>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0.05</w:t>
            </w:r>
            <w:r w:rsidRPr="003062E1">
              <w:rPr>
                <w:rFonts w:eastAsiaTheme="minorEastAsia"/>
                <w:sz w:val="22"/>
                <w:szCs w:val="22"/>
                <w:vertAlign w:val="superscript"/>
              </w:rPr>
              <w:t>*</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573FE" w:rsidP="005B7805">
            <w:pPr>
              <w:spacing w:before="50"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center"/>
          </w:tcPr>
          <w:p w:rsidR="00C87113" w:rsidRPr="003062E1" w:rsidRDefault="00C87113" w:rsidP="005B7805">
            <w:pPr>
              <w:spacing w:before="50"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324AE9" w:rsidP="005B7805">
            <w:pPr>
              <w:spacing w:before="50" w:after="0" w:line="240" w:lineRule="auto"/>
              <w:ind w:firstLine="0"/>
              <w:jc w:val="center"/>
              <w:rPr>
                <w:rFonts w:eastAsiaTheme="minorEastAsia"/>
                <w:sz w:val="22"/>
                <w:szCs w:val="22"/>
              </w:rPr>
            </w:pPr>
            <w:r w:rsidRPr="003062E1">
              <w:rPr>
                <w:rFonts w:eastAsiaTheme="minorEastAsia"/>
                <w:sz w:val="22"/>
                <w:szCs w:val="22"/>
              </w:rPr>
              <w:t>Rape seed</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E573FE" w:rsidP="005B7805">
            <w:pPr>
              <w:spacing w:before="50"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before="50"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0.3</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before="50"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0.05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324AE9" w:rsidP="005B7805">
            <w:pPr>
              <w:spacing w:before="50" w:after="0" w:line="240" w:lineRule="auto"/>
              <w:ind w:firstLine="0"/>
              <w:jc w:val="center"/>
              <w:rPr>
                <w:rFonts w:eastAsiaTheme="minorEastAsia"/>
                <w:sz w:val="22"/>
                <w:szCs w:val="22"/>
              </w:rPr>
            </w:pPr>
            <w:r w:rsidRPr="003062E1">
              <w:rPr>
                <w:rFonts w:eastAsiaTheme="minorEastAsia"/>
                <w:sz w:val="22"/>
                <w:szCs w:val="22"/>
              </w:rPr>
              <w:t>Sunflower seeds</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1.5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before="50" w:after="0" w:line="240" w:lineRule="auto"/>
              <w:ind w:firstLine="0"/>
              <w:jc w:val="center"/>
              <w:rPr>
                <w:rFonts w:eastAsiaTheme="minorEastAsia"/>
                <w:sz w:val="22"/>
                <w:szCs w:val="22"/>
              </w:rPr>
            </w:pPr>
            <w:r w:rsidRPr="003062E1">
              <w:rPr>
                <w:rFonts w:eastAsiaTheme="minorEastAsia"/>
                <w:sz w:val="22"/>
                <w:szCs w:val="22"/>
              </w:rPr>
              <w:lastRenderedPageBreak/>
              <w:t>Crude rape seed oil</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1</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before="50" w:after="0" w:line="240" w:lineRule="auto"/>
              <w:ind w:firstLine="0"/>
              <w:jc w:val="center"/>
              <w:rPr>
                <w:rFonts w:eastAsiaTheme="minorEastAsia"/>
                <w:sz w:val="22"/>
                <w:szCs w:val="22"/>
              </w:rPr>
            </w:pPr>
            <w:r w:rsidRPr="003062E1">
              <w:rPr>
                <w:rFonts w:eastAsiaTheme="minorEastAsia"/>
                <w:sz w:val="22"/>
                <w:szCs w:val="22"/>
              </w:rPr>
              <w:t>Crude corn oil</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0.15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before="50" w:after="0" w:line="240" w:lineRule="auto"/>
              <w:ind w:firstLine="0"/>
              <w:jc w:val="center"/>
              <w:rPr>
                <w:rFonts w:eastAsiaTheme="minorEastAsia"/>
                <w:sz w:val="22"/>
                <w:szCs w:val="22"/>
              </w:rPr>
            </w:pPr>
            <w:r w:rsidRPr="003062E1">
              <w:rPr>
                <w:rFonts w:eastAsiaTheme="minorEastAsia"/>
                <w:sz w:val="22"/>
                <w:szCs w:val="22"/>
              </w:rPr>
              <w:t>Rape seed oil</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1</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before="50" w:after="0" w:line="240" w:lineRule="auto"/>
              <w:ind w:firstLine="0"/>
              <w:jc w:val="center"/>
              <w:rPr>
                <w:rFonts w:eastAsiaTheme="minorEastAsia"/>
                <w:sz w:val="22"/>
                <w:szCs w:val="22"/>
              </w:rPr>
            </w:pPr>
            <w:r w:rsidRPr="003062E1">
              <w:rPr>
                <w:rFonts w:eastAsiaTheme="minorEastAsia"/>
                <w:sz w:val="22"/>
                <w:szCs w:val="22"/>
              </w:rPr>
              <w:t>Peanut oil</w:t>
            </w:r>
          </w:p>
        </w:tc>
        <w:tc>
          <w:tcPr>
            <w:tcW w:w="3969"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0.5</w:t>
            </w:r>
            <w:r w:rsidRPr="003062E1">
              <w:rPr>
                <w:rFonts w:eastAsiaTheme="minorEastAsia"/>
                <w:sz w:val="22"/>
                <w:szCs w:val="22"/>
                <w:vertAlign w:val="superscript"/>
              </w:rPr>
              <w:t>*</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before="50"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before="50" w:after="0" w:line="240" w:lineRule="auto"/>
              <w:ind w:firstLine="0"/>
              <w:jc w:val="left"/>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before="50"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0.7</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before="50"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4</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before="50"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4</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044A9E" w:rsidP="005B7805">
            <w:pPr>
              <w:spacing w:before="50" w:after="0" w:line="240" w:lineRule="auto"/>
              <w:ind w:firstLine="0"/>
              <w:jc w:val="center"/>
              <w:rPr>
                <w:rFonts w:eastAsiaTheme="minorEastAsia"/>
                <w:sz w:val="22"/>
                <w:szCs w:val="22"/>
              </w:rPr>
            </w:pPr>
            <w:proofErr w:type="spellStart"/>
            <w:r w:rsidRPr="003062E1">
              <w:rPr>
                <w:rFonts w:eastAsiaTheme="minorEastAsia"/>
                <w:sz w:val="22"/>
                <w:szCs w:val="22"/>
              </w:rPr>
              <w:t>Flowerhead</w:t>
            </w:r>
            <w:proofErr w:type="spellEnd"/>
            <w:r w:rsidRPr="003062E1">
              <w:rPr>
                <w:rFonts w:eastAsiaTheme="minorEastAsia"/>
                <w:sz w:val="22"/>
                <w:szCs w:val="22"/>
              </w:rPr>
              <w:t xml:space="preserve"> Brassicas vegetables</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B30DDC" w:rsidP="005B7805">
            <w:pPr>
              <w:spacing w:before="50" w:after="0" w:line="240" w:lineRule="auto"/>
              <w:ind w:firstLine="0"/>
              <w:jc w:val="center"/>
              <w:rPr>
                <w:rFonts w:eastAsiaTheme="minorEastAsia"/>
                <w:sz w:val="22"/>
                <w:szCs w:val="22"/>
              </w:rPr>
            </w:pPr>
            <w:r w:rsidRPr="003062E1">
              <w:rPr>
                <w:rFonts w:eastAsiaTheme="minorEastAsia"/>
                <w:sz w:val="22"/>
                <w:szCs w:val="22"/>
              </w:rPr>
              <w:t>Leaf vegetables</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30</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044A9E" w:rsidP="005B7805">
            <w:pPr>
              <w:spacing w:before="50" w:after="0" w:line="240" w:lineRule="auto"/>
              <w:ind w:firstLine="0"/>
              <w:jc w:val="center"/>
              <w:rPr>
                <w:rFonts w:eastAsiaTheme="minorEastAsia"/>
                <w:sz w:val="22"/>
                <w:szCs w:val="22"/>
              </w:rPr>
            </w:pPr>
            <w:r w:rsidRPr="003062E1">
              <w:rPr>
                <w:rFonts w:eastAsiaTheme="minorEastAsia"/>
                <w:sz w:val="22"/>
                <w:szCs w:val="22"/>
              </w:rPr>
              <w:t xml:space="preserve">Leaf mustard </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50</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2B677C" w:rsidP="005B7805">
            <w:pPr>
              <w:spacing w:before="50"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15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before="50"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2</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before="50" w:after="0" w:line="240" w:lineRule="auto"/>
              <w:ind w:firstLine="0"/>
              <w:jc w:val="center"/>
              <w:rPr>
                <w:rFonts w:eastAsiaTheme="minorEastAsia"/>
                <w:sz w:val="22"/>
                <w:szCs w:val="22"/>
              </w:rPr>
            </w:pPr>
            <w:r w:rsidRPr="003062E1">
              <w:rPr>
                <w:rFonts w:eastAsiaTheme="minorEastAsia"/>
                <w:sz w:val="22"/>
                <w:szCs w:val="22"/>
              </w:rPr>
              <w:t>Leguminous vegetables</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0.3</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B04AC" w:rsidP="005B7805">
            <w:pPr>
              <w:spacing w:before="50" w:after="0" w:line="240" w:lineRule="auto"/>
              <w:ind w:firstLine="0"/>
              <w:jc w:val="center"/>
              <w:rPr>
                <w:rFonts w:eastAsiaTheme="minorEastAsia"/>
                <w:sz w:val="22"/>
                <w:szCs w:val="22"/>
              </w:rPr>
            </w:pPr>
            <w:r w:rsidRPr="003062E1">
              <w:rPr>
                <w:rFonts w:eastAsiaTheme="minorEastAsia"/>
                <w:sz w:val="22"/>
                <w:szCs w:val="22"/>
              </w:rPr>
              <w:t>Edible pod</w:t>
            </w:r>
            <w:r w:rsidR="00982BD9" w:rsidRPr="003062E1">
              <w:rPr>
                <w:rFonts w:eastAsiaTheme="minorEastAsia"/>
                <w:sz w:val="22"/>
                <w:szCs w:val="22"/>
              </w:rPr>
              <w:t>ded pea</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0.3</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before="50" w:after="0" w:line="240" w:lineRule="auto"/>
              <w:ind w:firstLine="0"/>
              <w:jc w:val="center"/>
              <w:rPr>
                <w:rFonts w:eastAsiaTheme="minorEastAsia"/>
                <w:sz w:val="22"/>
                <w:szCs w:val="22"/>
              </w:rPr>
            </w:pPr>
            <w:r w:rsidRPr="003062E1">
              <w:rPr>
                <w:rFonts w:eastAsiaTheme="minorEastAsia"/>
                <w:sz w:val="22"/>
                <w:szCs w:val="22"/>
              </w:rPr>
              <w:t>Radish</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3</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before="50"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0.6</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before="50"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before="50" w:after="0" w:line="240" w:lineRule="auto"/>
              <w:ind w:firstLine="0"/>
              <w:jc w:val="center"/>
              <w:rPr>
                <w:rFonts w:eastAsiaTheme="minorEastAsia"/>
                <w:sz w:val="22"/>
                <w:szCs w:val="22"/>
              </w:rPr>
            </w:pPr>
            <w:r w:rsidRPr="003062E1">
              <w:rPr>
                <w:rFonts w:eastAsiaTheme="minorEastAsia"/>
                <w:sz w:val="22"/>
                <w:szCs w:val="22"/>
              </w:rPr>
              <w:t>Turnip leaf</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50</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before="50"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0.05</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before="50"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0.02</w:t>
            </w:r>
            <w:r w:rsidRPr="003062E1">
              <w:rPr>
                <w:rFonts w:eastAsiaTheme="minorEastAsia"/>
                <w:sz w:val="22"/>
                <w:szCs w:val="22"/>
                <w:vertAlign w:val="superscript"/>
              </w:rPr>
              <w:t>*</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before="50"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before="50" w:after="0" w:line="240" w:lineRule="auto"/>
              <w:ind w:firstLine="0"/>
              <w:jc w:val="left"/>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before="50"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0.4</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before="50"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4</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before="50"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3</w:t>
            </w:r>
            <w:r w:rsidRPr="003062E1">
              <w:rPr>
                <w:rFonts w:eastAsiaTheme="minorEastAsia"/>
                <w:sz w:val="22"/>
                <w:szCs w:val="22"/>
                <w:vertAlign w:val="superscript"/>
              </w:rPr>
              <w:t>*</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before="50" w:after="0" w:line="240" w:lineRule="auto"/>
              <w:ind w:firstLine="0"/>
              <w:jc w:val="left"/>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vAlign w:val="center"/>
          </w:tcPr>
          <w:p w:rsidR="00C87113" w:rsidRPr="003062E1" w:rsidRDefault="00C87113" w:rsidP="005B7805">
            <w:pPr>
              <w:spacing w:before="50" w:after="0" w:line="240" w:lineRule="auto"/>
              <w:ind w:firstLine="0"/>
              <w:jc w:val="left"/>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before="50" w:after="0" w:line="240" w:lineRule="auto"/>
              <w:ind w:firstLine="0"/>
              <w:jc w:val="center"/>
              <w:rPr>
                <w:rFonts w:eastAsiaTheme="minorEastAsia"/>
                <w:sz w:val="22"/>
                <w:szCs w:val="22"/>
              </w:rPr>
            </w:pPr>
            <w:r w:rsidRPr="003062E1">
              <w:rPr>
                <w:rFonts w:eastAsiaTheme="minorEastAsia"/>
                <w:sz w:val="22"/>
                <w:szCs w:val="22"/>
              </w:rPr>
              <w:t>Nuts</w:t>
            </w:r>
          </w:p>
        </w:tc>
        <w:tc>
          <w:tcPr>
            <w:tcW w:w="3969"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0.05</w:t>
            </w:r>
            <w:r w:rsidRPr="003062E1">
              <w:rPr>
                <w:rFonts w:eastAsiaTheme="minorEastAsia"/>
                <w:sz w:val="22"/>
                <w:szCs w:val="22"/>
                <w:vertAlign w:val="superscript"/>
              </w:rPr>
              <w:t>*</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7D0DEA" w:rsidP="005B7805">
            <w:pPr>
              <w:spacing w:before="50"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before="50" w:after="0" w:line="240" w:lineRule="auto"/>
              <w:ind w:firstLine="0"/>
              <w:jc w:val="left"/>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before="50"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14</w:t>
            </w:r>
            <w:r w:rsidRPr="003062E1">
              <w:rPr>
                <w:rFonts w:eastAsiaTheme="minorEastAsia"/>
                <w:sz w:val="22"/>
                <w:szCs w:val="22"/>
                <w:vertAlign w:val="superscript"/>
              </w:rPr>
              <w:t>*</w:t>
            </w:r>
          </w:p>
        </w:tc>
      </w:tr>
      <w:tr w:rsidR="00C87113" w:rsidRPr="003062E1">
        <w:trPr>
          <w:jc w:val="center"/>
        </w:trPr>
        <w:tc>
          <w:tcPr>
            <w:tcW w:w="7938" w:type="dxa"/>
            <w:gridSpan w:val="2"/>
            <w:tcBorders>
              <w:bottom w:val="single" w:sz="4" w:space="0" w:color="auto"/>
            </w:tcBorders>
            <w:vAlign w:val="center"/>
          </w:tcPr>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58" w:name="_Toc437510231"/>
      <w:r w:rsidRPr="003062E1">
        <w:rPr>
          <w:rFonts w:cs="Times New Roman"/>
          <w:sz w:val="22"/>
          <w:szCs w:val="22"/>
        </w:rPr>
        <w:t xml:space="preserve">4.12 </w:t>
      </w:r>
      <w:proofErr w:type="spellStart"/>
      <w:r w:rsidR="00044A9E" w:rsidRPr="003062E1">
        <w:rPr>
          <w:rFonts w:cs="Times New Roman"/>
          <w:sz w:val="22"/>
          <w:szCs w:val="22"/>
        </w:rPr>
        <w:t>P</w:t>
      </w:r>
      <w:r w:rsidRPr="003062E1">
        <w:rPr>
          <w:rFonts w:cs="Times New Roman"/>
          <w:sz w:val="22"/>
          <w:szCs w:val="22"/>
        </w:rPr>
        <w:t>yraclostrobin</w:t>
      </w:r>
      <w:bookmarkEnd w:id="58"/>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4.12.1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4.12.2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4.12.3 </w:t>
      </w:r>
      <w:r w:rsidR="00590EB9" w:rsidRPr="003062E1">
        <w:rPr>
          <w:rFonts w:eastAsiaTheme="minorEastAsia"/>
          <w:kern w:val="0"/>
          <w:sz w:val="22"/>
          <w:szCs w:val="22"/>
        </w:rPr>
        <w:t xml:space="preserve">Residue definition: </w:t>
      </w:r>
      <w:proofErr w:type="spellStart"/>
      <w:r w:rsidR="00044A9E" w:rsidRPr="003062E1">
        <w:rPr>
          <w:sz w:val="22"/>
          <w:szCs w:val="22"/>
        </w:rPr>
        <w:t>pyraclostrobin</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12</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lastRenderedPageBreak/>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Rye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Triticale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5B7805" w:rsidP="00982BD9">
            <w:pPr>
              <w:spacing w:after="0" w:line="240" w:lineRule="auto"/>
              <w:ind w:firstLine="0"/>
              <w:jc w:val="center"/>
              <w:rPr>
                <w:rFonts w:eastAsiaTheme="minorEastAsia"/>
                <w:sz w:val="22"/>
                <w:szCs w:val="22"/>
              </w:rPr>
            </w:pPr>
            <w:r w:rsidRPr="003062E1">
              <w:rPr>
                <w:rFonts w:eastAsiaTheme="minorEastAsia"/>
                <w:sz w:val="22"/>
                <w:szCs w:val="22"/>
              </w:rPr>
              <w:t>Coarse cereals</w:t>
            </w:r>
            <w:r w:rsidR="00531503" w:rsidRPr="003062E1">
              <w:rPr>
                <w:rFonts w:eastAsiaTheme="minorEastAsia"/>
                <w:sz w:val="22"/>
                <w:szCs w:val="22"/>
              </w:rPr>
              <w:t xml:space="preserve"> (</w:t>
            </w:r>
            <w:r w:rsidRPr="003062E1">
              <w:rPr>
                <w:rFonts w:eastAsiaTheme="minorEastAsia"/>
                <w:sz w:val="22"/>
                <w:szCs w:val="22"/>
              </w:rPr>
              <w:t>with the exception of dried pea</w:t>
            </w:r>
            <w:r w:rsidR="002D7696" w:rsidRPr="003062E1">
              <w:rPr>
                <w:rFonts w:eastAsiaTheme="minorEastAsia"/>
                <w:sz w:val="22"/>
                <w:szCs w:val="22"/>
              </w:rPr>
              <w:t xml:space="preserve">, </w:t>
            </w:r>
            <w:r w:rsidR="00982BD9" w:rsidRPr="003062E1">
              <w:rPr>
                <w:rFonts w:eastAsiaTheme="minorEastAsia"/>
                <w:sz w:val="22"/>
                <w:szCs w:val="22"/>
              </w:rPr>
              <w:t>dried lentils</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Dried pea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Dried lentils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14448E" w:rsidP="005B7805">
            <w:pPr>
              <w:spacing w:after="0" w:line="240" w:lineRule="auto"/>
              <w:ind w:firstLine="0"/>
              <w:jc w:val="center"/>
              <w:rPr>
                <w:rFonts w:eastAsiaTheme="minorEastAsia"/>
                <w:sz w:val="22"/>
                <w:szCs w:val="22"/>
              </w:rPr>
            </w:pPr>
            <w:r w:rsidRPr="003062E1">
              <w:rPr>
                <w:rFonts w:eastAsiaTheme="minorEastAsia"/>
                <w:sz w:val="22"/>
                <w:szCs w:val="22"/>
              </w:rPr>
              <w:t>Oil seeds</w:t>
            </w:r>
            <w:r w:rsidR="00531503" w:rsidRPr="003062E1">
              <w:rPr>
                <w:rFonts w:eastAsiaTheme="minorEastAsia"/>
                <w:sz w:val="22"/>
                <w:szCs w:val="22"/>
              </w:rPr>
              <w:t xml:space="preserve"> (</w:t>
            </w:r>
            <w:r w:rsidR="00982BD9" w:rsidRPr="003062E1">
              <w:rPr>
                <w:rFonts w:eastAsiaTheme="minorEastAsia"/>
                <w:sz w:val="22"/>
                <w:szCs w:val="22"/>
              </w:rPr>
              <w:t>with the exception of dried soybean</w:t>
            </w:r>
            <w:r w:rsidR="002D7696" w:rsidRPr="003062E1">
              <w:rPr>
                <w:rFonts w:eastAsiaTheme="minorEastAsia"/>
                <w:sz w:val="22"/>
                <w:szCs w:val="22"/>
              </w:rPr>
              <w:t xml:space="preserve">, </w:t>
            </w:r>
            <w:r w:rsidR="00531503" w:rsidRPr="003062E1">
              <w:rPr>
                <w:rFonts w:eastAsiaTheme="minorEastAsia"/>
                <w:sz w:val="22"/>
                <w:szCs w:val="22"/>
              </w:rPr>
              <w:t>Peanut)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nil"/>
              <w:bottom w:val="nil"/>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Dried soybean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Kale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2D7696" w:rsidP="005B7805">
            <w:pPr>
              <w:spacing w:after="0" w:line="240" w:lineRule="auto"/>
              <w:ind w:firstLine="0"/>
              <w:jc w:val="center"/>
              <w:rPr>
                <w:rFonts w:eastAsiaTheme="minorEastAsia"/>
                <w:sz w:val="22"/>
                <w:szCs w:val="22"/>
              </w:rPr>
            </w:pPr>
            <w:r w:rsidRPr="003062E1">
              <w:rPr>
                <w:rFonts w:eastAsiaTheme="minorEastAsia"/>
                <w:sz w:val="22"/>
                <w:szCs w:val="22"/>
              </w:rPr>
              <w:t>Brussels sprouts</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F31489" w:rsidP="00F31489">
            <w:pPr>
              <w:spacing w:after="0" w:line="240" w:lineRule="auto"/>
              <w:ind w:firstLine="0"/>
              <w:jc w:val="center"/>
              <w:rPr>
                <w:rFonts w:eastAsiaTheme="minorEastAsia"/>
                <w:sz w:val="22"/>
                <w:szCs w:val="22"/>
              </w:rPr>
            </w:pPr>
            <w:proofErr w:type="spellStart"/>
            <w:r w:rsidRPr="003062E1">
              <w:rPr>
                <w:rFonts w:eastAsiaTheme="minorEastAsia"/>
                <w:sz w:val="22"/>
                <w:szCs w:val="22"/>
              </w:rPr>
              <w:t>Flowerhead</w:t>
            </w:r>
            <w:proofErr w:type="spellEnd"/>
            <w:r w:rsidRPr="003062E1">
              <w:rPr>
                <w:rFonts w:eastAsiaTheme="minorEastAsia"/>
                <w:sz w:val="22"/>
                <w:szCs w:val="22"/>
              </w:rPr>
              <w:t xml:space="preserve"> Brassicas vegetables</w:t>
            </w:r>
            <w:r w:rsidR="00531503" w:rsidRPr="003062E1">
              <w:rPr>
                <w:rFonts w:eastAsiaTheme="minorEastAsia"/>
                <w:sz w:val="22"/>
                <w:szCs w:val="22"/>
              </w:rPr>
              <w:t xml:space="preserve"> (</w:t>
            </w:r>
            <w:r w:rsidRPr="003062E1">
              <w:rPr>
                <w:rFonts w:eastAsiaTheme="minorEastAsia"/>
                <w:sz w:val="22"/>
                <w:szCs w:val="22"/>
              </w:rPr>
              <w:t>including s</w:t>
            </w:r>
            <w:r w:rsidR="00531503" w:rsidRPr="003062E1">
              <w:rPr>
                <w:rFonts w:eastAsiaTheme="minorEastAsia"/>
                <w:sz w:val="22"/>
                <w:szCs w:val="22"/>
              </w:rPr>
              <w:t>prouting broccoli</w:t>
            </w:r>
            <w:r w:rsidRPr="003062E1">
              <w:rPr>
                <w:rFonts w:eastAsiaTheme="minorEastAsia"/>
                <w:sz w:val="22"/>
                <w:szCs w:val="22"/>
              </w:rPr>
              <w:t>, Chinese s</w:t>
            </w:r>
            <w:r w:rsidR="00531503" w:rsidRPr="003062E1">
              <w:rPr>
                <w:rFonts w:eastAsiaTheme="minorEastAsia"/>
                <w:sz w:val="22"/>
                <w:szCs w:val="22"/>
              </w:rPr>
              <w:t>prouting broccoli</w:t>
            </w:r>
            <w:r w:rsidRPr="003062E1">
              <w:rPr>
                <w:rFonts w:eastAsiaTheme="minorEastAsia"/>
                <w:sz w:val="22"/>
                <w:szCs w:val="22"/>
              </w:rPr>
              <w:t xml:space="preserve"> and b</w:t>
            </w:r>
            <w:r w:rsidR="0068704D" w:rsidRPr="003062E1">
              <w:rPr>
                <w:rFonts w:eastAsiaTheme="minorEastAsia"/>
                <w:sz w:val="22"/>
                <w:szCs w:val="22"/>
              </w:rPr>
              <w:t>roccoli</w:t>
            </w:r>
            <w:r w:rsidR="00531503"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F31489" w:rsidP="005B7805">
            <w:pPr>
              <w:spacing w:after="0" w:line="240" w:lineRule="auto"/>
              <w:ind w:firstLine="0"/>
              <w:jc w:val="center"/>
              <w:rPr>
                <w:rFonts w:eastAsiaTheme="minorEastAsia"/>
                <w:sz w:val="22"/>
                <w:szCs w:val="22"/>
              </w:rPr>
            </w:pPr>
            <w:r w:rsidRPr="003062E1">
              <w:rPr>
                <w:rFonts w:eastAsiaTheme="minorEastAsia"/>
                <w:sz w:val="22"/>
                <w:szCs w:val="22"/>
              </w:rPr>
              <w:t>Lettuce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Radish leaf</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982BD9">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with the exception of t</w:t>
            </w:r>
            <w:r w:rsidR="00647C3A" w:rsidRPr="003062E1">
              <w:rPr>
                <w:rFonts w:eastAsiaTheme="minorEastAsia"/>
                <w:sz w:val="22"/>
                <w:szCs w:val="22"/>
              </w:rPr>
              <w:t>omato</w:t>
            </w:r>
            <w:r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B04AC" w:rsidP="005B7805">
            <w:pPr>
              <w:spacing w:after="0" w:line="240" w:lineRule="auto"/>
              <w:ind w:firstLine="0"/>
              <w:jc w:val="center"/>
              <w:rPr>
                <w:rFonts w:eastAsiaTheme="minorEastAsia"/>
                <w:sz w:val="22"/>
                <w:szCs w:val="22"/>
              </w:rPr>
            </w:pPr>
            <w:r w:rsidRPr="003062E1">
              <w:rPr>
                <w:rFonts w:eastAsiaTheme="minorEastAsia"/>
                <w:sz w:val="22"/>
                <w:szCs w:val="22"/>
              </w:rPr>
              <w:t>Edible pod</w:t>
            </w:r>
            <w:r w:rsidR="00982BD9" w:rsidRPr="003062E1">
              <w:rPr>
                <w:rFonts w:eastAsiaTheme="minorEastAsia"/>
                <w:sz w:val="22"/>
                <w:szCs w:val="22"/>
              </w:rPr>
              <w:t>ded pea</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Artichoke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Radish</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982BD9">
            <w:pPr>
              <w:spacing w:after="0" w:line="240" w:lineRule="auto"/>
              <w:ind w:firstLine="0"/>
              <w:jc w:val="center"/>
              <w:rPr>
                <w:rFonts w:eastAsiaTheme="minorEastAsia"/>
                <w:sz w:val="22"/>
                <w:szCs w:val="22"/>
              </w:rPr>
            </w:pPr>
            <w:r w:rsidRPr="003062E1">
              <w:rPr>
                <w:rFonts w:eastAsiaTheme="minorEastAsia"/>
                <w:sz w:val="22"/>
                <w:szCs w:val="22"/>
              </w:rPr>
              <w:t>Citrus fruits</w:t>
            </w:r>
            <w:r w:rsidR="00531503" w:rsidRPr="003062E1">
              <w:rPr>
                <w:rFonts w:eastAsiaTheme="minorEastAsia"/>
                <w:sz w:val="22"/>
                <w:szCs w:val="22"/>
              </w:rPr>
              <w:t xml:space="preserve"> (</w:t>
            </w:r>
            <w:r w:rsidR="00982BD9" w:rsidRPr="003062E1">
              <w:rPr>
                <w:rFonts w:eastAsiaTheme="minorEastAsia"/>
                <w:sz w:val="22"/>
                <w:szCs w:val="22"/>
              </w:rPr>
              <w:t>with the exception of c</w:t>
            </w:r>
            <w:r w:rsidR="00193A1C" w:rsidRPr="003062E1">
              <w:rPr>
                <w:rFonts w:eastAsiaTheme="minorEastAsia"/>
                <w:sz w:val="22"/>
                <w:szCs w:val="22"/>
              </w:rPr>
              <w:t>itrus</w:t>
            </w:r>
            <w:r w:rsidR="00531503" w:rsidRPr="003062E1">
              <w:rPr>
                <w:rFonts w:eastAsiaTheme="minorEastAsia"/>
                <w:sz w:val="22"/>
                <w:szCs w:val="22"/>
              </w:rPr>
              <w: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Nectarine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t>Prune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Blackberry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Blueberry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Raspberry (red, black)</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0.15</w:t>
            </w:r>
          </w:p>
        </w:tc>
      </w:tr>
      <w:tr w:rsidR="00C87113" w:rsidRPr="003062E1">
        <w:trPr>
          <w:trHeight w:val="270"/>
          <w:jc w:val="center"/>
        </w:trPr>
        <w:tc>
          <w:tcPr>
            <w:tcW w:w="3969" w:type="dxa"/>
            <w:tcBorders>
              <w:top w:val="nil"/>
              <w:bottom w:val="nil"/>
            </w:tcBorders>
            <w:vAlign w:val="center"/>
          </w:tcPr>
          <w:p w:rsidR="00C87113" w:rsidRPr="003062E1" w:rsidRDefault="00FA7850" w:rsidP="005B7805">
            <w:pPr>
              <w:spacing w:after="0" w:line="240" w:lineRule="auto"/>
              <w:ind w:firstLine="0"/>
              <w:jc w:val="center"/>
              <w:rPr>
                <w:rFonts w:eastAsiaTheme="minorEastAsia"/>
                <w:sz w:val="22"/>
                <w:szCs w:val="22"/>
              </w:rPr>
            </w:pPr>
            <w:r w:rsidRPr="003062E1">
              <w:rPr>
                <w:rFonts w:eastAsiaTheme="minorEastAsia"/>
                <w:sz w:val="22"/>
                <w:szCs w:val="22"/>
              </w:rPr>
              <w:t>Honey-dew melon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Dried prune</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Nuts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Pistachio nuts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10372" w:rsidP="005B7805">
            <w:pPr>
              <w:spacing w:after="0" w:line="240" w:lineRule="auto"/>
              <w:ind w:firstLine="0"/>
              <w:jc w:val="left"/>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Sugar beet for sugar refining</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9620B" w:rsidP="005B7805">
            <w:pPr>
              <w:spacing w:after="0" w:line="240" w:lineRule="auto"/>
              <w:ind w:firstLine="0"/>
              <w:jc w:val="left"/>
              <w:rPr>
                <w:rFonts w:eastAsiaTheme="minorEastAsia"/>
                <w:sz w:val="22"/>
                <w:szCs w:val="22"/>
              </w:rPr>
            </w:pPr>
            <w:r w:rsidRPr="003062E1">
              <w:rPr>
                <w:rFonts w:eastAsiaTheme="minorEastAsia"/>
                <w:sz w:val="22"/>
                <w:szCs w:val="22"/>
              </w:rPr>
              <w:t>Beverages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4.12.5 </w:t>
      </w:r>
      <w:r w:rsidR="00590EB9" w:rsidRPr="003062E1">
        <w:rPr>
          <w:rFonts w:eastAsiaTheme="minorEastAsia"/>
          <w:sz w:val="22"/>
          <w:szCs w:val="22"/>
        </w:rPr>
        <w:t>Testing me</w:t>
      </w:r>
      <w:r w:rsidR="00716E7C" w:rsidRPr="003062E1">
        <w:rPr>
          <w:rFonts w:eastAsiaTheme="minorEastAsia"/>
          <w:sz w:val="22"/>
          <w:szCs w:val="22"/>
        </w:rPr>
        <w:t>thod: testing of cereals</w:t>
      </w:r>
      <w:bookmarkStart w:id="59" w:name="OLE_LINK10"/>
      <w:r w:rsidR="005B04AC" w:rsidRPr="003062E1">
        <w:rPr>
          <w:rFonts w:eastAsiaTheme="minorEastAsia"/>
          <w:sz w:val="22"/>
          <w:szCs w:val="22"/>
        </w:rPr>
        <w:t xml:space="preserve"> s</w:t>
      </w:r>
      <w:r w:rsidR="0068704D" w:rsidRPr="003062E1">
        <w:rPr>
          <w:rFonts w:eastAsiaTheme="minorEastAsia"/>
          <w:sz w:val="22"/>
          <w:szCs w:val="22"/>
        </w:rPr>
        <w:t xml:space="preserve">hall comply with provisions in the </w:t>
      </w:r>
      <w:r w:rsidRPr="003062E1">
        <w:rPr>
          <w:rFonts w:eastAsiaTheme="minorEastAsia"/>
          <w:sz w:val="22"/>
          <w:szCs w:val="22"/>
        </w:rPr>
        <w:t>GB/T 20770</w:t>
      </w:r>
      <w:bookmarkEnd w:id="59"/>
      <w:r w:rsidR="002D7696" w:rsidRPr="003062E1">
        <w:rPr>
          <w:rFonts w:eastAsiaTheme="minorEastAsia"/>
          <w:sz w:val="22"/>
          <w:szCs w:val="22"/>
        </w:rPr>
        <w:t>; testing of f</w:t>
      </w:r>
      <w:r w:rsidR="004B424F" w:rsidRPr="003062E1">
        <w:rPr>
          <w:rFonts w:eastAsiaTheme="minorEastAsia"/>
          <w:sz w:val="22"/>
          <w:szCs w:val="22"/>
        </w:rPr>
        <w:t>ruit</w:t>
      </w:r>
      <w:r w:rsidR="002D7696" w:rsidRPr="003062E1">
        <w:rPr>
          <w:rFonts w:eastAsiaTheme="minorEastAsia"/>
          <w:sz w:val="22"/>
          <w:szCs w:val="22"/>
        </w:rPr>
        <w:t xml:space="preserve"> and v</w:t>
      </w:r>
      <w:r w:rsidR="0068704D" w:rsidRPr="003062E1">
        <w:rPr>
          <w:rFonts w:eastAsiaTheme="minorEastAsia"/>
          <w:sz w:val="22"/>
          <w:szCs w:val="22"/>
        </w:rPr>
        <w:t xml:space="preserve">egetables shall comply with provisions in the </w:t>
      </w:r>
      <w:r w:rsidRPr="003062E1">
        <w:rPr>
          <w:rFonts w:eastAsiaTheme="minorEastAsia"/>
          <w:sz w:val="22"/>
          <w:szCs w:val="22"/>
        </w:rPr>
        <w:t>GB/T 20769</w:t>
      </w:r>
      <w:r w:rsidR="002D7696" w:rsidRPr="003062E1">
        <w:rPr>
          <w:rFonts w:eastAsiaTheme="minorEastAsia"/>
          <w:sz w:val="22"/>
          <w:szCs w:val="22"/>
        </w:rPr>
        <w:t>; testing of o</w:t>
      </w:r>
      <w:r w:rsidR="00E573FE" w:rsidRPr="003062E1">
        <w:rPr>
          <w:rFonts w:eastAsiaTheme="minorEastAsia"/>
          <w:sz w:val="22"/>
          <w:szCs w:val="22"/>
        </w:rPr>
        <w:t>il seed and oil</w:t>
      </w:r>
      <w:r w:rsidR="002D7696" w:rsidRPr="003062E1">
        <w:rPr>
          <w:rFonts w:eastAsiaTheme="minorEastAsia"/>
          <w:sz w:val="22"/>
          <w:szCs w:val="22"/>
        </w:rPr>
        <w:t>, nut</w:t>
      </w:r>
      <w:r w:rsidR="005B04AC" w:rsidRPr="003062E1">
        <w:rPr>
          <w:rFonts w:eastAsiaTheme="minorEastAsia"/>
          <w:sz w:val="22"/>
          <w:szCs w:val="22"/>
        </w:rPr>
        <w:t>s</w:t>
      </w:r>
      <w:r w:rsidR="00416A00" w:rsidRPr="003062E1">
        <w:rPr>
          <w:rFonts w:eastAsiaTheme="minorEastAsia"/>
          <w:sz w:val="22"/>
          <w:szCs w:val="22"/>
        </w:rPr>
        <w:t>, su</w:t>
      </w:r>
      <w:r w:rsidR="00E10372" w:rsidRPr="003062E1">
        <w:rPr>
          <w:rFonts w:eastAsiaTheme="minorEastAsia"/>
          <w:sz w:val="22"/>
          <w:szCs w:val="22"/>
        </w:rPr>
        <w:t>gar crop</w:t>
      </w:r>
      <w:r w:rsidR="002D7696" w:rsidRPr="003062E1">
        <w:rPr>
          <w:rFonts w:eastAsiaTheme="minorEastAsia"/>
          <w:sz w:val="22"/>
          <w:szCs w:val="22"/>
        </w:rPr>
        <w:t>, b</w:t>
      </w:r>
      <w:r w:rsidR="0049620B" w:rsidRPr="003062E1">
        <w:rPr>
          <w:rFonts w:eastAsiaTheme="minorEastAsia"/>
          <w:sz w:val="22"/>
          <w:szCs w:val="22"/>
        </w:rPr>
        <w:t>everages</w:t>
      </w:r>
      <w:r w:rsidR="002D7696" w:rsidRPr="003062E1">
        <w:rPr>
          <w:rFonts w:eastAsiaTheme="minorEastAsia"/>
          <w:sz w:val="22"/>
          <w:szCs w:val="22"/>
        </w:rPr>
        <w:t xml:space="preserve"> </w:t>
      </w:r>
      <w:r w:rsidR="002B677C" w:rsidRPr="003062E1">
        <w:rPr>
          <w:rFonts w:eastAsiaTheme="minorEastAsia"/>
          <w:sz w:val="22"/>
          <w:szCs w:val="22"/>
        </w:rPr>
        <w:t xml:space="preserve">shall refer to methods provided in </w:t>
      </w:r>
      <w:r w:rsidRPr="003062E1">
        <w:rPr>
          <w:rFonts w:eastAsiaTheme="minorEastAsia"/>
          <w:sz w:val="22"/>
          <w:szCs w:val="22"/>
        </w:rPr>
        <w:t>GB/T 20770</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60" w:name="_Toc434314404"/>
      <w:bookmarkStart w:id="61" w:name="_Toc437510232"/>
      <w:r w:rsidRPr="003062E1">
        <w:rPr>
          <w:rFonts w:cs="Times New Roman"/>
          <w:sz w:val="22"/>
          <w:szCs w:val="22"/>
        </w:rPr>
        <w:t xml:space="preserve">4.13 </w:t>
      </w:r>
      <w:proofErr w:type="spellStart"/>
      <w:r w:rsidR="00F31489" w:rsidRPr="003062E1">
        <w:rPr>
          <w:rFonts w:cs="Times New Roman"/>
          <w:sz w:val="22"/>
          <w:szCs w:val="22"/>
        </w:rPr>
        <w:t>I</w:t>
      </w:r>
      <w:r w:rsidRPr="003062E1">
        <w:rPr>
          <w:rFonts w:cs="Times New Roman"/>
          <w:sz w:val="22"/>
          <w:szCs w:val="22"/>
        </w:rPr>
        <w:t>sopyrazam</w:t>
      </w:r>
      <w:bookmarkEnd w:id="60"/>
      <w:bookmarkEnd w:id="61"/>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4.13.2 </w:t>
      </w:r>
      <w:r w:rsidR="00590EB9" w:rsidRPr="003062E1">
        <w:rPr>
          <w:rFonts w:eastAsiaTheme="minorEastAsia"/>
          <w:kern w:val="0"/>
          <w:sz w:val="22"/>
          <w:szCs w:val="22"/>
        </w:rPr>
        <w:t xml:space="preserve">ADI: </w:t>
      </w:r>
      <w:r w:rsidRPr="003062E1">
        <w:rPr>
          <w:rFonts w:eastAsiaTheme="minorEastAsia"/>
          <w:kern w:val="0"/>
          <w:sz w:val="22"/>
          <w:szCs w:val="22"/>
        </w:rPr>
        <w:t xml:space="preserve">0.06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4.13.</w:t>
      </w:r>
      <w:r w:rsidR="007827C5" w:rsidRPr="003062E1">
        <w:rPr>
          <w:rFonts w:eastAsiaTheme="minorEastAsia"/>
          <w:kern w:val="0"/>
          <w:sz w:val="22"/>
          <w:szCs w:val="22"/>
        </w:rPr>
        <w:t>3 R</w:t>
      </w:r>
      <w:r w:rsidR="00590EB9" w:rsidRPr="003062E1">
        <w:rPr>
          <w:rFonts w:eastAsiaTheme="minorEastAsia"/>
          <w:kern w:val="0"/>
          <w:sz w:val="22"/>
          <w:szCs w:val="22"/>
        </w:rPr>
        <w:t xml:space="preserve">esidue definition: </w:t>
      </w:r>
      <w:proofErr w:type="spellStart"/>
      <w:r w:rsidR="00F31489" w:rsidRPr="003062E1">
        <w:rPr>
          <w:sz w:val="22"/>
          <w:szCs w:val="22"/>
        </w:rPr>
        <w:t>isopyrazam</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4.13.</w:t>
      </w:r>
      <w:r w:rsidR="007827C5" w:rsidRPr="003062E1">
        <w:rPr>
          <w:rFonts w:eastAsiaTheme="minorEastAsia"/>
          <w:kern w:val="0"/>
          <w:sz w:val="22"/>
          <w:szCs w:val="22"/>
        </w:rPr>
        <w:t>4 M</w:t>
      </w:r>
      <w:r w:rsidR="00590EB9" w:rsidRPr="003062E1">
        <w:rPr>
          <w:rFonts w:eastAsiaTheme="minorEastAsia"/>
          <w:kern w:val="0"/>
          <w:sz w:val="22"/>
          <w:szCs w:val="22"/>
        </w:rPr>
        <w:t>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proofErr w:type="gramStart"/>
      <w:r w:rsidRPr="003062E1">
        <w:rPr>
          <w:rFonts w:eastAsiaTheme="minorEastAsia"/>
          <w:kern w:val="0"/>
          <w:sz w:val="22"/>
          <w:szCs w:val="22"/>
        </w:rPr>
        <w:t xml:space="preserve">13 </w:t>
      </w:r>
      <w:r w:rsidR="00590EB9" w:rsidRPr="003062E1">
        <w:rPr>
          <w:rFonts w:eastAsiaTheme="minorEastAsia"/>
          <w:kern w:val="0"/>
          <w:sz w:val="22"/>
          <w:szCs w:val="22"/>
        </w:rPr>
        <w:t>.</w:t>
      </w:r>
      <w:proofErr w:type="gramEnd"/>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13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Maximum residue limit, </w:t>
            </w:r>
            <w:r w:rsidR="00EE158B" w:rsidRPr="003062E1">
              <w:rPr>
                <w:rFonts w:eastAsiaTheme="minorEastAsia"/>
                <w:kern w:val="0"/>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kern w:val="0"/>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0.03</w:t>
            </w:r>
            <w:r w:rsidRPr="003062E1">
              <w:rPr>
                <w:rFonts w:eastAsiaTheme="minorEastAsia"/>
                <w:kern w:val="0"/>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0.07</w:t>
            </w:r>
            <w:r w:rsidRPr="003062E1">
              <w:rPr>
                <w:rFonts w:eastAsiaTheme="minorEastAsia"/>
                <w:kern w:val="0"/>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Rye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0.03</w:t>
            </w:r>
            <w:r w:rsidRPr="003062E1">
              <w:rPr>
                <w:rFonts w:eastAsiaTheme="minorEastAsia"/>
                <w:kern w:val="0"/>
                <w:sz w:val="22"/>
                <w:szCs w:val="22"/>
                <w:vertAlign w:val="superscript"/>
              </w:rPr>
              <w:t>*</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Triticale</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0.03</w:t>
            </w:r>
            <w:r w:rsidRPr="003062E1">
              <w:rPr>
                <w:rFonts w:eastAsiaTheme="minorEastAsia"/>
                <w:kern w:val="0"/>
                <w:sz w:val="22"/>
                <w:szCs w:val="22"/>
                <w:vertAlign w:val="superscript"/>
              </w:rPr>
              <w:t>*</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kern w:val="0"/>
                <w:sz w:val="22"/>
                <w:szCs w:val="22"/>
              </w:rPr>
            </w:pPr>
            <w:r w:rsidRPr="003062E1">
              <w:rPr>
                <w:rFonts w:eastAsiaTheme="minorEastAsia"/>
                <w:kern w:val="0"/>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kern w:val="0"/>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Banana</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0.06</w:t>
            </w:r>
            <w:r w:rsidRPr="003062E1">
              <w:rPr>
                <w:rFonts w:eastAsiaTheme="minorEastAsia"/>
                <w:kern w:val="0"/>
                <w:sz w:val="22"/>
                <w:szCs w:val="22"/>
                <w:vertAlign w:val="superscript"/>
              </w:rPr>
              <w:t>*</w:t>
            </w:r>
          </w:p>
        </w:tc>
      </w:tr>
      <w:tr w:rsidR="00C87113" w:rsidRPr="003062E1">
        <w:trPr>
          <w:trHeight w:val="104"/>
          <w:jc w:val="center"/>
        </w:trPr>
        <w:tc>
          <w:tcPr>
            <w:tcW w:w="7938" w:type="dxa"/>
            <w:gridSpan w:val="2"/>
            <w:tcBorders>
              <w:top w:val="single" w:sz="4" w:space="0" w:color="auto"/>
              <w:bottom w:val="single" w:sz="4" w:space="0" w:color="auto"/>
            </w:tcBorders>
            <w:vAlign w:val="center"/>
          </w:tcPr>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w:t>
            </w:r>
            <w:r w:rsidR="00590EB9" w:rsidRPr="003062E1">
              <w:rPr>
                <w:rFonts w:eastAsiaTheme="minorEastAsia"/>
                <w:kern w:val="0"/>
                <w:sz w:val="22"/>
                <w:szCs w:val="22"/>
              </w:rPr>
              <w:t>The MRL is the temporary limit</w:t>
            </w:r>
            <w:r w:rsidR="00225522" w:rsidRPr="003062E1">
              <w:rPr>
                <w:rFonts w:eastAsiaTheme="minorEastAsia"/>
                <w:kern w:val="0"/>
                <w:sz w:val="22"/>
                <w:szCs w:val="22"/>
              </w:rPr>
              <w:t xml:space="preserve">. </w:t>
            </w:r>
            <w:r w:rsidR="00590EB9" w:rsidRPr="003062E1">
              <w:rPr>
                <w:rFonts w:eastAsiaTheme="minorEastAsia"/>
                <w:kern w:val="0"/>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62" w:name="_Toc437510233"/>
      <w:r w:rsidRPr="003062E1">
        <w:rPr>
          <w:rFonts w:cs="Times New Roman"/>
          <w:sz w:val="22"/>
          <w:szCs w:val="22"/>
        </w:rPr>
        <w:t xml:space="preserve">4.14 </w:t>
      </w:r>
      <w:proofErr w:type="spellStart"/>
      <w:r w:rsidR="009E68E0" w:rsidRPr="003062E1">
        <w:rPr>
          <w:rFonts w:cs="Times New Roman"/>
          <w:sz w:val="22"/>
          <w:szCs w:val="22"/>
        </w:rPr>
        <w:t>P</w:t>
      </w:r>
      <w:r w:rsidRPr="003062E1">
        <w:rPr>
          <w:rFonts w:cs="Times New Roman"/>
          <w:sz w:val="22"/>
          <w:szCs w:val="22"/>
        </w:rPr>
        <w:t>ropiconazol</w:t>
      </w:r>
      <w:bookmarkEnd w:id="62"/>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4.14.2 </w:t>
      </w:r>
      <w:r w:rsidR="00590EB9" w:rsidRPr="003062E1">
        <w:rPr>
          <w:rFonts w:eastAsiaTheme="minorEastAsia"/>
          <w:kern w:val="0"/>
          <w:sz w:val="22"/>
          <w:szCs w:val="22"/>
        </w:rPr>
        <w:t xml:space="preserve">ADI: </w:t>
      </w:r>
      <w:r w:rsidRPr="003062E1">
        <w:rPr>
          <w:rFonts w:eastAsiaTheme="minorEastAsia"/>
          <w:kern w:val="0"/>
          <w:sz w:val="22"/>
          <w:szCs w:val="22"/>
        </w:rPr>
        <w:t xml:space="preserve">0.07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4.14.3 </w:t>
      </w:r>
      <w:r w:rsidR="00590EB9" w:rsidRPr="003062E1">
        <w:rPr>
          <w:rFonts w:eastAsiaTheme="minorEastAsia"/>
          <w:kern w:val="0"/>
          <w:sz w:val="22"/>
          <w:szCs w:val="22"/>
        </w:rPr>
        <w:t xml:space="preserve">Residue definition: </w:t>
      </w:r>
      <w:proofErr w:type="spellStart"/>
      <w:r w:rsidR="009E68E0" w:rsidRPr="003062E1">
        <w:rPr>
          <w:sz w:val="22"/>
          <w:szCs w:val="22"/>
        </w:rPr>
        <w:t>propiconazol</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4.14.5 </w:t>
      </w:r>
      <w:r w:rsidR="00590EB9" w:rsidRPr="003062E1">
        <w:rPr>
          <w:rFonts w:eastAsiaTheme="minorEastAsia"/>
          <w:sz w:val="22"/>
          <w:szCs w:val="22"/>
        </w:rPr>
        <w:t xml:space="preserve">Testing method: </w:t>
      </w:r>
      <w:r w:rsidR="002D7696" w:rsidRPr="003062E1">
        <w:rPr>
          <w:rFonts w:eastAsiaTheme="minorEastAsia"/>
          <w:sz w:val="22"/>
          <w:szCs w:val="22"/>
        </w:rPr>
        <w:t>testi</w:t>
      </w:r>
      <w:r w:rsidR="005B04AC" w:rsidRPr="003062E1">
        <w:rPr>
          <w:rFonts w:eastAsiaTheme="minorEastAsia"/>
          <w:sz w:val="22"/>
          <w:szCs w:val="22"/>
        </w:rPr>
        <w:t>ng of v</w:t>
      </w:r>
      <w:r w:rsidR="0068704D" w:rsidRPr="003062E1">
        <w:rPr>
          <w:rFonts w:eastAsiaTheme="minorEastAsia"/>
          <w:sz w:val="22"/>
          <w:szCs w:val="22"/>
        </w:rPr>
        <w:t xml:space="preserve">egetables shall comply with provisions in the </w:t>
      </w:r>
      <w:r w:rsidRPr="003062E1">
        <w:rPr>
          <w:rFonts w:eastAsiaTheme="minorEastAsia"/>
          <w:sz w:val="22"/>
          <w:szCs w:val="22"/>
        </w:rPr>
        <w:t>GB/T 20769</w:t>
      </w:r>
      <w:r w:rsidR="002D7696" w:rsidRPr="003062E1">
        <w:rPr>
          <w:rFonts w:eastAsiaTheme="minorEastAsia"/>
          <w:sz w:val="22"/>
          <w:szCs w:val="22"/>
        </w:rPr>
        <w:t xml:space="preserve">;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63" w:name="_Toc437510234"/>
      <w:r w:rsidRPr="003062E1">
        <w:rPr>
          <w:rFonts w:cs="Times New Roman"/>
          <w:sz w:val="22"/>
          <w:szCs w:val="22"/>
        </w:rPr>
        <w:lastRenderedPageBreak/>
        <w:t xml:space="preserve">4.15 </w:t>
      </w:r>
      <w:proofErr w:type="spellStart"/>
      <w:r w:rsidR="00081BFC" w:rsidRPr="003062E1">
        <w:rPr>
          <w:rFonts w:cs="Times New Roman"/>
          <w:sz w:val="22"/>
          <w:szCs w:val="22"/>
        </w:rPr>
        <w:t>P</w:t>
      </w:r>
      <w:r w:rsidRPr="003062E1">
        <w:rPr>
          <w:rFonts w:cs="Times New Roman"/>
          <w:sz w:val="22"/>
          <w:szCs w:val="22"/>
        </w:rPr>
        <w:t>ropineb</w:t>
      </w:r>
      <w:bookmarkEnd w:id="6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4.15.2 </w:t>
      </w:r>
      <w:r w:rsidR="00590EB9" w:rsidRPr="003062E1">
        <w:rPr>
          <w:rFonts w:eastAsiaTheme="minorEastAsia"/>
          <w:kern w:val="0"/>
          <w:sz w:val="22"/>
          <w:szCs w:val="22"/>
        </w:rPr>
        <w:t xml:space="preserve">ADI: </w:t>
      </w:r>
      <w:r w:rsidRPr="003062E1">
        <w:rPr>
          <w:rFonts w:eastAsiaTheme="minorEastAsia"/>
          <w:kern w:val="0"/>
          <w:sz w:val="22"/>
          <w:szCs w:val="22"/>
        </w:rPr>
        <w:t xml:space="preserve">0.007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4.15.3 </w:t>
      </w:r>
      <w:r w:rsidR="00590EB9" w:rsidRPr="003062E1">
        <w:rPr>
          <w:rFonts w:eastAsiaTheme="minorEastAsia"/>
          <w:kern w:val="0"/>
          <w:sz w:val="22"/>
          <w:szCs w:val="22"/>
        </w:rPr>
        <w:t xml:space="preserve">Residue definition: </w:t>
      </w:r>
      <w:proofErr w:type="spellStart"/>
      <w:r w:rsidR="00F85B8A" w:rsidRPr="003062E1">
        <w:rPr>
          <w:rFonts w:eastAsiaTheme="minorEastAsia"/>
          <w:kern w:val="0"/>
          <w:sz w:val="22"/>
          <w:szCs w:val="22"/>
        </w:rPr>
        <w:t>Dithiocar-bamate</w:t>
      </w:r>
      <w:proofErr w:type="spellEnd"/>
      <w:r w:rsidR="00F85B8A" w:rsidRPr="003062E1">
        <w:rPr>
          <w:rFonts w:eastAsiaTheme="minorEastAsia"/>
          <w:kern w:val="0"/>
          <w:sz w:val="22"/>
          <w:szCs w:val="22"/>
        </w:rPr>
        <w:t xml:space="preserve"> (</w:t>
      </w:r>
      <w:proofErr w:type="spellStart"/>
      <w:r w:rsidR="00F85B8A" w:rsidRPr="003062E1">
        <w:rPr>
          <w:rFonts w:eastAsiaTheme="minorEastAsia"/>
          <w:kern w:val="0"/>
          <w:sz w:val="22"/>
          <w:szCs w:val="22"/>
        </w:rPr>
        <w:t>Dithiocarbamate</w:t>
      </w:r>
      <w:proofErr w:type="spellEnd"/>
      <w:r w:rsidR="00F85B8A" w:rsidRPr="003062E1">
        <w:rPr>
          <w:rFonts w:eastAsiaTheme="minorEastAsia"/>
          <w:kern w:val="0"/>
          <w:sz w:val="22"/>
          <w:szCs w:val="22"/>
        </w:rPr>
        <w:t>), expressed as carbon disulfide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15</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cantSplit/>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2"/>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2"/>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2"/>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 xml:space="preserve">Garlic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Kale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2"/>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Pumpkin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Winter squash</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top w:val="nil"/>
              <w:bottom w:val="nil"/>
            </w:tcBorders>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2"/>
          <w:jc w:val="center"/>
        </w:trPr>
        <w:tc>
          <w:tcPr>
            <w:tcW w:w="3969" w:type="dxa"/>
            <w:tcBorders>
              <w:top w:val="nil"/>
              <w:bottom w:val="single" w:sz="4" w:space="0" w:color="auto"/>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bottom w:val="nil"/>
            </w:tcBorders>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nil"/>
            </w:tcBorders>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Orange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Cranberry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Gooseberry (black, red, white)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2"/>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2"/>
          <w:jc w:val="center"/>
        </w:trPr>
        <w:tc>
          <w:tcPr>
            <w:tcW w:w="3969" w:type="dxa"/>
            <w:tcBorders>
              <w:top w:val="nil"/>
              <w:bottom w:val="single" w:sz="4" w:space="0" w:color="auto"/>
            </w:tcBorders>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bottom w:val="nil"/>
            </w:tcBorders>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top w:val="nil"/>
              <w:bottom w:val="single" w:sz="4" w:space="0" w:color="auto"/>
            </w:tcBorders>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bottom w:val="nil"/>
            </w:tcBorders>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single" w:sz="4" w:space="0" w:color="auto"/>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bottom w:val="nil"/>
            </w:tcBorders>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single" w:sz="4" w:space="0" w:color="auto"/>
            </w:tcBorders>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2"/>
          <w:jc w:val="center"/>
        </w:trPr>
        <w:tc>
          <w:tcPr>
            <w:tcW w:w="3969" w:type="dxa"/>
            <w:tcBorders>
              <w:bottom w:val="nil"/>
            </w:tcBorders>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Dried chili</w:t>
            </w:r>
            <w:r w:rsidR="00E573FE" w:rsidRPr="003062E1">
              <w:rPr>
                <w:rFonts w:eastAsiaTheme="minorEastAsia"/>
                <w:sz w:val="22"/>
                <w:szCs w:val="22"/>
              </w:rPr>
              <w:t xml:space="preserve">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4.15.5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416A00" w:rsidRPr="003062E1">
        <w:rPr>
          <w:rFonts w:eastAsiaTheme="minorEastAsia"/>
          <w:sz w:val="22"/>
          <w:szCs w:val="22"/>
        </w:rPr>
        <w:t>, su</w:t>
      </w:r>
      <w:r w:rsidR="00E10372" w:rsidRPr="003062E1">
        <w:rPr>
          <w:rFonts w:eastAsiaTheme="minorEastAsia"/>
          <w:sz w:val="22"/>
          <w:szCs w:val="22"/>
        </w:rPr>
        <w:t>gar crop</w:t>
      </w:r>
      <w:r w:rsidR="002D7696" w:rsidRPr="003062E1">
        <w:rPr>
          <w:rFonts w:eastAsiaTheme="minorEastAsia"/>
          <w:sz w:val="22"/>
          <w:szCs w:val="22"/>
        </w:rPr>
        <w:t xml:space="preserve">, </w:t>
      </w:r>
      <w:r w:rsidR="00FA7850" w:rsidRPr="003062E1">
        <w:rPr>
          <w:rFonts w:eastAsiaTheme="minorEastAsia"/>
          <w:sz w:val="22"/>
          <w:szCs w:val="22"/>
        </w:rPr>
        <w:t>nuts</w:t>
      </w:r>
      <w:r w:rsidR="002D7696" w:rsidRPr="003062E1">
        <w:rPr>
          <w:rFonts w:eastAsiaTheme="minorEastAsia"/>
          <w:sz w:val="22"/>
          <w:szCs w:val="22"/>
        </w:rPr>
        <w:t>, b</w:t>
      </w:r>
      <w:r w:rsidR="0049620B" w:rsidRPr="003062E1">
        <w:rPr>
          <w:rFonts w:eastAsiaTheme="minorEastAsia"/>
          <w:sz w:val="22"/>
          <w:szCs w:val="22"/>
        </w:rPr>
        <w:t>everages</w:t>
      </w:r>
      <w:r w:rsidR="002D7696" w:rsidRPr="003062E1">
        <w:rPr>
          <w:rFonts w:eastAsiaTheme="minorEastAsia"/>
          <w:sz w:val="22"/>
          <w:szCs w:val="22"/>
        </w:rPr>
        <w:t xml:space="preserve"> and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 0157</w:t>
      </w:r>
      <w:r w:rsidR="002D7696" w:rsidRPr="003062E1">
        <w:rPr>
          <w:rFonts w:eastAsiaTheme="minorEastAsia"/>
          <w:sz w:val="22"/>
          <w:szCs w:val="22"/>
        </w:rPr>
        <w:t xml:space="preserve">, </w:t>
      </w:r>
      <w:r w:rsidRPr="003062E1">
        <w:rPr>
          <w:rFonts w:eastAsiaTheme="minorEastAsia"/>
          <w:sz w:val="22"/>
          <w:szCs w:val="22"/>
        </w:rPr>
        <w:t>SN/T 0711</w:t>
      </w:r>
      <w:r w:rsidR="002D7696" w:rsidRPr="003062E1">
        <w:rPr>
          <w:rFonts w:eastAsiaTheme="minorEastAsia"/>
          <w:sz w:val="22"/>
          <w:szCs w:val="22"/>
        </w:rPr>
        <w:t xml:space="preserve">, </w:t>
      </w:r>
      <w:proofErr w:type="gramStart"/>
      <w:r w:rsidRPr="003062E1">
        <w:rPr>
          <w:rFonts w:eastAsiaTheme="minorEastAsia"/>
          <w:sz w:val="22"/>
          <w:szCs w:val="22"/>
        </w:rPr>
        <w:t>SN</w:t>
      </w:r>
      <w:proofErr w:type="gramEnd"/>
      <w:r w:rsidRPr="003062E1">
        <w:rPr>
          <w:rFonts w:eastAsiaTheme="minorEastAsia"/>
          <w:sz w:val="22"/>
          <w:szCs w:val="22"/>
        </w:rPr>
        <w:t>/T 1541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64" w:name="_Toc437510235"/>
      <w:r w:rsidRPr="003062E1">
        <w:rPr>
          <w:rFonts w:cs="Times New Roman"/>
          <w:sz w:val="22"/>
          <w:szCs w:val="22"/>
        </w:rPr>
        <w:t xml:space="preserve">4.16 </w:t>
      </w:r>
      <w:proofErr w:type="spellStart"/>
      <w:r w:rsidR="00081BFC" w:rsidRPr="003062E1">
        <w:rPr>
          <w:rFonts w:cs="Times New Roman"/>
          <w:sz w:val="22"/>
          <w:szCs w:val="22"/>
        </w:rPr>
        <w:t>P</w:t>
      </w:r>
      <w:r w:rsidRPr="003062E1">
        <w:rPr>
          <w:rFonts w:cs="Times New Roman"/>
          <w:sz w:val="22"/>
          <w:szCs w:val="22"/>
        </w:rPr>
        <w:t>rofenofos</w:t>
      </w:r>
      <w:bookmarkEnd w:id="64"/>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4.16.1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4.16.2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4.16.3 </w:t>
      </w:r>
      <w:r w:rsidR="00590EB9" w:rsidRPr="003062E1">
        <w:rPr>
          <w:rFonts w:eastAsiaTheme="minorEastAsia"/>
          <w:kern w:val="0"/>
          <w:sz w:val="22"/>
          <w:szCs w:val="22"/>
        </w:rPr>
        <w:t xml:space="preserve">Residue definition: </w:t>
      </w:r>
      <w:proofErr w:type="spellStart"/>
      <w:r w:rsidR="00081BFC" w:rsidRPr="003062E1">
        <w:rPr>
          <w:sz w:val="22"/>
          <w:szCs w:val="22"/>
        </w:rPr>
        <w:t>profenofos</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852BF1" w:rsidP="005B7805">
            <w:pPr>
              <w:spacing w:after="0" w:line="240" w:lineRule="auto"/>
              <w:ind w:firstLine="0"/>
              <w:jc w:val="center"/>
              <w:rPr>
                <w:rFonts w:eastAsiaTheme="minorEastAsia"/>
                <w:sz w:val="22"/>
                <w:szCs w:val="22"/>
              </w:rPr>
            </w:pPr>
            <w:r w:rsidRPr="003062E1">
              <w:rPr>
                <w:rFonts w:eastAsiaTheme="minorEastAsia"/>
                <w:sz w:val="22"/>
                <w:szCs w:val="22"/>
              </w:rPr>
              <w:t>Tea</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852BF1"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roots and stems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4.16.5 </w:t>
      </w:r>
      <w:r w:rsidR="00590EB9" w:rsidRPr="003062E1">
        <w:rPr>
          <w:rFonts w:eastAsiaTheme="minorEastAsia"/>
          <w:sz w:val="22"/>
          <w:szCs w:val="22"/>
        </w:rPr>
        <w:t>Testing meth</w:t>
      </w:r>
      <w:r w:rsidR="006A4E61" w:rsidRPr="003062E1">
        <w:rPr>
          <w:rFonts w:eastAsiaTheme="minorEastAsia"/>
          <w:sz w:val="22"/>
          <w:szCs w:val="22"/>
        </w:rPr>
        <w:t>od: testing of b</w:t>
      </w:r>
      <w:r w:rsidR="0049620B" w:rsidRPr="003062E1">
        <w:rPr>
          <w:rFonts w:eastAsiaTheme="minorEastAsia"/>
          <w:sz w:val="22"/>
          <w:szCs w:val="22"/>
        </w:rPr>
        <w:t>everages</w:t>
      </w:r>
      <w:r w:rsidR="0068704D" w:rsidRPr="003062E1">
        <w:rPr>
          <w:rFonts w:eastAsiaTheme="minorEastAsia"/>
          <w:sz w:val="22"/>
          <w:szCs w:val="22"/>
        </w:rPr>
        <w:t xml:space="preserve"> shall comply with provisions in the </w:t>
      </w:r>
      <w:r w:rsidRPr="003062E1">
        <w:rPr>
          <w:rFonts w:eastAsiaTheme="minorEastAsia"/>
          <w:sz w:val="22"/>
          <w:szCs w:val="22"/>
        </w:rPr>
        <w:t>GB/T 23205</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GB/T 5009.218</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65" w:name="_Toc437510236"/>
      <w:r w:rsidRPr="003062E1">
        <w:rPr>
          <w:rFonts w:cs="Times New Roman"/>
          <w:sz w:val="22"/>
          <w:szCs w:val="22"/>
        </w:rPr>
        <w:t xml:space="preserve">4.17 </w:t>
      </w:r>
      <w:proofErr w:type="spellStart"/>
      <w:r w:rsidR="00852BF1" w:rsidRPr="003062E1">
        <w:rPr>
          <w:rFonts w:cs="Times New Roman"/>
          <w:sz w:val="22"/>
          <w:szCs w:val="22"/>
        </w:rPr>
        <w:t>G</w:t>
      </w:r>
      <w:r w:rsidRPr="003062E1">
        <w:rPr>
          <w:rFonts w:cs="Times New Roman"/>
          <w:sz w:val="22"/>
          <w:szCs w:val="22"/>
        </w:rPr>
        <w:t>lufosinate</w:t>
      </w:r>
      <w:proofErr w:type="spellEnd"/>
      <w:r w:rsidRPr="003062E1">
        <w:rPr>
          <w:rFonts w:cs="Times New Roman"/>
          <w:sz w:val="22"/>
          <w:szCs w:val="22"/>
        </w:rPr>
        <w:t>-ammonium</w:t>
      </w:r>
      <w:bookmarkEnd w:id="65"/>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4.17.1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4.17.2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4.17.3 </w:t>
      </w:r>
      <w:r w:rsidR="00590EB9" w:rsidRPr="003062E1">
        <w:rPr>
          <w:rFonts w:eastAsiaTheme="minorEastAsia"/>
          <w:kern w:val="0"/>
          <w:sz w:val="22"/>
          <w:szCs w:val="22"/>
        </w:rPr>
        <w:t xml:space="preserve">Residue definition: </w:t>
      </w:r>
      <w:proofErr w:type="spellStart"/>
      <w:r w:rsidR="00852BF1" w:rsidRPr="003062E1">
        <w:rPr>
          <w:sz w:val="22"/>
          <w:szCs w:val="22"/>
        </w:rPr>
        <w:t>glufosinate</w:t>
      </w:r>
      <w:proofErr w:type="spellEnd"/>
      <w:r w:rsidR="00852BF1" w:rsidRPr="003062E1">
        <w:rPr>
          <w:sz w:val="22"/>
          <w:szCs w:val="22"/>
        </w:rPr>
        <w:t>-ammonium</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17</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0.9</w:t>
            </w:r>
          </w:p>
        </w:tc>
      </w:tr>
      <w:tr w:rsidR="00C87113" w:rsidRPr="003062E1">
        <w:trPr>
          <w:trHeight w:val="104"/>
          <w:jc w:val="center"/>
        </w:trPr>
        <w:tc>
          <w:tcPr>
            <w:tcW w:w="3969" w:type="dxa"/>
            <w:tcBorders>
              <w:top w:val="nil"/>
              <w:bottom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B424F" w:rsidP="00D56968">
            <w:pPr>
              <w:spacing w:after="0" w:line="240" w:lineRule="auto"/>
              <w:ind w:firstLine="0"/>
              <w:jc w:val="center"/>
              <w:rPr>
                <w:rFonts w:eastAsiaTheme="minorEastAsia"/>
                <w:sz w:val="22"/>
                <w:szCs w:val="22"/>
              </w:rPr>
            </w:pPr>
            <w:r w:rsidRPr="003062E1">
              <w:rPr>
                <w:rFonts w:eastAsiaTheme="minorEastAsia"/>
                <w:sz w:val="22"/>
                <w:szCs w:val="22"/>
              </w:rPr>
              <w:t>Kidney bean</w:t>
            </w:r>
            <w:r w:rsidR="00531503" w:rsidRPr="003062E1">
              <w:rPr>
                <w:rFonts w:eastAsiaTheme="minorEastAsia"/>
                <w:sz w:val="22"/>
                <w:szCs w:val="22"/>
              </w:rPr>
              <w:t xml:space="preserve"> (</w:t>
            </w:r>
            <w:r w:rsidR="00D56968" w:rsidRPr="003062E1">
              <w:rPr>
                <w:rFonts w:eastAsiaTheme="minorEastAsia"/>
                <w:sz w:val="22"/>
                <w:szCs w:val="22"/>
              </w:rPr>
              <w:t>dried</w:t>
            </w:r>
            <w:r w:rsidR="00531503" w:rsidRPr="003062E1">
              <w:rPr>
                <w:rFonts w:eastAsiaTheme="minorEastAsia"/>
                <w:sz w:val="22"/>
                <w:szCs w:val="22"/>
              </w:rPr>
              <w:t>)</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Rape seed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Crude rape seed oil</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Vegetable soybean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Potato</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r w:rsidR="00982BD9" w:rsidRPr="003062E1">
              <w:rPr>
                <w:rFonts w:eastAsiaTheme="minorEastAsia"/>
                <w:sz w:val="22"/>
                <w:szCs w:val="22"/>
              </w:rPr>
              <w:t>(with the exception of citrus)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0.15</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Blueberry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Raspberry (red, black)</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Gooseberry (black, red, white)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 xml:space="preserve">Gooseberry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0.15</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Kiwi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7827C5" w:rsidP="00982BD9">
            <w:pPr>
              <w:spacing w:after="0" w:line="240" w:lineRule="auto"/>
              <w:ind w:firstLine="0"/>
              <w:jc w:val="center"/>
              <w:rPr>
                <w:rFonts w:eastAsiaTheme="minorEastAsia"/>
                <w:sz w:val="22"/>
                <w:szCs w:val="22"/>
              </w:rPr>
            </w:pPr>
            <w:r w:rsidRPr="003062E1">
              <w:rPr>
                <w:rFonts w:eastAsiaTheme="minorEastAsia"/>
                <w:sz w:val="22"/>
                <w:szCs w:val="22"/>
              </w:rPr>
              <w:t>Tropical and sub-tropical fruits</w:t>
            </w:r>
            <w:r w:rsidR="00531503" w:rsidRPr="003062E1">
              <w:rPr>
                <w:rFonts w:eastAsiaTheme="minorEastAsia"/>
                <w:sz w:val="22"/>
                <w:szCs w:val="22"/>
              </w:rPr>
              <w:t xml:space="preserve"> (</w:t>
            </w:r>
            <w:r w:rsidR="00982BD9" w:rsidRPr="003062E1">
              <w:rPr>
                <w:rFonts w:eastAsiaTheme="minorEastAsia"/>
                <w:sz w:val="22"/>
                <w:szCs w:val="22"/>
              </w:rPr>
              <w:t>with the exception of</w:t>
            </w:r>
            <w:r w:rsidRPr="003062E1">
              <w:rPr>
                <w:rFonts w:eastAsiaTheme="minorEastAsia"/>
                <w:sz w:val="22"/>
                <w:szCs w:val="22"/>
              </w:rPr>
              <w:t xml:space="preserve"> b</w:t>
            </w:r>
            <w:r w:rsidR="00EC586E" w:rsidRPr="003062E1">
              <w:rPr>
                <w:rFonts w:eastAsiaTheme="minorEastAsia"/>
                <w:sz w:val="22"/>
                <w:szCs w:val="22"/>
              </w:rPr>
              <w:t>anana</w:t>
            </w:r>
            <w:r w:rsidRPr="003062E1">
              <w:rPr>
                <w:rFonts w:eastAsiaTheme="minorEastAsia"/>
                <w:sz w:val="22"/>
                <w:szCs w:val="22"/>
              </w:rPr>
              <w:t>, papaya</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Sugar beet for sugar refining</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4.17.5 </w:t>
      </w:r>
      <w:r w:rsidR="00590EB9" w:rsidRPr="003062E1">
        <w:rPr>
          <w:rFonts w:eastAsiaTheme="minorEastAsia"/>
          <w:sz w:val="22"/>
          <w:szCs w:val="22"/>
        </w:rPr>
        <w:t>Testing me</w:t>
      </w:r>
      <w:r w:rsidR="00716E7C" w:rsidRPr="003062E1">
        <w:rPr>
          <w:rFonts w:eastAsiaTheme="minorEastAsia"/>
          <w:sz w:val="22"/>
          <w:szCs w:val="22"/>
        </w:rPr>
        <w:t>thod: testing of cereals</w:t>
      </w:r>
      <w:r w:rsidR="00C422E9" w:rsidRPr="003062E1">
        <w:rPr>
          <w:rFonts w:eastAsiaTheme="minorEastAsia"/>
          <w:sz w:val="22"/>
          <w:szCs w:val="22"/>
        </w:rPr>
        <w:t>, oil</w:t>
      </w:r>
      <w:r w:rsidR="00E573FE" w:rsidRPr="003062E1">
        <w:rPr>
          <w:rFonts w:eastAsiaTheme="minorEastAsia"/>
          <w:sz w:val="22"/>
          <w:szCs w:val="22"/>
        </w:rPr>
        <w:t xml:space="preserve"> seed and oil</w:t>
      </w:r>
      <w:r w:rsidR="00C422E9" w:rsidRPr="003062E1">
        <w:rPr>
          <w:rFonts w:eastAsiaTheme="minorEastAsia"/>
          <w:sz w:val="22"/>
          <w:szCs w:val="22"/>
        </w:rPr>
        <w:t>, v</w:t>
      </w:r>
      <w:r w:rsidR="0068704D" w:rsidRPr="003062E1">
        <w:rPr>
          <w:rFonts w:eastAsiaTheme="minorEastAsia"/>
          <w:sz w:val="22"/>
          <w:szCs w:val="22"/>
        </w:rPr>
        <w:t>egetables</w:t>
      </w:r>
      <w:r w:rsidR="002D7696" w:rsidRPr="003062E1">
        <w:rPr>
          <w:rFonts w:eastAsiaTheme="minorEastAsia"/>
          <w:sz w:val="22"/>
          <w:szCs w:val="22"/>
        </w:rPr>
        <w:t>, frui</w:t>
      </w:r>
      <w:r w:rsidR="004B424F" w:rsidRPr="003062E1">
        <w:rPr>
          <w:rFonts w:eastAsiaTheme="minorEastAsia"/>
          <w:sz w:val="22"/>
          <w:szCs w:val="22"/>
        </w:rPr>
        <w:t>t</w:t>
      </w:r>
      <w:r w:rsidR="002D7696" w:rsidRPr="003062E1">
        <w:rPr>
          <w:rFonts w:eastAsiaTheme="minorEastAsia"/>
          <w:sz w:val="22"/>
          <w:szCs w:val="22"/>
        </w:rPr>
        <w:t xml:space="preserve">, </w:t>
      </w:r>
      <w:r w:rsidR="006A4E61" w:rsidRPr="003062E1">
        <w:rPr>
          <w:rFonts w:eastAsiaTheme="minorEastAsia"/>
          <w:sz w:val="22"/>
          <w:szCs w:val="22"/>
        </w:rPr>
        <w:t>d</w:t>
      </w:r>
      <w:r w:rsidR="007827C5" w:rsidRPr="003062E1">
        <w:rPr>
          <w:rFonts w:eastAsiaTheme="minorEastAsia"/>
          <w:sz w:val="22"/>
          <w:szCs w:val="22"/>
        </w:rPr>
        <w:t>ried fruits</w:t>
      </w:r>
      <w:r w:rsidR="002D7696" w:rsidRPr="003062E1">
        <w:rPr>
          <w:rFonts w:eastAsiaTheme="minorEastAsia"/>
          <w:sz w:val="22"/>
          <w:szCs w:val="22"/>
        </w:rPr>
        <w:t xml:space="preserve">, </w:t>
      </w:r>
      <w:r w:rsidR="006A4E61" w:rsidRPr="003062E1">
        <w:rPr>
          <w:rFonts w:eastAsiaTheme="minorEastAsia"/>
          <w:sz w:val="22"/>
          <w:szCs w:val="22"/>
        </w:rPr>
        <w:t>nuts</w:t>
      </w:r>
      <w:r w:rsidR="00416A00" w:rsidRPr="003062E1">
        <w:rPr>
          <w:rFonts w:eastAsiaTheme="minorEastAsia"/>
          <w:sz w:val="22"/>
          <w:szCs w:val="22"/>
        </w:rPr>
        <w:t>, su</w:t>
      </w:r>
      <w:r w:rsidR="00E10372" w:rsidRPr="003062E1">
        <w:rPr>
          <w:rFonts w:eastAsiaTheme="minorEastAsia"/>
          <w:sz w:val="22"/>
          <w:szCs w:val="22"/>
        </w:rPr>
        <w:t>gar crop</w:t>
      </w:r>
      <w:r w:rsidR="002D7696" w:rsidRPr="003062E1">
        <w:rPr>
          <w:rFonts w:eastAsiaTheme="minorEastAsia"/>
          <w:sz w:val="22"/>
          <w:szCs w:val="22"/>
        </w:rPr>
        <w:t>, b</w:t>
      </w:r>
      <w:r w:rsidR="0049620B" w:rsidRPr="003062E1">
        <w:rPr>
          <w:rFonts w:eastAsiaTheme="minorEastAsia"/>
          <w:sz w:val="22"/>
          <w:szCs w:val="22"/>
        </w:rPr>
        <w:t>everag</w:t>
      </w:r>
      <w:r w:rsidR="00416A00" w:rsidRPr="003062E1">
        <w:rPr>
          <w:rFonts w:eastAsiaTheme="minorEastAsia"/>
          <w:sz w:val="22"/>
          <w:szCs w:val="22"/>
        </w:rPr>
        <w:t>es shall</w:t>
      </w:r>
      <w:r w:rsidR="002B677C" w:rsidRPr="003062E1">
        <w:rPr>
          <w:rFonts w:eastAsiaTheme="minorEastAsia"/>
          <w:sz w:val="22"/>
          <w:szCs w:val="22"/>
        </w:rPr>
        <w:t xml:space="preserve"> refer to methods provided in </w:t>
      </w:r>
      <w:r w:rsidRPr="003062E1">
        <w:rPr>
          <w:rFonts w:eastAsiaTheme="minorEastAsia"/>
          <w:sz w:val="22"/>
          <w:szCs w:val="22"/>
        </w:rPr>
        <w:t>SN/T 1923</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66" w:name="_Toc437510237"/>
      <w:r w:rsidRPr="003062E1">
        <w:rPr>
          <w:rFonts w:cs="Times New Roman"/>
          <w:sz w:val="22"/>
          <w:szCs w:val="22"/>
        </w:rPr>
        <w:t xml:space="preserve">4.18 </w:t>
      </w:r>
      <w:r w:rsidR="007827C5" w:rsidRPr="003062E1">
        <w:rPr>
          <w:rFonts w:cs="Times New Roman"/>
          <w:sz w:val="22"/>
          <w:szCs w:val="22"/>
        </w:rPr>
        <w:t>G</w:t>
      </w:r>
      <w:r w:rsidRPr="003062E1">
        <w:rPr>
          <w:rFonts w:cs="Times New Roman"/>
          <w:sz w:val="22"/>
          <w:szCs w:val="22"/>
        </w:rPr>
        <w:t>lyphosate</w:t>
      </w:r>
      <w:bookmarkEnd w:id="66"/>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4.18.1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4.18.2 </w:t>
      </w:r>
      <w:r w:rsidR="00590EB9" w:rsidRPr="003062E1">
        <w:rPr>
          <w:rFonts w:eastAsiaTheme="minorEastAsia"/>
          <w:kern w:val="0"/>
          <w:sz w:val="22"/>
          <w:szCs w:val="22"/>
        </w:rPr>
        <w:t xml:space="preserve">ADI: </w:t>
      </w:r>
      <w:r w:rsidRPr="003062E1">
        <w:rPr>
          <w:rFonts w:eastAsiaTheme="minorEastAsia"/>
          <w:kern w:val="0"/>
          <w:sz w:val="22"/>
          <w:szCs w:val="22"/>
        </w:rPr>
        <w:t xml:space="preserve">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4.18.3 </w:t>
      </w:r>
      <w:r w:rsidR="00590EB9" w:rsidRPr="003062E1">
        <w:rPr>
          <w:rFonts w:eastAsiaTheme="minorEastAsia"/>
          <w:kern w:val="0"/>
          <w:sz w:val="22"/>
          <w:szCs w:val="22"/>
        </w:rPr>
        <w:t xml:space="preserve">Residue definition: </w:t>
      </w:r>
      <w:r w:rsidR="007827C5" w:rsidRPr="003062E1">
        <w:rPr>
          <w:sz w:val="22"/>
          <w:szCs w:val="22"/>
        </w:rPr>
        <w:t>glyphosate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18</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B7805" w:rsidP="00982BD9">
            <w:pPr>
              <w:spacing w:after="0" w:line="240" w:lineRule="auto"/>
              <w:ind w:firstLine="0"/>
              <w:jc w:val="center"/>
              <w:rPr>
                <w:rFonts w:eastAsiaTheme="minorEastAsia"/>
                <w:sz w:val="22"/>
                <w:szCs w:val="22"/>
              </w:rPr>
            </w:pPr>
            <w:r w:rsidRPr="003062E1">
              <w:rPr>
                <w:rFonts w:eastAsiaTheme="minorEastAsia"/>
                <w:sz w:val="22"/>
                <w:szCs w:val="22"/>
              </w:rPr>
              <w:t>Coarse cereals</w:t>
            </w:r>
            <w:r w:rsidR="00531503" w:rsidRPr="003062E1">
              <w:rPr>
                <w:rFonts w:eastAsiaTheme="minorEastAsia"/>
                <w:sz w:val="22"/>
                <w:szCs w:val="22"/>
              </w:rPr>
              <w:t xml:space="preserve"> (</w:t>
            </w:r>
            <w:r w:rsidR="00982BD9" w:rsidRPr="003062E1">
              <w:rPr>
                <w:rFonts w:eastAsiaTheme="minorEastAsia"/>
                <w:sz w:val="22"/>
                <w:szCs w:val="22"/>
              </w:rPr>
              <w:t>with the exception of lentils</w:t>
            </w:r>
            <w:r w:rsidR="002D7696" w:rsidRPr="003062E1">
              <w:rPr>
                <w:rFonts w:eastAsiaTheme="minorEastAsia"/>
                <w:sz w:val="22"/>
                <w:szCs w:val="22"/>
              </w:rPr>
              <w:t xml:space="preserve">, </w:t>
            </w:r>
            <w:r w:rsidR="00982BD9" w:rsidRPr="003062E1">
              <w:rPr>
                <w:rFonts w:eastAsiaTheme="minorEastAsia"/>
                <w:sz w:val="22"/>
                <w:szCs w:val="22"/>
              </w:rPr>
              <w:t>pea</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Dried lentils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Dried pea</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Dried soybean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Sunflower seed</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bottom w:val="nil"/>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lastRenderedPageBreak/>
        <w:t xml:space="preserve">4.18.5 </w:t>
      </w:r>
      <w:r w:rsidR="00590EB9" w:rsidRPr="003062E1">
        <w:rPr>
          <w:rFonts w:eastAsiaTheme="minorEastAsia"/>
          <w:sz w:val="22"/>
          <w:szCs w:val="22"/>
        </w:rPr>
        <w:t>Testing me</w:t>
      </w:r>
      <w:r w:rsidR="00716E7C" w:rsidRPr="003062E1">
        <w:rPr>
          <w:rFonts w:eastAsiaTheme="minorEastAsia"/>
          <w:sz w:val="22"/>
          <w:szCs w:val="22"/>
        </w:rPr>
        <w:t>thod: testing of cereals</w:t>
      </w:r>
      <w:r w:rsidR="00C422E9" w:rsidRPr="003062E1">
        <w:rPr>
          <w:rFonts w:eastAsiaTheme="minorEastAsia"/>
          <w:sz w:val="22"/>
          <w:szCs w:val="22"/>
        </w:rPr>
        <w:t>, oil</w:t>
      </w:r>
      <w:r w:rsidR="00E573FE" w:rsidRPr="003062E1">
        <w:rPr>
          <w:rFonts w:eastAsiaTheme="minorEastAsia"/>
          <w:sz w:val="22"/>
          <w:szCs w:val="22"/>
        </w:rPr>
        <w:t xml:space="preserve"> seed and oil</w:t>
      </w:r>
      <w:r w:rsidR="00C422E9" w:rsidRPr="003062E1">
        <w:rPr>
          <w:rFonts w:eastAsiaTheme="minorEastAsia"/>
          <w:sz w:val="22"/>
          <w:szCs w:val="22"/>
        </w:rPr>
        <w:t>, v</w:t>
      </w:r>
      <w:r w:rsidR="0068704D" w:rsidRPr="003062E1">
        <w:rPr>
          <w:rFonts w:eastAsiaTheme="minorEastAsia"/>
          <w:sz w:val="22"/>
          <w:szCs w:val="22"/>
        </w:rPr>
        <w:t>egetables</w:t>
      </w:r>
      <w:r w:rsidR="00026341" w:rsidRPr="003062E1">
        <w:rPr>
          <w:rFonts w:eastAsiaTheme="minorEastAsia"/>
          <w:sz w:val="22"/>
          <w:szCs w:val="22"/>
        </w:rPr>
        <w:t xml:space="preserve"> and s</w:t>
      </w:r>
      <w:r w:rsidR="00E10372" w:rsidRPr="003062E1">
        <w:rPr>
          <w:rFonts w:eastAsiaTheme="minorEastAsia"/>
          <w:sz w:val="22"/>
          <w:szCs w:val="22"/>
        </w:rPr>
        <w:t xml:space="preserve">ugar </w:t>
      </w:r>
      <w:proofErr w:type="spellStart"/>
      <w:r w:rsidR="00E10372" w:rsidRPr="003062E1">
        <w:rPr>
          <w:rFonts w:eastAsiaTheme="minorEastAsia"/>
          <w:sz w:val="22"/>
          <w:szCs w:val="22"/>
        </w:rPr>
        <w:t>crop</w:t>
      </w:r>
      <w:r w:rsidR="002B677C" w:rsidRPr="003062E1">
        <w:rPr>
          <w:rFonts w:eastAsiaTheme="minorEastAsia"/>
          <w:sz w:val="22"/>
          <w:szCs w:val="22"/>
        </w:rPr>
        <w:t>shall</w:t>
      </w:r>
      <w:proofErr w:type="spellEnd"/>
      <w:r w:rsidR="002B677C" w:rsidRPr="003062E1">
        <w:rPr>
          <w:rFonts w:eastAsiaTheme="minorEastAsia"/>
          <w:sz w:val="22"/>
          <w:szCs w:val="22"/>
        </w:rPr>
        <w:t xml:space="preserve"> refer to methods provided in </w:t>
      </w:r>
      <w:r w:rsidRPr="003062E1">
        <w:rPr>
          <w:rFonts w:eastAsiaTheme="minorEastAsia"/>
          <w:sz w:val="22"/>
          <w:szCs w:val="22"/>
        </w:rPr>
        <w:t>SN/T 1923</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67" w:name="_Toc434314405"/>
      <w:bookmarkStart w:id="68" w:name="_Toc437510238"/>
      <w:r w:rsidRPr="003062E1">
        <w:rPr>
          <w:rFonts w:cs="Times New Roman"/>
          <w:sz w:val="22"/>
          <w:szCs w:val="22"/>
        </w:rPr>
        <w:t xml:space="preserve">4.19 </w:t>
      </w:r>
      <w:proofErr w:type="spellStart"/>
      <w:r w:rsidR="007827C5" w:rsidRPr="003062E1">
        <w:rPr>
          <w:rFonts w:cs="Times New Roman"/>
          <w:sz w:val="22"/>
          <w:szCs w:val="22"/>
        </w:rPr>
        <w:t>P</w:t>
      </w:r>
      <w:r w:rsidRPr="003062E1">
        <w:rPr>
          <w:rFonts w:cs="Times New Roman"/>
          <w:sz w:val="22"/>
          <w:szCs w:val="22"/>
        </w:rPr>
        <w:t>yrethrins</w:t>
      </w:r>
      <w:bookmarkEnd w:id="67"/>
      <w:bookmarkEnd w:id="68"/>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4.19.2 </w:t>
      </w:r>
      <w:r w:rsidR="00590EB9" w:rsidRPr="003062E1">
        <w:rPr>
          <w:rFonts w:eastAsiaTheme="minorEastAsia"/>
          <w:kern w:val="0"/>
          <w:sz w:val="22"/>
          <w:szCs w:val="22"/>
        </w:rPr>
        <w:t xml:space="preserve">ADI: </w:t>
      </w:r>
      <w:r w:rsidRPr="003062E1">
        <w:rPr>
          <w:rFonts w:eastAsiaTheme="minorEastAsia"/>
          <w:kern w:val="0"/>
          <w:sz w:val="22"/>
          <w:szCs w:val="22"/>
        </w:rPr>
        <w:t xml:space="preserve">0.04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4.19.</w:t>
      </w:r>
      <w:r w:rsidR="007827C5" w:rsidRPr="003062E1">
        <w:rPr>
          <w:rFonts w:eastAsiaTheme="minorEastAsia"/>
          <w:kern w:val="0"/>
          <w:sz w:val="22"/>
          <w:szCs w:val="22"/>
        </w:rPr>
        <w:t>3 R</w:t>
      </w:r>
      <w:r w:rsidR="00590EB9" w:rsidRPr="003062E1">
        <w:rPr>
          <w:rFonts w:eastAsiaTheme="minorEastAsia"/>
          <w:kern w:val="0"/>
          <w:sz w:val="22"/>
          <w:szCs w:val="22"/>
        </w:rPr>
        <w:t xml:space="preserve">esidue definition: </w:t>
      </w:r>
      <w:proofErr w:type="spellStart"/>
      <w:r w:rsidR="007827C5" w:rsidRPr="003062E1">
        <w:rPr>
          <w:rFonts w:eastAsiaTheme="minorEastAsia"/>
          <w:kern w:val="0"/>
          <w:sz w:val="22"/>
          <w:szCs w:val="22"/>
        </w:rPr>
        <w:t>pyrethrins</w:t>
      </w:r>
      <w:proofErr w:type="spellEnd"/>
      <w:r w:rsidR="007827C5" w:rsidRPr="003062E1">
        <w:rPr>
          <w:rFonts w:eastAsiaTheme="minorEastAsia"/>
          <w:kern w:val="0"/>
          <w:sz w:val="22"/>
          <w:szCs w:val="22"/>
        </w:rPr>
        <w:t xml:space="preserve"> </w:t>
      </w:r>
      <w:r w:rsidRPr="003062E1">
        <w:rPr>
          <w:rFonts w:eastAsiaTheme="minorEastAsia"/>
          <w:kern w:val="0"/>
          <w:sz w:val="22"/>
          <w:szCs w:val="22"/>
        </w:rPr>
        <w:t>I</w:t>
      </w:r>
      <w:r w:rsidR="007827C5" w:rsidRPr="003062E1">
        <w:rPr>
          <w:rFonts w:eastAsiaTheme="minorEastAsia"/>
          <w:kern w:val="0"/>
          <w:sz w:val="22"/>
          <w:szCs w:val="22"/>
        </w:rPr>
        <w:t xml:space="preserve"> and </w:t>
      </w:r>
      <w:proofErr w:type="spellStart"/>
      <w:r w:rsidR="007827C5" w:rsidRPr="003062E1">
        <w:rPr>
          <w:sz w:val="22"/>
          <w:szCs w:val="22"/>
        </w:rPr>
        <w:t>pyrethrins</w:t>
      </w:r>
      <w:proofErr w:type="spellEnd"/>
      <w:r w:rsidR="007827C5" w:rsidRPr="003062E1">
        <w:rPr>
          <w:sz w:val="22"/>
          <w:szCs w:val="22"/>
        </w:rPr>
        <w:t xml:space="preserve"> </w:t>
      </w:r>
      <w:r w:rsidRPr="003062E1">
        <w:rPr>
          <w:rFonts w:eastAsiaTheme="minorEastAsia"/>
          <w:kern w:val="0"/>
          <w:sz w:val="22"/>
          <w:szCs w:val="22"/>
        </w:rPr>
        <w:t>II</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4.19.</w:t>
      </w:r>
      <w:r w:rsidR="007827C5" w:rsidRPr="003062E1">
        <w:rPr>
          <w:rFonts w:eastAsiaTheme="minorEastAsia"/>
          <w:kern w:val="0"/>
          <w:sz w:val="22"/>
          <w:szCs w:val="22"/>
        </w:rPr>
        <w:t>4 M</w:t>
      </w:r>
      <w:r w:rsidR="00590EB9" w:rsidRPr="003062E1">
        <w:rPr>
          <w:rFonts w:eastAsiaTheme="minorEastAsia"/>
          <w:kern w:val="0"/>
          <w:sz w:val="22"/>
          <w:szCs w:val="22"/>
        </w:rPr>
        <w:t>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19</w:t>
      </w:r>
      <w:r w:rsidR="00590EB9" w:rsidRPr="003062E1">
        <w:rPr>
          <w:rFonts w:eastAsiaTheme="minorEastAsia"/>
          <w:kern w:val="0"/>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19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68704D" w:rsidP="00D56968">
            <w:pPr>
              <w:spacing w:after="0" w:line="240" w:lineRule="auto"/>
              <w:ind w:firstLine="0"/>
              <w:jc w:val="center"/>
              <w:rPr>
                <w:rFonts w:eastAsiaTheme="minorEastAsia"/>
                <w:sz w:val="22"/>
                <w:szCs w:val="22"/>
              </w:rPr>
            </w:pPr>
            <w:r w:rsidRPr="003062E1">
              <w:rPr>
                <w:rFonts w:eastAsiaTheme="minorEastAsia"/>
                <w:sz w:val="22"/>
                <w:szCs w:val="22"/>
              </w:rPr>
              <w:t>Sorghum</w:t>
            </w:r>
            <w:r w:rsidR="00D56968" w:rsidRPr="003062E1">
              <w:rPr>
                <w:rFonts w:eastAsiaTheme="minorEastAsia"/>
                <w:sz w:val="22"/>
                <w:szCs w:val="22"/>
              </w:rPr>
              <w:t xml:space="preserve"> and millet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 xml:space="preserve">Root, tuber and tuberous rooted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nil"/>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Dried fruits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7938" w:type="dxa"/>
            <w:gridSpan w:val="2"/>
            <w:tcBorders>
              <w:top w:val="single" w:sz="4" w:space="0" w:color="auto"/>
              <w:bottom w:val="single" w:sz="4" w:space="0" w:color="auto"/>
            </w:tcBorders>
            <w:vAlign w:val="center"/>
          </w:tcPr>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026341">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4.19.5 </w:t>
      </w:r>
      <w:r w:rsidR="00590EB9" w:rsidRPr="003062E1">
        <w:rPr>
          <w:rFonts w:ascii="Times New Roman" w:eastAsiaTheme="minorEastAsia"/>
          <w:kern w:val="2"/>
          <w:sz w:val="22"/>
          <w:szCs w:val="22"/>
        </w:rPr>
        <w:t xml:space="preserve">Testing method: </w:t>
      </w:r>
      <w:r w:rsidR="00026341" w:rsidRPr="003062E1">
        <w:rPr>
          <w:rFonts w:ascii="Times New Roman" w:eastAsiaTheme="minorEastAsia"/>
          <w:kern w:val="2"/>
          <w:sz w:val="22"/>
          <w:szCs w:val="22"/>
        </w:rPr>
        <w:t>testing of t</w:t>
      </w:r>
      <w:r w:rsidR="00647C3A" w:rsidRPr="003062E1">
        <w:rPr>
          <w:rFonts w:ascii="Times New Roman" w:eastAsiaTheme="minorEastAsia"/>
          <w:kern w:val="2"/>
          <w:sz w:val="22"/>
          <w:szCs w:val="22"/>
        </w:rPr>
        <w:t>omato</w:t>
      </w:r>
      <w:r w:rsidR="00026341" w:rsidRPr="003062E1">
        <w:rPr>
          <w:rFonts w:ascii="Times New Roman" w:eastAsiaTheme="minorEastAsia"/>
          <w:kern w:val="2"/>
          <w:sz w:val="22"/>
          <w:szCs w:val="22"/>
        </w:rPr>
        <w:t xml:space="preserve"> and orange </w:t>
      </w:r>
      <w:r w:rsidR="0068704D" w:rsidRPr="003062E1">
        <w:rPr>
          <w:rFonts w:ascii="Times New Roman" w:eastAsiaTheme="minorEastAsia"/>
          <w:kern w:val="2"/>
          <w:sz w:val="22"/>
          <w:szCs w:val="22"/>
        </w:rPr>
        <w:t xml:space="preserve">shall comply with provisions in the </w:t>
      </w:r>
      <w:r w:rsidRPr="003062E1">
        <w:rPr>
          <w:rFonts w:ascii="Times New Roman" w:eastAsiaTheme="minorEastAsia"/>
          <w:kern w:val="2"/>
          <w:sz w:val="22"/>
          <w:szCs w:val="22"/>
        </w:rPr>
        <w:t>GB/T 20769</w:t>
      </w:r>
      <w:r w:rsidR="002D7696" w:rsidRPr="003062E1">
        <w:rPr>
          <w:rFonts w:ascii="Times New Roman" w:eastAsiaTheme="minorEastAsia"/>
          <w:kern w:val="2"/>
          <w:sz w:val="22"/>
          <w:szCs w:val="22"/>
        </w:rPr>
        <w:t xml:space="preserve">; </w:t>
      </w:r>
      <w:r w:rsidR="00026341" w:rsidRPr="003062E1">
        <w:rPr>
          <w:rFonts w:ascii="Times New Roman" w:eastAsiaTheme="minorEastAsia"/>
          <w:kern w:val="2"/>
          <w:sz w:val="22"/>
          <w:szCs w:val="22"/>
        </w:rPr>
        <w:t>testing of other f</w:t>
      </w:r>
      <w:r w:rsidR="004B424F" w:rsidRPr="003062E1">
        <w:rPr>
          <w:rFonts w:ascii="Times New Roman" w:eastAsiaTheme="minorEastAsia"/>
          <w:kern w:val="2"/>
          <w:sz w:val="22"/>
          <w:szCs w:val="22"/>
        </w:rPr>
        <w:t>ruit</w:t>
      </w:r>
      <w:r w:rsidR="00026341" w:rsidRPr="003062E1">
        <w:rPr>
          <w:rFonts w:ascii="Times New Roman" w:eastAsiaTheme="minorEastAsia"/>
          <w:kern w:val="2"/>
          <w:sz w:val="22"/>
          <w:szCs w:val="22"/>
        </w:rPr>
        <w:t>s and v</w:t>
      </w:r>
      <w:r w:rsidR="0068704D" w:rsidRPr="003062E1">
        <w:rPr>
          <w:rFonts w:ascii="Times New Roman" w:eastAsiaTheme="minorEastAsia"/>
          <w:kern w:val="2"/>
          <w:sz w:val="22"/>
          <w:szCs w:val="22"/>
        </w:rPr>
        <w:t>egetabl</w:t>
      </w:r>
      <w:r w:rsidR="00416A00" w:rsidRPr="003062E1">
        <w:rPr>
          <w:rFonts w:ascii="Times New Roman" w:eastAsiaTheme="minorEastAsia"/>
          <w:kern w:val="2"/>
          <w:sz w:val="22"/>
          <w:szCs w:val="22"/>
        </w:rPr>
        <w:t>es shall</w:t>
      </w:r>
      <w:r w:rsidR="002B677C" w:rsidRPr="003062E1">
        <w:rPr>
          <w:rFonts w:ascii="Times New Roman" w:eastAsiaTheme="minorEastAsia"/>
          <w:kern w:val="2"/>
          <w:sz w:val="22"/>
          <w:szCs w:val="22"/>
        </w:rPr>
        <w:t xml:space="preserve"> refer to methods provided in </w:t>
      </w:r>
      <w:r w:rsidRPr="003062E1">
        <w:rPr>
          <w:rFonts w:ascii="Times New Roman" w:eastAsiaTheme="minorEastAsia"/>
          <w:kern w:val="2"/>
          <w:sz w:val="22"/>
          <w:szCs w:val="22"/>
        </w:rPr>
        <w:t>GB/T 20769</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69" w:name="_Toc434314406"/>
      <w:bookmarkStart w:id="70" w:name="_Toc437510239"/>
      <w:r w:rsidRPr="003062E1">
        <w:rPr>
          <w:rFonts w:cs="Times New Roman"/>
          <w:sz w:val="22"/>
          <w:szCs w:val="22"/>
        </w:rPr>
        <w:t xml:space="preserve">4.20 </w:t>
      </w:r>
      <w:r w:rsidR="007827C5" w:rsidRPr="003062E1">
        <w:rPr>
          <w:rFonts w:cs="Times New Roman"/>
          <w:sz w:val="22"/>
          <w:szCs w:val="22"/>
        </w:rPr>
        <w:t>D</w:t>
      </w:r>
      <w:r w:rsidRPr="003062E1">
        <w:rPr>
          <w:rFonts w:cs="Times New Roman"/>
          <w:sz w:val="22"/>
          <w:szCs w:val="22"/>
        </w:rPr>
        <w:t>iflubenzuron</w:t>
      </w:r>
      <w:bookmarkEnd w:id="69"/>
      <w:bookmarkEnd w:id="70"/>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4.20.1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4.20.2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4.20.3 </w:t>
      </w:r>
      <w:r w:rsidR="00590EB9" w:rsidRPr="003062E1">
        <w:rPr>
          <w:rFonts w:eastAsiaTheme="minorEastAsia"/>
          <w:kern w:val="0"/>
          <w:sz w:val="22"/>
          <w:szCs w:val="22"/>
        </w:rPr>
        <w:t xml:space="preserve">Residue definition: </w:t>
      </w:r>
      <w:r w:rsidR="007827C5" w:rsidRPr="003062E1">
        <w:rPr>
          <w:sz w:val="22"/>
          <w:szCs w:val="22"/>
        </w:rPr>
        <w:t>diflubenzuron</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20</w:t>
      </w:r>
      <w:r w:rsidR="00590EB9" w:rsidRPr="003062E1">
        <w:rPr>
          <w:rFonts w:eastAsiaTheme="minorEastAsia"/>
          <w:kern w:val="0"/>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20</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Oats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Triticale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Peanut kernel</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044A9E" w:rsidP="005B7805">
            <w:pPr>
              <w:spacing w:after="0" w:line="240" w:lineRule="auto"/>
              <w:ind w:firstLine="0"/>
              <w:jc w:val="center"/>
              <w:rPr>
                <w:rFonts w:eastAsiaTheme="minorEastAsia"/>
                <w:sz w:val="22"/>
                <w:szCs w:val="22"/>
              </w:rPr>
            </w:pPr>
            <w:r w:rsidRPr="003062E1">
              <w:rPr>
                <w:rFonts w:eastAsiaTheme="minorEastAsia"/>
                <w:sz w:val="22"/>
                <w:szCs w:val="22"/>
              </w:rPr>
              <w:t xml:space="preserve">Leaf mustard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jc w:val="center"/>
        </w:trPr>
        <w:tc>
          <w:tcPr>
            <w:tcW w:w="3969" w:type="dxa"/>
            <w:tcBorders>
              <w:bottom w:val="nil"/>
            </w:tcBorders>
            <w:vAlign w:val="center"/>
          </w:tcPr>
          <w:p w:rsidR="00C87113" w:rsidRPr="003062E1" w:rsidRDefault="007827C5"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BD5DE1" w:rsidP="00982BD9">
            <w:pPr>
              <w:spacing w:after="0" w:line="240" w:lineRule="auto"/>
              <w:ind w:firstLine="0"/>
              <w:jc w:val="center"/>
              <w:rPr>
                <w:rFonts w:eastAsiaTheme="minorEastAsia"/>
                <w:sz w:val="22"/>
                <w:szCs w:val="22"/>
              </w:rPr>
            </w:pPr>
            <w:r w:rsidRPr="003062E1">
              <w:rPr>
                <w:rFonts w:eastAsiaTheme="minorEastAsia"/>
                <w:sz w:val="22"/>
                <w:szCs w:val="22"/>
              </w:rPr>
              <w:t>Citrus fruits</w:t>
            </w:r>
            <w:r w:rsidR="00531503" w:rsidRPr="003062E1">
              <w:rPr>
                <w:rFonts w:eastAsiaTheme="minorEastAsia"/>
                <w:sz w:val="22"/>
                <w:szCs w:val="22"/>
              </w:rPr>
              <w:t xml:space="preserve"> (</w:t>
            </w:r>
            <w:r w:rsidR="00982BD9" w:rsidRPr="003062E1">
              <w:rPr>
                <w:rFonts w:eastAsiaTheme="minorEastAsia"/>
                <w:sz w:val="22"/>
                <w:szCs w:val="22"/>
              </w:rPr>
              <w:t>with the exception of c</w:t>
            </w:r>
            <w:r w:rsidR="00193A1C" w:rsidRPr="003062E1">
              <w:rPr>
                <w:rFonts w:eastAsiaTheme="minorEastAsia"/>
                <w:sz w:val="22"/>
                <w:szCs w:val="22"/>
              </w:rPr>
              <w:t>itrus</w:t>
            </w:r>
            <w:r w:rsidR="002D7696" w:rsidRPr="003062E1">
              <w:rPr>
                <w:rFonts w:eastAsiaTheme="minorEastAsia"/>
                <w:sz w:val="22"/>
                <w:szCs w:val="22"/>
              </w:rPr>
              <w:t xml:space="preserve">, </w:t>
            </w:r>
            <w:r w:rsidR="00026341" w:rsidRPr="003062E1">
              <w:rPr>
                <w:rFonts w:eastAsiaTheme="minorEastAsia"/>
                <w:sz w:val="22"/>
                <w:szCs w:val="22"/>
              </w:rPr>
              <w:t>orange</w:t>
            </w:r>
            <w:r w:rsidR="002D7696" w:rsidRPr="003062E1">
              <w:rPr>
                <w:rFonts w:eastAsiaTheme="minorEastAsia"/>
                <w:sz w:val="22"/>
                <w:szCs w:val="22"/>
              </w:rPr>
              <w:t xml:space="preserve">, </w:t>
            </w:r>
            <w:proofErr w:type="spellStart"/>
            <w:r w:rsidR="00026341" w:rsidRPr="003062E1">
              <w:rPr>
                <w:rFonts w:eastAsiaTheme="minorEastAsia"/>
                <w:sz w:val="22"/>
                <w:szCs w:val="22"/>
              </w:rPr>
              <w:t>pummelo</w:t>
            </w:r>
            <w:proofErr w:type="spellEnd"/>
            <w:r w:rsidR="002D7696" w:rsidRPr="003062E1">
              <w:rPr>
                <w:rFonts w:eastAsiaTheme="minorEastAsia"/>
                <w:sz w:val="22"/>
                <w:szCs w:val="22"/>
              </w:rPr>
              <w:t xml:space="preserve">, </w:t>
            </w:r>
            <w:r w:rsidR="00E522F5" w:rsidRPr="003062E1">
              <w:rPr>
                <w:rFonts w:eastAsiaTheme="minorEastAsia"/>
                <w:sz w:val="22"/>
                <w:szCs w:val="22"/>
              </w:rPr>
              <w:t>Lemon</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Nectarine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t>Prune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single" w:sz="4" w:space="0" w:color="auto"/>
              <w:bottom w:val="single" w:sz="4" w:space="0" w:color="auto"/>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p w:rsidR="00C87113" w:rsidRPr="003062E1" w:rsidRDefault="00233290" w:rsidP="005B7805">
            <w:pPr>
              <w:spacing w:after="0" w:line="240" w:lineRule="auto"/>
              <w:ind w:firstLine="0"/>
              <w:jc w:val="center"/>
              <w:rPr>
                <w:rFonts w:eastAsiaTheme="minorEastAsia"/>
                <w:sz w:val="22"/>
                <w:szCs w:val="22"/>
              </w:rPr>
            </w:pPr>
            <w:r w:rsidRPr="003062E1">
              <w:rPr>
                <w:rFonts w:eastAsiaTheme="minorEastAsia"/>
                <w:sz w:val="22"/>
                <w:szCs w:val="22"/>
              </w:rPr>
              <w:t>Tree nuts</w:t>
            </w:r>
          </w:p>
        </w:tc>
        <w:tc>
          <w:tcPr>
            <w:tcW w:w="3969" w:type="dxa"/>
            <w:tcBorders>
              <w:top w:val="single" w:sz="4" w:space="0" w:color="auto"/>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bl>
    <w:p w:rsidR="00C87113" w:rsidRPr="003062E1" w:rsidRDefault="00EE158B" w:rsidP="00A26BAE">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4.20.5 </w:t>
      </w:r>
      <w:r w:rsidR="00590EB9" w:rsidRPr="003062E1">
        <w:rPr>
          <w:rFonts w:ascii="Times New Roman" w:eastAsiaTheme="minorEastAsia"/>
          <w:kern w:val="2"/>
          <w:sz w:val="22"/>
          <w:szCs w:val="22"/>
        </w:rPr>
        <w:t>Testing me</w:t>
      </w:r>
      <w:r w:rsidR="00716E7C" w:rsidRPr="003062E1">
        <w:rPr>
          <w:rFonts w:ascii="Times New Roman" w:eastAsiaTheme="minorEastAsia"/>
          <w:kern w:val="2"/>
          <w:sz w:val="22"/>
          <w:szCs w:val="22"/>
        </w:rPr>
        <w:t>thod: testing of cereals</w:t>
      </w:r>
      <w:r w:rsidR="005B04AC" w:rsidRPr="003062E1">
        <w:rPr>
          <w:rFonts w:ascii="Times New Roman" w:eastAsiaTheme="minorEastAsia"/>
          <w:kern w:val="2"/>
          <w:sz w:val="22"/>
          <w:szCs w:val="22"/>
        </w:rPr>
        <w:t xml:space="preserve"> s</w:t>
      </w:r>
      <w:r w:rsidR="0068704D" w:rsidRPr="003062E1">
        <w:rPr>
          <w:rFonts w:ascii="Times New Roman" w:eastAsiaTheme="minorEastAsia"/>
          <w:kern w:val="2"/>
          <w:sz w:val="22"/>
          <w:szCs w:val="22"/>
        </w:rPr>
        <w:t xml:space="preserve">hall comply with provisions in the </w:t>
      </w:r>
      <w:r w:rsidRPr="003062E1">
        <w:rPr>
          <w:rFonts w:ascii="Times New Roman" w:eastAsiaTheme="minorEastAsia"/>
          <w:kern w:val="2"/>
          <w:sz w:val="22"/>
          <w:szCs w:val="22"/>
        </w:rPr>
        <w:t>GB/T 5009.147</w:t>
      </w:r>
      <w:r w:rsidR="00C422E9" w:rsidRPr="003062E1">
        <w:rPr>
          <w:rFonts w:ascii="Times New Roman" w:eastAsiaTheme="minorEastAsia"/>
          <w:kern w:val="2"/>
          <w:sz w:val="22"/>
          <w:szCs w:val="22"/>
        </w:rPr>
        <w:t>; testing of v</w:t>
      </w:r>
      <w:r w:rsidR="0068704D" w:rsidRPr="003062E1">
        <w:rPr>
          <w:rFonts w:ascii="Times New Roman" w:eastAsiaTheme="minorEastAsia"/>
          <w:kern w:val="2"/>
          <w:sz w:val="22"/>
          <w:szCs w:val="22"/>
        </w:rPr>
        <w:t>egetables</w:t>
      </w:r>
      <w:r w:rsidR="002D7696" w:rsidRPr="003062E1">
        <w:rPr>
          <w:rFonts w:ascii="Times New Roman" w:eastAsiaTheme="minorEastAsia"/>
          <w:kern w:val="2"/>
          <w:sz w:val="22"/>
          <w:szCs w:val="22"/>
        </w:rPr>
        <w:t>, frui</w:t>
      </w:r>
      <w:r w:rsidR="004B424F" w:rsidRPr="003062E1">
        <w:rPr>
          <w:rFonts w:ascii="Times New Roman" w:eastAsiaTheme="minorEastAsia"/>
          <w:kern w:val="2"/>
          <w:sz w:val="22"/>
          <w:szCs w:val="22"/>
        </w:rPr>
        <w:t>t</w:t>
      </w:r>
      <w:r w:rsidR="0068704D" w:rsidRPr="003062E1">
        <w:rPr>
          <w:rFonts w:ascii="Times New Roman" w:eastAsiaTheme="minorEastAsia"/>
          <w:kern w:val="2"/>
          <w:sz w:val="22"/>
          <w:szCs w:val="22"/>
        </w:rPr>
        <w:t xml:space="preserve"> shall comply with provisions in the </w:t>
      </w:r>
      <w:r w:rsidRPr="003062E1">
        <w:rPr>
          <w:rFonts w:ascii="Times New Roman" w:eastAsiaTheme="minorEastAsia"/>
          <w:kern w:val="2"/>
          <w:sz w:val="22"/>
          <w:szCs w:val="22"/>
        </w:rPr>
        <w:t>NY/T 1720</w:t>
      </w:r>
      <w:r w:rsidR="00026341" w:rsidRPr="003062E1">
        <w:rPr>
          <w:rFonts w:ascii="Times New Roman" w:eastAsiaTheme="minorEastAsia"/>
          <w:kern w:val="2"/>
          <w:sz w:val="22"/>
          <w:szCs w:val="22"/>
        </w:rPr>
        <w:t>; testing of oil</w:t>
      </w:r>
      <w:r w:rsidR="005B04AC" w:rsidRPr="003062E1">
        <w:rPr>
          <w:rFonts w:ascii="Times New Roman" w:eastAsiaTheme="minorEastAsia"/>
          <w:kern w:val="2"/>
          <w:sz w:val="22"/>
          <w:szCs w:val="22"/>
        </w:rPr>
        <w:t xml:space="preserve"> s</w:t>
      </w:r>
      <w:r w:rsidR="00E573FE" w:rsidRPr="003062E1">
        <w:rPr>
          <w:rFonts w:ascii="Times New Roman" w:eastAsiaTheme="minorEastAsia"/>
          <w:kern w:val="2"/>
          <w:sz w:val="22"/>
          <w:szCs w:val="22"/>
        </w:rPr>
        <w:t>eed and o</w:t>
      </w:r>
      <w:r w:rsidR="00026341" w:rsidRPr="003062E1">
        <w:rPr>
          <w:rFonts w:ascii="Times New Roman" w:eastAsiaTheme="minorEastAsia"/>
          <w:kern w:val="2"/>
          <w:sz w:val="22"/>
          <w:szCs w:val="22"/>
        </w:rPr>
        <w:t>il sha</w:t>
      </w:r>
      <w:r w:rsidR="002B677C" w:rsidRPr="003062E1">
        <w:rPr>
          <w:rFonts w:ascii="Times New Roman" w:eastAsiaTheme="minorEastAsia"/>
          <w:kern w:val="2"/>
          <w:sz w:val="22"/>
          <w:szCs w:val="22"/>
        </w:rPr>
        <w:t xml:space="preserve">ll refer to methods provided in </w:t>
      </w:r>
      <w:r w:rsidRPr="003062E1">
        <w:rPr>
          <w:rFonts w:ascii="Times New Roman" w:eastAsiaTheme="minorEastAsia"/>
          <w:kern w:val="2"/>
          <w:sz w:val="22"/>
          <w:szCs w:val="22"/>
        </w:rPr>
        <w:t>GB/T 5009.147</w:t>
      </w:r>
      <w:r w:rsidR="00C422E9" w:rsidRPr="003062E1">
        <w:rPr>
          <w:rFonts w:ascii="Times New Roman" w:eastAsiaTheme="minorEastAsia"/>
          <w:kern w:val="2"/>
          <w:sz w:val="22"/>
          <w:szCs w:val="22"/>
        </w:rPr>
        <w:t>; testing of nuts,</w:t>
      </w:r>
      <w:r w:rsidR="005B04AC" w:rsidRPr="003062E1">
        <w:rPr>
          <w:rFonts w:ascii="Times New Roman" w:eastAsiaTheme="minorEastAsia"/>
          <w:kern w:val="2"/>
          <w:sz w:val="22"/>
          <w:szCs w:val="22"/>
        </w:rPr>
        <w:t xml:space="preserve"> co</w:t>
      </w:r>
      <w:r w:rsidR="00EC586E" w:rsidRPr="003062E1">
        <w:rPr>
          <w:rFonts w:ascii="Times New Roman" w:eastAsiaTheme="minorEastAsia"/>
          <w:kern w:val="2"/>
          <w:sz w:val="22"/>
          <w:szCs w:val="22"/>
        </w:rPr>
        <w:t>ndimen</w:t>
      </w:r>
      <w:r w:rsidR="002D7696" w:rsidRPr="003062E1">
        <w:rPr>
          <w:rFonts w:ascii="Times New Roman" w:eastAsiaTheme="minorEastAsia"/>
          <w:kern w:val="2"/>
          <w:sz w:val="22"/>
          <w:szCs w:val="22"/>
        </w:rPr>
        <w:t>ts shall</w:t>
      </w:r>
      <w:r w:rsidR="002B677C" w:rsidRPr="003062E1">
        <w:rPr>
          <w:rFonts w:ascii="Times New Roman" w:eastAsiaTheme="minorEastAsia"/>
          <w:kern w:val="2"/>
          <w:sz w:val="22"/>
          <w:szCs w:val="22"/>
        </w:rPr>
        <w:t xml:space="preserve"> refer to methods provided in </w:t>
      </w:r>
      <w:r w:rsidRPr="003062E1">
        <w:rPr>
          <w:rFonts w:ascii="Times New Roman" w:eastAsiaTheme="minorEastAsia"/>
          <w:kern w:val="2"/>
          <w:sz w:val="22"/>
          <w:szCs w:val="22"/>
        </w:rPr>
        <w:t>GB/T 5009.147</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71" w:name="_Toc437510240"/>
      <w:r w:rsidRPr="003062E1">
        <w:rPr>
          <w:rFonts w:cs="Times New Roman"/>
          <w:sz w:val="22"/>
          <w:szCs w:val="22"/>
        </w:rPr>
        <w:t xml:space="preserve">4.21 </w:t>
      </w:r>
      <w:proofErr w:type="spellStart"/>
      <w:r w:rsidR="007827C5" w:rsidRPr="003062E1">
        <w:rPr>
          <w:rFonts w:cs="Times New Roman"/>
          <w:sz w:val="22"/>
          <w:szCs w:val="22"/>
        </w:rPr>
        <w:t>M</w:t>
      </w:r>
      <w:r w:rsidRPr="003062E1">
        <w:rPr>
          <w:rFonts w:cs="Times New Roman"/>
          <w:sz w:val="22"/>
          <w:szCs w:val="22"/>
        </w:rPr>
        <w:t>etiram</w:t>
      </w:r>
      <w:bookmarkEnd w:id="71"/>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4.21.1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4.21.2 </w:t>
      </w:r>
      <w:r w:rsidR="00590EB9" w:rsidRPr="003062E1">
        <w:rPr>
          <w:rFonts w:eastAsiaTheme="minorEastAsia"/>
          <w:kern w:val="0"/>
          <w:sz w:val="22"/>
          <w:szCs w:val="22"/>
        </w:rPr>
        <w:t xml:space="preserve">ADI: </w:t>
      </w:r>
      <w:r w:rsidRPr="003062E1">
        <w:rPr>
          <w:rFonts w:eastAsiaTheme="minorEastAsia"/>
          <w:kern w:val="0"/>
          <w:sz w:val="22"/>
          <w:szCs w:val="22"/>
        </w:rPr>
        <w:t xml:space="preserve">0.003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4.21.3 </w:t>
      </w:r>
      <w:r w:rsidR="00590EB9" w:rsidRPr="003062E1">
        <w:rPr>
          <w:rFonts w:eastAsiaTheme="minorEastAsia"/>
          <w:kern w:val="0"/>
          <w:sz w:val="22"/>
          <w:szCs w:val="22"/>
        </w:rPr>
        <w:t xml:space="preserve">Residue definition: </w:t>
      </w:r>
      <w:proofErr w:type="spellStart"/>
      <w:r w:rsidR="007827C5" w:rsidRPr="003062E1">
        <w:rPr>
          <w:sz w:val="22"/>
          <w:szCs w:val="22"/>
        </w:rPr>
        <w:t>Dithiocar-bamate</w:t>
      </w:r>
      <w:proofErr w:type="spellEnd"/>
      <w:r w:rsidR="007827C5" w:rsidRPr="003062E1">
        <w:rPr>
          <w:sz w:val="22"/>
          <w:szCs w:val="22"/>
        </w:rPr>
        <w:t xml:space="preserve"> (</w:t>
      </w:r>
      <w:proofErr w:type="spellStart"/>
      <w:r w:rsidR="007827C5" w:rsidRPr="003062E1">
        <w:rPr>
          <w:sz w:val="22"/>
          <w:szCs w:val="22"/>
        </w:rPr>
        <w:t>Dithiocarbamate</w:t>
      </w:r>
      <w:proofErr w:type="spellEnd"/>
      <w:r w:rsidR="007827C5" w:rsidRPr="003062E1">
        <w:rPr>
          <w:sz w:val="22"/>
          <w:szCs w:val="22"/>
        </w:rPr>
        <w:t>), expressed as carbon disulfide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21</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21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single" w:sz="4" w:space="0" w:color="auto"/>
            </w:tcBorders>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bottom w:val="nil"/>
            </w:tcBorders>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 xml:space="preserve">Garlic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Kale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Pumpkin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Winter 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vAlign w:val="center"/>
          </w:tcPr>
          <w:p w:rsidR="00C87113" w:rsidRPr="003062E1" w:rsidRDefault="007827C5"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Orange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Citrus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Cranberry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Gooseberry (black, red, white)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Watermelon</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bottom w:val="nil"/>
            </w:tcBorders>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bottom w:val="nil"/>
            </w:tcBorders>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4.21.5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416A00" w:rsidRPr="003062E1">
        <w:rPr>
          <w:rFonts w:eastAsiaTheme="minorEastAsia"/>
          <w:sz w:val="22"/>
          <w:szCs w:val="22"/>
        </w:rPr>
        <w:t>, su</w:t>
      </w:r>
      <w:r w:rsidR="00E10372" w:rsidRPr="003062E1">
        <w:rPr>
          <w:rFonts w:eastAsiaTheme="minorEastAsia"/>
          <w:sz w:val="22"/>
          <w:szCs w:val="22"/>
        </w:rPr>
        <w:t>gar crop</w:t>
      </w:r>
      <w:r w:rsidR="002D7696" w:rsidRPr="003062E1">
        <w:rPr>
          <w:rFonts w:eastAsiaTheme="minorEastAsia"/>
          <w:sz w:val="22"/>
          <w:szCs w:val="22"/>
        </w:rPr>
        <w:t xml:space="preserve">, </w:t>
      </w:r>
      <w:r w:rsidR="00A26BAE" w:rsidRPr="003062E1">
        <w:rPr>
          <w:rFonts w:eastAsiaTheme="minorEastAsia"/>
          <w:sz w:val="22"/>
          <w:szCs w:val="22"/>
        </w:rPr>
        <w:t>nuts</w:t>
      </w:r>
      <w:r w:rsidR="002D7696" w:rsidRPr="003062E1">
        <w:rPr>
          <w:rFonts w:eastAsiaTheme="minorEastAsia"/>
          <w:sz w:val="22"/>
          <w:szCs w:val="22"/>
        </w:rPr>
        <w:t>, b</w:t>
      </w:r>
      <w:r w:rsidR="0049620B" w:rsidRPr="003062E1">
        <w:rPr>
          <w:rFonts w:eastAsiaTheme="minorEastAsia"/>
          <w:sz w:val="22"/>
          <w:szCs w:val="22"/>
        </w:rPr>
        <w:t>everages</w:t>
      </w:r>
      <w:r w:rsidR="002D7696" w:rsidRPr="003062E1">
        <w:rPr>
          <w:rFonts w:eastAsiaTheme="minorEastAsia"/>
          <w:sz w:val="22"/>
          <w:szCs w:val="22"/>
        </w:rPr>
        <w:t xml:space="preserve"> and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 0157</w:t>
      </w:r>
      <w:r w:rsidR="002D7696" w:rsidRPr="003062E1">
        <w:rPr>
          <w:rFonts w:eastAsiaTheme="minorEastAsia"/>
          <w:sz w:val="22"/>
          <w:szCs w:val="22"/>
        </w:rPr>
        <w:t xml:space="preserve">, </w:t>
      </w:r>
      <w:r w:rsidRPr="003062E1">
        <w:rPr>
          <w:rFonts w:eastAsiaTheme="minorEastAsia"/>
          <w:sz w:val="22"/>
          <w:szCs w:val="22"/>
        </w:rPr>
        <w:t>SN/T 0711</w:t>
      </w:r>
      <w:r w:rsidR="002D7696" w:rsidRPr="003062E1">
        <w:rPr>
          <w:rFonts w:eastAsiaTheme="minorEastAsia"/>
          <w:sz w:val="22"/>
          <w:szCs w:val="22"/>
        </w:rPr>
        <w:t xml:space="preserve">, </w:t>
      </w:r>
      <w:proofErr w:type="gramStart"/>
      <w:r w:rsidRPr="003062E1">
        <w:rPr>
          <w:rFonts w:eastAsiaTheme="minorEastAsia"/>
          <w:sz w:val="22"/>
          <w:szCs w:val="22"/>
        </w:rPr>
        <w:t>SN</w:t>
      </w:r>
      <w:proofErr w:type="gramEnd"/>
      <w:r w:rsidRPr="003062E1">
        <w:rPr>
          <w:rFonts w:eastAsiaTheme="minorEastAsia"/>
          <w:sz w:val="22"/>
          <w:szCs w:val="22"/>
        </w:rPr>
        <w:t>/T 1541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72" w:name="_Toc437510241"/>
      <w:r w:rsidRPr="003062E1">
        <w:rPr>
          <w:rFonts w:cs="Times New Roman"/>
          <w:sz w:val="22"/>
          <w:szCs w:val="22"/>
        </w:rPr>
        <w:t xml:space="preserve">4.22 </w:t>
      </w:r>
      <w:proofErr w:type="spellStart"/>
      <w:r w:rsidR="00F85B8A" w:rsidRPr="003062E1">
        <w:rPr>
          <w:rFonts w:cs="Times New Roman"/>
          <w:sz w:val="22"/>
          <w:szCs w:val="22"/>
        </w:rPr>
        <w:t>M</w:t>
      </w:r>
      <w:r w:rsidRPr="003062E1">
        <w:rPr>
          <w:rFonts w:cs="Times New Roman"/>
          <w:sz w:val="22"/>
          <w:szCs w:val="22"/>
        </w:rPr>
        <w:t>etiram</w:t>
      </w:r>
      <w:bookmarkEnd w:id="72"/>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4.22.1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4.22.2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4.22.3 </w:t>
      </w:r>
      <w:r w:rsidR="00590EB9" w:rsidRPr="003062E1">
        <w:rPr>
          <w:rFonts w:eastAsiaTheme="minorEastAsia"/>
          <w:kern w:val="0"/>
          <w:sz w:val="22"/>
          <w:szCs w:val="22"/>
        </w:rPr>
        <w:t xml:space="preserve">Residue definition: </w:t>
      </w:r>
      <w:proofErr w:type="spellStart"/>
      <w:r w:rsidR="00F85B8A" w:rsidRPr="003062E1">
        <w:rPr>
          <w:rFonts w:eastAsiaTheme="minorEastAsia"/>
          <w:kern w:val="0"/>
          <w:sz w:val="22"/>
          <w:szCs w:val="22"/>
        </w:rPr>
        <w:t>Dithiocar-bamate</w:t>
      </w:r>
      <w:proofErr w:type="spellEnd"/>
      <w:r w:rsidR="00F85B8A" w:rsidRPr="003062E1">
        <w:rPr>
          <w:rFonts w:eastAsiaTheme="minorEastAsia"/>
          <w:kern w:val="0"/>
          <w:sz w:val="22"/>
          <w:szCs w:val="22"/>
        </w:rPr>
        <w:t xml:space="preserve"> (</w:t>
      </w:r>
      <w:proofErr w:type="spellStart"/>
      <w:r w:rsidR="00F85B8A" w:rsidRPr="003062E1">
        <w:rPr>
          <w:rFonts w:eastAsiaTheme="minorEastAsia"/>
          <w:kern w:val="0"/>
          <w:sz w:val="22"/>
          <w:szCs w:val="22"/>
        </w:rPr>
        <w:t>Dithiocarbamate</w:t>
      </w:r>
      <w:proofErr w:type="spellEnd"/>
      <w:r w:rsidR="00F85B8A" w:rsidRPr="003062E1">
        <w:rPr>
          <w:rFonts w:eastAsiaTheme="minorEastAsia"/>
          <w:kern w:val="0"/>
          <w:sz w:val="22"/>
          <w:szCs w:val="22"/>
        </w:rPr>
        <w:t>), expressed as carbon disulfide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lastRenderedPageBreak/>
        <w:t xml:space="preserve">4.22.4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22</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22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Kale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Pumpkin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Winter 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vAlign w:val="center"/>
          </w:tcPr>
          <w:p w:rsidR="00C87113" w:rsidRPr="003062E1" w:rsidRDefault="00F85B8A"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Orange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Cranberry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Gooseberry (black, red, white)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single" w:sz="4" w:space="0" w:color="auto"/>
            </w:tcBorders>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tcBorders>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bottom w:val="nil"/>
            </w:tcBorders>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4.22.5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416A00" w:rsidRPr="003062E1">
        <w:rPr>
          <w:rFonts w:eastAsiaTheme="minorEastAsia"/>
          <w:sz w:val="22"/>
          <w:szCs w:val="22"/>
        </w:rPr>
        <w:t>, su</w:t>
      </w:r>
      <w:r w:rsidR="00E10372" w:rsidRPr="003062E1">
        <w:rPr>
          <w:rFonts w:eastAsiaTheme="minorEastAsia"/>
          <w:sz w:val="22"/>
          <w:szCs w:val="22"/>
        </w:rPr>
        <w:t>gar crop</w:t>
      </w:r>
      <w:r w:rsidR="002D7696" w:rsidRPr="003062E1">
        <w:rPr>
          <w:rFonts w:eastAsiaTheme="minorEastAsia"/>
          <w:sz w:val="22"/>
          <w:szCs w:val="22"/>
        </w:rPr>
        <w:t>, nu</w:t>
      </w:r>
      <w:r w:rsidR="00531503" w:rsidRPr="003062E1">
        <w:rPr>
          <w:rFonts w:eastAsiaTheme="minorEastAsia"/>
          <w:sz w:val="22"/>
          <w:szCs w:val="22"/>
        </w:rPr>
        <w:t>ts</w:t>
      </w:r>
      <w:r w:rsidR="002D7696" w:rsidRPr="003062E1">
        <w:rPr>
          <w:rFonts w:eastAsiaTheme="minorEastAsia"/>
          <w:sz w:val="22"/>
          <w:szCs w:val="22"/>
        </w:rPr>
        <w:t>, b</w:t>
      </w:r>
      <w:r w:rsidR="0049620B" w:rsidRPr="003062E1">
        <w:rPr>
          <w:rFonts w:eastAsiaTheme="minorEastAsia"/>
          <w:sz w:val="22"/>
          <w:szCs w:val="22"/>
        </w:rPr>
        <w:t>everages</w:t>
      </w:r>
      <w:r w:rsidR="002D7696" w:rsidRPr="003062E1">
        <w:rPr>
          <w:rFonts w:eastAsiaTheme="minorEastAsia"/>
          <w:sz w:val="22"/>
          <w:szCs w:val="22"/>
        </w:rPr>
        <w:t xml:space="preserve"> and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 0157</w:t>
      </w:r>
      <w:r w:rsidR="002D7696" w:rsidRPr="003062E1">
        <w:rPr>
          <w:rFonts w:eastAsiaTheme="minorEastAsia"/>
          <w:sz w:val="22"/>
          <w:szCs w:val="22"/>
        </w:rPr>
        <w:t xml:space="preserve">, </w:t>
      </w:r>
      <w:r w:rsidRPr="003062E1">
        <w:rPr>
          <w:rFonts w:eastAsiaTheme="minorEastAsia"/>
          <w:sz w:val="22"/>
          <w:szCs w:val="22"/>
        </w:rPr>
        <w:t>SN/T 0711</w:t>
      </w:r>
      <w:r w:rsidR="002D7696" w:rsidRPr="003062E1">
        <w:rPr>
          <w:rFonts w:eastAsiaTheme="minorEastAsia"/>
          <w:sz w:val="22"/>
          <w:szCs w:val="22"/>
        </w:rPr>
        <w:t xml:space="preserve">, </w:t>
      </w:r>
      <w:proofErr w:type="gramStart"/>
      <w:r w:rsidRPr="003062E1">
        <w:rPr>
          <w:rFonts w:eastAsiaTheme="minorEastAsia"/>
          <w:sz w:val="22"/>
          <w:szCs w:val="22"/>
        </w:rPr>
        <w:t>SN</w:t>
      </w:r>
      <w:proofErr w:type="gramEnd"/>
      <w:r w:rsidRPr="003062E1">
        <w:rPr>
          <w:rFonts w:eastAsiaTheme="minorEastAsia"/>
          <w:sz w:val="22"/>
          <w:szCs w:val="22"/>
        </w:rPr>
        <w:t>/T 1541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73" w:name="_Toc437510242"/>
      <w:r w:rsidRPr="003062E1">
        <w:rPr>
          <w:rFonts w:cs="Times New Roman"/>
          <w:sz w:val="22"/>
          <w:szCs w:val="22"/>
        </w:rPr>
        <w:t xml:space="preserve">4.23 </w:t>
      </w:r>
      <w:proofErr w:type="spellStart"/>
      <w:r w:rsidR="00843C73" w:rsidRPr="003062E1">
        <w:rPr>
          <w:rFonts w:cs="Times New Roman"/>
          <w:sz w:val="22"/>
          <w:szCs w:val="22"/>
        </w:rPr>
        <w:t>M</w:t>
      </w:r>
      <w:r w:rsidRPr="003062E1">
        <w:rPr>
          <w:rFonts w:cs="Times New Roman"/>
          <w:sz w:val="22"/>
          <w:szCs w:val="22"/>
        </w:rPr>
        <w:t>ancozeb</w:t>
      </w:r>
      <w:bookmarkEnd w:id="7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4.23.1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4.23.2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4.23.3 </w:t>
      </w:r>
      <w:r w:rsidR="00590EB9" w:rsidRPr="003062E1">
        <w:rPr>
          <w:rFonts w:eastAsiaTheme="minorEastAsia"/>
          <w:kern w:val="0"/>
          <w:sz w:val="22"/>
          <w:szCs w:val="22"/>
        </w:rPr>
        <w:t xml:space="preserve">Residue definition: </w:t>
      </w:r>
      <w:proofErr w:type="spellStart"/>
      <w:r w:rsidR="00F85B8A" w:rsidRPr="003062E1">
        <w:rPr>
          <w:rFonts w:eastAsiaTheme="minorEastAsia"/>
          <w:kern w:val="0"/>
          <w:sz w:val="22"/>
          <w:szCs w:val="22"/>
        </w:rPr>
        <w:t>Dithiocar-bamate</w:t>
      </w:r>
      <w:proofErr w:type="spellEnd"/>
      <w:r w:rsidR="00F85B8A" w:rsidRPr="003062E1">
        <w:rPr>
          <w:rFonts w:eastAsiaTheme="minorEastAsia"/>
          <w:kern w:val="0"/>
          <w:sz w:val="22"/>
          <w:szCs w:val="22"/>
        </w:rPr>
        <w:t xml:space="preserve"> (</w:t>
      </w:r>
      <w:proofErr w:type="spellStart"/>
      <w:r w:rsidR="00F85B8A" w:rsidRPr="003062E1">
        <w:rPr>
          <w:rFonts w:eastAsiaTheme="minorEastAsia"/>
          <w:kern w:val="0"/>
          <w:sz w:val="22"/>
          <w:szCs w:val="22"/>
        </w:rPr>
        <w:t>Dithiocarbamate</w:t>
      </w:r>
      <w:proofErr w:type="spellEnd"/>
      <w:r w:rsidR="00F85B8A" w:rsidRPr="003062E1">
        <w:rPr>
          <w:rFonts w:eastAsiaTheme="minorEastAsia"/>
          <w:kern w:val="0"/>
          <w:sz w:val="22"/>
          <w:szCs w:val="22"/>
        </w:rPr>
        <w:t>), expressed as carbon disulfide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23</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lastRenderedPageBreak/>
        <w:t xml:space="preserve">Table </w:t>
      </w:r>
      <w:r w:rsidR="00EE158B" w:rsidRPr="003062E1">
        <w:rPr>
          <w:rFonts w:eastAsiaTheme="minorEastAsia"/>
          <w:kern w:val="0"/>
          <w:sz w:val="22"/>
          <w:szCs w:val="22"/>
        </w:rPr>
        <w:t>23</w:t>
      </w:r>
    </w:p>
    <w:tbl>
      <w:tblPr>
        <w:tblW w:w="793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 xml:space="preserve">Garlic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193A1C" w:rsidP="003062E1">
            <w:pPr>
              <w:spacing w:after="0" w:line="240" w:lineRule="auto"/>
              <w:ind w:firstLineChars="950" w:firstLine="2090"/>
              <w:rPr>
                <w:rFonts w:eastAsiaTheme="minorEastAsia"/>
                <w:sz w:val="22"/>
                <w:szCs w:val="22"/>
              </w:rPr>
            </w:pPr>
            <w:r w:rsidRPr="003062E1">
              <w:rPr>
                <w:rFonts w:eastAsiaTheme="minorEastAsia"/>
                <w:sz w:val="22"/>
                <w:szCs w:val="22"/>
              </w:rPr>
              <w:t>Leek</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Kale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Pumpkin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Winter 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single" w:sz="4" w:space="0" w:color="auto"/>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843C73"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Orange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Cranberry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tcBorders>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single" w:sz="4" w:space="0" w:color="auto"/>
              <w:bottom w:val="nil"/>
            </w:tcBorders>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top w:val="single" w:sz="4" w:space="0" w:color="auto"/>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4.23.5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2D7696" w:rsidRPr="003062E1">
        <w:rPr>
          <w:rFonts w:eastAsiaTheme="minorEastAsia"/>
          <w:sz w:val="22"/>
          <w:szCs w:val="22"/>
        </w:rPr>
        <w:t>, nu</w:t>
      </w:r>
      <w:r w:rsidR="00531503" w:rsidRPr="003062E1">
        <w:rPr>
          <w:rFonts w:eastAsiaTheme="minorEastAsia"/>
          <w:sz w:val="22"/>
          <w:szCs w:val="22"/>
        </w:rPr>
        <w:t>ts</w:t>
      </w:r>
      <w:r w:rsidR="002D7696" w:rsidRPr="003062E1">
        <w:rPr>
          <w:rFonts w:eastAsiaTheme="minorEastAsia"/>
          <w:sz w:val="22"/>
          <w:szCs w:val="22"/>
        </w:rPr>
        <w:t>, b</w:t>
      </w:r>
      <w:r w:rsidR="0049620B" w:rsidRPr="003062E1">
        <w:rPr>
          <w:rFonts w:eastAsiaTheme="minorEastAsia"/>
          <w:sz w:val="22"/>
          <w:szCs w:val="22"/>
        </w:rPr>
        <w:t>everages</w:t>
      </w:r>
      <w:r w:rsidR="002D7696" w:rsidRPr="003062E1">
        <w:rPr>
          <w:rFonts w:eastAsiaTheme="minorEastAsia"/>
          <w:sz w:val="22"/>
          <w:szCs w:val="22"/>
        </w:rPr>
        <w:t xml:space="preserve"> and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 0157</w:t>
      </w:r>
      <w:r w:rsidR="002D7696" w:rsidRPr="003062E1">
        <w:rPr>
          <w:rFonts w:eastAsiaTheme="minorEastAsia"/>
          <w:sz w:val="22"/>
          <w:szCs w:val="22"/>
        </w:rPr>
        <w:t xml:space="preserve">, </w:t>
      </w:r>
      <w:r w:rsidRPr="003062E1">
        <w:rPr>
          <w:rFonts w:eastAsiaTheme="minorEastAsia"/>
          <w:sz w:val="22"/>
          <w:szCs w:val="22"/>
        </w:rPr>
        <w:t>SN/T 0711</w:t>
      </w:r>
      <w:r w:rsidR="002D7696" w:rsidRPr="003062E1">
        <w:rPr>
          <w:rFonts w:eastAsiaTheme="minorEastAsia"/>
          <w:sz w:val="22"/>
          <w:szCs w:val="22"/>
        </w:rPr>
        <w:t xml:space="preserve">, </w:t>
      </w:r>
      <w:proofErr w:type="gramStart"/>
      <w:r w:rsidRPr="003062E1">
        <w:rPr>
          <w:rFonts w:eastAsiaTheme="minorEastAsia"/>
          <w:sz w:val="22"/>
          <w:szCs w:val="22"/>
        </w:rPr>
        <w:t>SN</w:t>
      </w:r>
      <w:proofErr w:type="gramEnd"/>
      <w:r w:rsidRPr="003062E1">
        <w:rPr>
          <w:rFonts w:eastAsiaTheme="minorEastAsia"/>
          <w:sz w:val="22"/>
          <w:szCs w:val="22"/>
        </w:rPr>
        <w:t>/T 1541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74" w:name="_Toc437510243"/>
      <w:r w:rsidRPr="003062E1">
        <w:rPr>
          <w:rFonts w:cs="Times New Roman"/>
          <w:sz w:val="22"/>
          <w:szCs w:val="22"/>
        </w:rPr>
        <w:t xml:space="preserve">4.24 </w:t>
      </w:r>
      <w:r w:rsidR="00843C73" w:rsidRPr="003062E1">
        <w:rPr>
          <w:rFonts w:cs="Times New Roman"/>
          <w:sz w:val="22"/>
          <w:szCs w:val="22"/>
        </w:rPr>
        <w:t>Z</w:t>
      </w:r>
      <w:r w:rsidRPr="003062E1">
        <w:rPr>
          <w:rFonts w:cs="Times New Roman"/>
          <w:sz w:val="22"/>
          <w:szCs w:val="22"/>
        </w:rPr>
        <w:t>ineb</w:t>
      </w:r>
      <w:bookmarkEnd w:id="74"/>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4.24.1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4.24.2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4.24.3 </w:t>
      </w:r>
      <w:r w:rsidR="00590EB9" w:rsidRPr="003062E1">
        <w:rPr>
          <w:rFonts w:eastAsiaTheme="minorEastAsia"/>
          <w:kern w:val="0"/>
          <w:sz w:val="22"/>
          <w:szCs w:val="22"/>
        </w:rPr>
        <w:t xml:space="preserve">Residue definition: </w:t>
      </w:r>
      <w:proofErr w:type="spellStart"/>
      <w:r w:rsidR="00F85B8A" w:rsidRPr="003062E1">
        <w:rPr>
          <w:rFonts w:eastAsiaTheme="minorEastAsia"/>
          <w:kern w:val="0"/>
          <w:sz w:val="22"/>
          <w:szCs w:val="22"/>
        </w:rPr>
        <w:t>Dithiocar-bamate</w:t>
      </w:r>
      <w:proofErr w:type="spellEnd"/>
      <w:r w:rsidR="00F85B8A" w:rsidRPr="003062E1">
        <w:rPr>
          <w:rFonts w:eastAsiaTheme="minorEastAsia"/>
          <w:kern w:val="0"/>
          <w:sz w:val="22"/>
          <w:szCs w:val="22"/>
        </w:rPr>
        <w:t xml:space="preserve"> (</w:t>
      </w:r>
      <w:proofErr w:type="spellStart"/>
      <w:r w:rsidR="00F85B8A" w:rsidRPr="003062E1">
        <w:rPr>
          <w:rFonts w:eastAsiaTheme="minorEastAsia"/>
          <w:kern w:val="0"/>
          <w:sz w:val="22"/>
          <w:szCs w:val="22"/>
        </w:rPr>
        <w:t>Dithiocarbamate</w:t>
      </w:r>
      <w:proofErr w:type="spellEnd"/>
      <w:r w:rsidR="00F85B8A" w:rsidRPr="003062E1">
        <w:rPr>
          <w:rFonts w:eastAsiaTheme="minorEastAsia"/>
          <w:kern w:val="0"/>
          <w:sz w:val="22"/>
          <w:szCs w:val="22"/>
        </w:rPr>
        <w:t>), expressed as carbon disulfide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lastRenderedPageBreak/>
        <w:t xml:space="preserve">4.24.4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24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trHeight w:val="102"/>
          <w:jc w:val="center"/>
        </w:trPr>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2"/>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 xml:space="preserve">Garlic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Kale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2"/>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2"/>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Pumpkin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Winter 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2"/>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2"/>
          <w:jc w:val="center"/>
        </w:trPr>
        <w:tc>
          <w:tcPr>
            <w:tcW w:w="3969" w:type="dxa"/>
            <w:tcBorders>
              <w:top w:val="nil"/>
              <w:bottom w:val="nil"/>
            </w:tcBorders>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Orange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2"/>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2"/>
          <w:jc w:val="center"/>
        </w:trPr>
        <w:tc>
          <w:tcPr>
            <w:tcW w:w="3969" w:type="dxa"/>
            <w:tcBorders>
              <w:top w:val="nil"/>
              <w:bottom w:val="nil"/>
            </w:tcBorders>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Cranberry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Gooseberry (black, red, white)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2"/>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2"/>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2"/>
          <w:jc w:val="center"/>
        </w:trPr>
        <w:tc>
          <w:tcPr>
            <w:tcW w:w="3969" w:type="dxa"/>
            <w:tcBorders>
              <w:top w:val="nil"/>
              <w:bottom w:val="single" w:sz="4" w:space="0" w:color="auto"/>
            </w:tcBorders>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2"/>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top w:val="nil"/>
            </w:tcBorders>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2"/>
          <w:jc w:val="center"/>
        </w:trPr>
        <w:tc>
          <w:tcPr>
            <w:tcW w:w="3969" w:type="dxa"/>
            <w:tcBorders>
              <w:bottom w:val="nil"/>
            </w:tcBorders>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tcBorders>
              <w:bottom w:val="nil"/>
            </w:tcBorders>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tcBorders>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2"/>
          <w:jc w:val="center"/>
        </w:trPr>
        <w:tc>
          <w:tcPr>
            <w:tcW w:w="3969" w:type="dxa"/>
            <w:tcBorders>
              <w:bottom w:val="nil"/>
            </w:tcBorders>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4.24.5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2D7696" w:rsidRPr="003062E1">
        <w:rPr>
          <w:rFonts w:eastAsiaTheme="minorEastAsia"/>
          <w:sz w:val="22"/>
          <w:szCs w:val="22"/>
        </w:rPr>
        <w:t>, nu</w:t>
      </w:r>
      <w:r w:rsidR="00531503" w:rsidRPr="003062E1">
        <w:rPr>
          <w:rFonts w:eastAsiaTheme="minorEastAsia"/>
          <w:sz w:val="22"/>
          <w:szCs w:val="22"/>
        </w:rPr>
        <w:t>ts</w:t>
      </w:r>
      <w:r w:rsidR="002D7696" w:rsidRPr="003062E1">
        <w:rPr>
          <w:rFonts w:eastAsiaTheme="minorEastAsia"/>
          <w:sz w:val="22"/>
          <w:szCs w:val="22"/>
        </w:rPr>
        <w:t>, b</w:t>
      </w:r>
      <w:r w:rsidR="0049620B" w:rsidRPr="003062E1">
        <w:rPr>
          <w:rFonts w:eastAsiaTheme="minorEastAsia"/>
          <w:sz w:val="22"/>
          <w:szCs w:val="22"/>
        </w:rPr>
        <w:t>everages</w:t>
      </w:r>
      <w:r w:rsidR="002D7696" w:rsidRPr="003062E1">
        <w:rPr>
          <w:rFonts w:eastAsiaTheme="minorEastAsia"/>
          <w:sz w:val="22"/>
          <w:szCs w:val="22"/>
        </w:rPr>
        <w:t xml:space="preserve"> and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 0157</w:t>
      </w:r>
      <w:r w:rsidR="002D7696" w:rsidRPr="003062E1">
        <w:rPr>
          <w:rFonts w:eastAsiaTheme="minorEastAsia"/>
          <w:sz w:val="22"/>
          <w:szCs w:val="22"/>
        </w:rPr>
        <w:t xml:space="preserve">, </w:t>
      </w:r>
      <w:r w:rsidRPr="003062E1">
        <w:rPr>
          <w:rFonts w:eastAsiaTheme="minorEastAsia"/>
          <w:sz w:val="22"/>
          <w:szCs w:val="22"/>
        </w:rPr>
        <w:t>SN/T 0711</w:t>
      </w:r>
      <w:r w:rsidR="002D7696" w:rsidRPr="003062E1">
        <w:rPr>
          <w:rFonts w:eastAsiaTheme="minorEastAsia"/>
          <w:sz w:val="22"/>
          <w:szCs w:val="22"/>
        </w:rPr>
        <w:t xml:space="preserve">, </w:t>
      </w:r>
      <w:proofErr w:type="gramStart"/>
      <w:r w:rsidRPr="003062E1">
        <w:rPr>
          <w:rFonts w:eastAsiaTheme="minorEastAsia"/>
          <w:sz w:val="22"/>
          <w:szCs w:val="22"/>
        </w:rPr>
        <w:t>SN</w:t>
      </w:r>
      <w:proofErr w:type="gramEnd"/>
      <w:r w:rsidRPr="003062E1">
        <w:rPr>
          <w:rFonts w:eastAsiaTheme="minorEastAsia"/>
          <w:sz w:val="22"/>
          <w:szCs w:val="22"/>
        </w:rPr>
        <w:t>/T 1541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75" w:name="_Toc434314407"/>
      <w:bookmarkStart w:id="76" w:name="_Toc437510244"/>
      <w:r w:rsidRPr="003062E1">
        <w:rPr>
          <w:rFonts w:cs="Times New Roman"/>
          <w:sz w:val="22"/>
          <w:szCs w:val="22"/>
        </w:rPr>
        <w:lastRenderedPageBreak/>
        <w:t xml:space="preserve">4.25 </w:t>
      </w:r>
      <w:r w:rsidR="00843C73" w:rsidRPr="003062E1">
        <w:rPr>
          <w:rFonts w:cs="Times New Roman"/>
          <w:sz w:val="22"/>
          <w:szCs w:val="22"/>
        </w:rPr>
        <w:t>P</w:t>
      </w:r>
      <w:r w:rsidRPr="003062E1">
        <w:rPr>
          <w:rFonts w:cs="Times New Roman"/>
          <w:sz w:val="22"/>
          <w:szCs w:val="22"/>
        </w:rPr>
        <w:t>henthoate</w:t>
      </w:r>
      <w:bookmarkEnd w:id="75"/>
      <w:bookmarkEnd w:id="76"/>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4.25.1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4.25.2 </w:t>
      </w:r>
      <w:r w:rsidR="00590EB9" w:rsidRPr="003062E1">
        <w:rPr>
          <w:rFonts w:eastAsiaTheme="minorEastAsia"/>
          <w:kern w:val="0"/>
          <w:sz w:val="22"/>
          <w:szCs w:val="22"/>
        </w:rPr>
        <w:t xml:space="preserve">ADI: </w:t>
      </w:r>
      <w:r w:rsidRPr="003062E1">
        <w:rPr>
          <w:rFonts w:eastAsiaTheme="minorEastAsia"/>
          <w:kern w:val="0"/>
          <w:sz w:val="22"/>
          <w:szCs w:val="22"/>
        </w:rPr>
        <w:t xml:space="preserve">0.003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4.25.3 </w:t>
      </w:r>
      <w:r w:rsidR="00590EB9" w:rsidRPr="003062E1">
        <w:rPr>
          <w:rFonts w:eastAsiaTheme="minorEastAsia"/>
          <w:kern w:val="0"/>
          <w:sz w:val="22"/>
          <w:szCs w:val="22"/>
        </w:rPr>
        <w:t xml:space="preserve">Residue definition: </w:t>
      </w:r>
      <w:r w:rsidR="00843C73" w:rsidRPr="003062E1">
        <w:rPr>
          <w:sz w:val="22"/>
          <w:szCs w:val="22"/>
        </w:rPr>
        <w:t>phenthoate</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25</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25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bl>
    <w:p w:rsidR="00C87113" w:rsidRPr="003062E1" w:rsidRDefault="00EE158B" w:rsidP="003062E1">
      <w:pPr>
        <w:pStyle w:val="a0"/>
        <w:spacing w:after="0" w:line="240" w:lineRule="auto"/>
        <w:ind w:left="594" w:hangingChars="270" w:hanging="594"/>
        <w:rPr>
          <w:rFonts w:ascii="Times New Roman" w:eastAsiaTheme="minorEastAsia"/>
          <w:kern w:val="2"/>
          <w:sz w:val="22"/>
          <w:szCs w:val="22"/>
        </w:rPr>
      </w:pPr>
      <w:r w:rsidRPr="003062E1">
        <w:rPr>
          <w:rFonts w:ascii="Times New Roman" w:eastAsiaTheme="minorEastAsia"/>
          <w:kern w:val="2"/>
          <w:sz w:val="22"/>
          <w:szCs w:val="22"/>
        </w:rPr>
        <w:t xml:space="preserve">4.25.5 </w:t>
      </w:r>
      <w:r w:rsidR="00590EB9" w:rsidRPr="003062E1">
        <w:rPr>
          <w:rFonts w:ascii="Times New Roman" w:eastAsiaTheme="minorEastAsia"/>
          <w:kern w:val="2"/>
          <w:sz w:val="22"/>
          <w:szCs w:val="22"/>
        </w:rPr>
        <w:t>Testing meth</w:t>
      </w:r>
      <w:r w:rsidR="00416A00" w:rsidRPr="003062E1">
        <w:rPr>
          <w:rFonts w:ascii="Times New Roman" w:eastAsiaTheme="minorEastAsia"/>
          <w:kern w:val="2"/>
          <w:sz w:val="22"/>
          <w:szCs w:val="22"/>
        </w:rPr>
        <w:t>od: testing of cond</w:t>
      </w:r>
      <w:r w:rsidR="00EC586E" w:rsidRPr="003062E1">
        <w:rPr>
          <w:rFonts w:ascii="Times New Roman" w:eastAsiaTheme="minorEastAsia"/>
          <w:kern w:val="2"/>
          <w:sz w:val="22"/>
          <w:szCs w:val="22"/>
        </w:rPr>
        <w:t>imen</w:t>
      </w:r>
      <w:r w:rsidR="002D7696" w:rsidRPr="003062E1">
        <w:rPr>
          <w:rFonts w:ascii="Times New Roman" w:eastAsiaTheme="minorEastAsia"/>
          <w:kern w:val="2"/>
          <w:sz w:val="22"/>
          <w:szCs w:val="22"/>
        </w:rPr>
        <w:t>ts shall</w:t>
      </w:r>
      <w:r w:rsidR="002B677C" w:rsidRPr="003062E1">
        <w:rPr>
          <w:rFonts w:ascii="Times New Roman" w:eastAsiaTheme="minorEastAsia"/>
          <w:kern w:val="2"/>
          <w:sz w:val="22"/>
          <w:szCs w:val="22"/>
        </w:rPr>
        <w:t xml:space="preserve"> refer to methods provided in </w:t>
      </w:r>
      <w:r w:rsidRPr="003062E1">
        <w:rPr>
          <w:rFonts w:ascii="Times New Roman" w:eastAsiaTheme="minorEastAsia"/>
          <w:kern w:val="2"/>
          <w:sz w:val="22"/>
          <w:szCs w:val="22"/>
        </w:rPr>
        <w:t>SN 0133</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77" w:name="_Toc434314408"/>
      <w:bookmarkStart w:id="78" w:name="_Toc437510245"/>
      <w:r w:rsidRPr="003062E1">
        <w:rPr>
          <w:rFonts w:cs="Times New Roman"/>
          <w:sz w:val="22"/>
          <w:szCs w:val="22"/>
        </w:rPr>
        <w:t xml:space="preserve">4.26 </w:t>
      </w:r>
      <w:proofErr w:type="spellStart"/>
      <w:r w:rsidR="00843C73" w:rsidRPr="003062E1">
        <w:rPr>
          <w:rFonts w:cs="Times New Roman"/>
          <w:sz w:val="22"/>
          <w:szCs w:val="22"/>
        </w:rPr>
        <w:t>D</w:t>
      </w:r>
      <w:r w:rsidRPr="003062E1">
        <w:rPr>
          <w:rFonts w:cs="Times New Roman"/>
          <w:sz w:val="22"/>
          <w:szCs w:val="22"/>
        </w:rPr>
        <w:t>iquat</w:t>
      </w:r>
      <w:bookmarkEnd w:id="77"/>
      <w:bookmarkEnd w:id="78"/>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4.26.1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4.26.2 </w:t>
      </w:r>
      <w:r w:rsidR="00590EB9" w:rsidRPr="003062E1">
        <w:rPr>
          <w:rFonts w:eastAsiaTheme="minorEastAsia"/>
          <w:kern w:val="0"/>
          <w:sz w:val="22"/>
          <w:szCs w:val="22"/>
        </w:rPr>
        <w:t xml:space="preserve">ADI: </w:t>
      </w:r>
      <w:r w:rsidRPr="003062E1">
        <w:rPr>
          <w:rFonts w:eastAsiaTheme="minorEastAsia"/>
          <w:kern w:val="0"/>
          <w:sz w:val="22"/>
          <w:szCs w:val="22"/>
        </w:rPr>
        <w:t xml:space="preserve">0.005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4.26.3 </w:t>
      </w:r>
      <w:r w:rsidR="00590EB9" w:rsidRPr="003062E1">
        <w:rPr>
          <w:rFonts w:eastAsiaTheme="minorEastAsia"/>
          <w:kern w:val="0"/>
          <w:sz w:val="22"/>
          <w:szCs w:val="22"/>
        </w:rPr>
        <w:t xml:space="preserve">Residue definition: </w:t>
      </w:r>
      <w:proofErr w:type="spellStart"/>
      <w:r w:rsidR="00843C73" w:rsidRPr="003062E1">
        <w:rPr>
          <w:sz w:val="22"/>
          <w:szCs w:val="22"/>
        </w:rPr>
        <w:t>diquat</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26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 xml:space="preserve">Brown rice </w:t>
            </w:r>
          </w:p>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Coarse cereals (beans/dried)</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bl>
    <w:p w:rsidR="00C87113" w:rsidRPr="003062E1" w:rsidRDefault="00EE158B" w:rsidP="006A4E61">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4.26.5 </w:t>
      </w:r>
      <w:r w:rsidR="00590EB9" w:rsidRPr="003062E1">
        <w:rPr>
          <w:rFonts w:ascii="Times New Roman" w:eastAsiaTheme="minorEastAsia"/>
          <w:kern w:val="2"/>
          <w:sz w:val="22"/>
          <w:szCs w:val="22"/>
        </w:rPr>
        <w:t>Testing me</w:t>
      </w:r>
      <w:r w:rsidR="00716E7C" w:rsidRPr="003062E1">
        <w:rPr>
          <w:rFonts w:ascii="Times New Roman" w:eastAsiaTheme="minorEastAsia"/>
          <w:kern w:val="2"/>
          <w:sz w:val="22"/>
          <w:szCs w:val="22"/>
        </w:rPr>
        <w:t>thod: testing of cereals</w:t>
      </w:r>
      <w:r w:rsidR="00590EB9" w:rsidRPr="003062E1">
        <w:rPr>
          <w:rFonts w:ascii="Times New Roman" w:eastAsiaTheme="minorEastAsia"/>
          <w:kern w:val="2"/>
          <w:sz w:val="22"/>
          <w:szCs w:val="22"/>
        </w:rPr>
        <w:t xml:space="preserve"> </w:t>
      </w:r>
      <w:r w:rsidR="002B677C" w:rsidRPr="003062E1">
        <w:rPr>
          <w:rFonts w:ascii="Times New Roman" w:eastAsiaTheme="minorEastAsia"/>
          <w:kern w:val="2"/>
          <w:sz w:val="22"/>
          <w:szCs w:val="22"/>
        </w:rPr>
        <w:t xml:space="preserve">shall refer to methods provided in </w:t>
      </w:r>
      <w:r w:rsidRPr="003062E1">
        <w:rPr>
          <w:rFonts w:ascii="Times New Roman" w:eastAsiaTheme="minorEastAsia"/>
          <w:kern w:val="2"/>
          <w:sz w:val="22"/>
          <w:szCs w:val="22"/>
        </w:rPr>
        <w:t>GB/T SN 0293-2014</w:t>
      </w:r>
      <w:r w:rsidR="00026341" w:rsidRPr="003062E1">
        <w:rPr>
          <w:rFonts w:ascii="Times New Roman" w:eastAsiaTheme="minorEastAsia"/>
          <w:kern w:val="2"/>
          <w:sz w:val="22"/>
          <w:szCs w:val="22"/>
        </w:rPr>
        <w:t>; testing of oil</w:t>
      </w:r>
      <w:r w:rsidR="005B04AC" w:rsidRPr="003062E1">
        <w:rPr>
          <w:rFonts w:ascii="Times New Roman" w:eastAsiaTheme="minorEastAsia"/>
          <w:kern w:val="2"/>
          <w:sz w:val="22"/>
          <w:szCs w:val="22"/>
        </w:rPr>
        <w:t xml:space="preserve"> s</w:t>
      </w:r>
      <w:r w:rsidR="00E573FE" w:rsidRPr="003062E1">
        <w:rPr>
          <w:rFonts w:ascii="Times New Roman" w:eastAsiaTheme="minorEastAsia"/>
          <w:kern w:val="2"/>
          <w:sz w:val="22"/>
          <w:szCs w:val="22"/>
        </w:rPr>
        <w:t>eed and oil</w:t>
      </w:r>
      <w:r w:rsidR="0068704D" w:rsidRPr="003062E1">
        <w:rPr>
          <w:rFonts w:ascii="Times New Roman" w:eastAsiaTheme="minorEastAsia"/>
          <w:kern w:val="2"/>
          <w:sz w:val="22"/>
          <w:szCs w:val="22"/>
        </w:rPr>
        <w:t xml:space="preserve"> shall comply with provisions in the </w:t>
      </w:r>
      <w:r w:rsidR="006A4E61" w:rsidRPr="003062E1">
        <w:rPr>
          <w:rFonts w:ascii="Times New Roman" w:eastAsiaTheme="minorEastAsia"/>
          <w:kern w:val="2"/>
          <w:sz w:val="22"/>
          <w:szCs w:val="22"/>
        </w:rPr>
        <w:t xml:space="preserve">GB/T SN </w:t>
      </w:r>
      <w:r w:rsidRPr="003062E1">
        <w:rPr>
          <w:rFonts w:ascii="Times New Roman" w:eastAsiaTheme="minorEastAsia"/>
          <w:kern w:val="2"/>
          <w:sz w:val="22"/>
          <w:szCs w:val="22"/>
        </w:rPr>
        <w:t>0293-2014</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79" w:name="_Toc434314409"/>
      <w:bookmarkStart w:id="80" w:name="_Toc437510246"/>
      <w:r w:rsidRPr="003062E1">
        <w:rPr>
          <w:rFonts w:cs="Times New Roman"/>
          <w:sz w:val="22"/>
          <w:szCs w:val="22"/>
        </w:rPr>
        <w:t xml:space="preserve">4.27 </w:t>
      </w:r>
      <w:proofErr w:type="spellStart"/>
      <w:r w:rsidR="00843C73" w:rsidRPr="003062E1">
        <w:rPr>
          <w:rFonts w:cs="Times New Roman"/>
          <w:sz w:val="22"/>
          <w:szCs w:val="22"/>
        </w:rPr>
        <w:t>D</w:t>
      </w:r>
      <w:r w:rsidRPr="003062E1">
        <w:rPr>
          <w:rFonts w:cs="Times New Roman"/>
          <w:sz w:val="22"/>
          <w:szCs w:val="22"/>
        </w:rPr>
        <w:t>ichlorvos</w:t>
      </w:r>
      <w:bookmarkEnd w:id="79"/>
      <w:bookmarkEnd w:id="80"/>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4.27.1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4.27.2 </w:t>
      </w:r>
      <w:r w:rsidR="00590EB9" w:rsidRPr="003062E1">
        <w:rPr>
          <w:rFonts w:eastAsiaTheme="minorEastAsia"/>
          <w:kern w:val="0"/>
          <w:sz w:val="22"/>
          <w:szCs w:val="22"/>
        </w:rPr>
        <w:t xml:space="preserve">ADI: </w:t>
      </w:r>
      <w:r w:rsidRPr="003062E1">
        <w:rPr>
          <w:rFonts w:eastAsiaTheme="minorEastAsia"/>
          <w:kern w:val="0"/>
          <w:sz w:val="22"/>
          <w:szCs w:val="22"/>
        </w:rPr>
        <w:t xml:space="preserve">0.004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4.27.3 </w:t>
      </w:r>
      <w:r w:rsidR="00590EB9" w:rsidRPr="003062E1">
        <w:rPr>
          <w:rFonts w:eastAsiaTheme="minorEastAsia"/>
          <w:kern w:val="0"/>
          <w:sz w:val="22"/>
          <w:szCs w:val="22"/>
        </w:rPr>
        <w:t xml:space="preserve">Residue definition: </w:t>
      </w:r>
      <w:proofErr w:type="spellStart"/>
      <w:r w:rsidR="00843C73" w:rsidRPr="003062E1">
        <w:rPr>
          <w:sz w:val="22"/>
          <w:szCs w:val="22"/>
        </w:rPr>
        <w:t>dichlorvos</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4.27.4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27</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27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4"/>
        <w:gridCol w:w="3364"/>
      </w:tblGrid>
      <w:tr w:rsidR="00C87113" w:rsidRPr="003062E1">
        <w:trPr>
          <w:jc w:val="center"/>
        </w:trPr>
        <w:tc>
          <w:tcPr>
            <w:tcW w:w="4574"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364"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4574" w:type="dxa"/>
            <w:tcBorders>
              <w:top w:val="single" w:sz="4" w:space="0" w:color="auto"/>
              <w:bottom w:val="single" w:sz="4" w:space="0" w:color="auto"/>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Condiments</w:t>
            </w:r>
          </w:p>
        </w:tc>
        <w:tc>
          <w:tcPr>
            <w:tcW w:w="3364" w:type="dxa"/>
            <w:tcBorders>
              <w:top w:val="single" w:sz="4" w:space="0" w:color="auto"/>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3062E1">
      <w:pPr>
        <w:pStyle w:val="a0"/>
        <w:spacing w:after="0" w:line="240" w:lineRule="auto"/>
        <w:ind w:left="594" w:hangingChars="270" w:hanging="594"/>
        <w:rPr>
          <w:rFonts w:ascii="Times New Roman" w:eastAsiaTheme="minorEastAsia"/>
          <w:kern w:val="2"/>
          <w:sz w:val="22"/>
          <w:szCs w:val="22"/>
        </w:rPr>
      </w:pPr>
      <w:r w:rsidRPr="003062E1">
        <w:rPr>
          <w:rFonts w:ascii="Times New Roman" w:eastAsiaTheme="minorEastAsia"/>
          <w:kern w:val="2"/>
          <w:sz w:val="22"/>
          <w:szCs w:val="22"/>
        </w:rPr>
        <w:t xml:space="preserve">4.27.5 </w:t>
      </w:r>
      <w:r w:rsidR="00590EB9" w:rsidRPr="003062E1">
        <w:rPr>
          <w:rFonts w:ascii="Times New Roman" w:eastAsiaTheme="minorEastAsia"/>
          <w:kern w:val="2"/>
          <w:sz w:val="22"/>
          <w:szCs w:val="22"/>
        </w:rPr>
        <w:t xml:space="preserve">Testing method: </w:t>
      </w:r>
      <w:r w:rsidR="002B677C" w:rsidRPr="003062E1">
        <w:rPr>
          <w:rFonts w:ascii="Times New Roman" w:eastAsiaTheme="minorEastAsia"/>
          <w:kern w:val="2"/>
          <w:sz w:val="22"/>
          <w:szCs w:val="22"/>
        </w:rPr>
        <w:t xml:space="preserve">shall refer to methods provided in </w:t>
      </w:r>
      <w:r w:rsidRPr="003062E1">
        <w:rPr>
          <w:rFonts w:ascii="Times New Roman" w:eastAsiaTheme="minorEastAsia"/>
          <w:kern w:val="2"/>
          <w:sz w:val="22"/>
          <w:szCs w:val="22"/>
        </w:rPr>
        <w:t>GB/T 20770</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81" w:name="_Toc437510247"/>
      <w:r w:rsidRPr="003062E1">
        <w:rPr>
          <w:rFonts w:cs="Times New Roman"/>
          <w:sz w:val="22"/>
          <w:szCs w:val="22"/>
        </w:rPr>
        <w:lastRenderedPageBreak/>
        <w:t xml:space="preserve">4.28 </w:t>
      </w:r>
      <w:proofErr w:type="spellStart"/>
      <w:r w:rsidR="00843C73" w:rsidRPr="003062E1">
        <w:rPr>
          <w:rFonts w:cs="Times New Roman"/>
          <w:sz w:val="22"/>
          <w:szCs w:val="22"/>
        </w:rPr>
        <w:t>C</w:t>
      </w:r>
      <w:r w:rsidRPr="003062E1">
        <w:rPr>
          <w:rFonts w:cs="Times New Roman"/>
          <w:sz w:val="22"/>
          <w:szCs w:val="22"/>
        </w:rPr>
        <w:t>arbosulfan</w:t>
      </w:r>
      <w:bookmarkEnd w:id="81"/>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4.28.1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4.28.2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4.28.3 </w:t>
      </w:r>
      <w:r w:rsidR="00590EB9" w:rsidRPr="003062E1">
        <w:rPr>
          <w:rFonts w:eastAsiaTheme="minorEastAsia"/>
          <w:kern w:val="0"/>
          <w:sz w:val="22"/>
          <w:szCs w:val="22"/>
        </w:rPr>
        <w:t xml:space="preserve">Residue definition: </w:t>
      </w:r>
      <w:proofErr w:type="spellStart"/>
      <w:r w:rsidR="00843C73" w:rsidRPr="003062E1">
        <w:rPr>
          <w:sz w:val="22"/>
          <w:szCs w:val="22"/>
        </w:rPr>
        <w:t>carbosulfan</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28</w:t>
      </w: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4012"/>
      </w:tblGrid>
      <w:tr w:rsidR="00C87113" w:rsidRPr="003062E1">
        <w:trPr>
          <w:trHeight w:val="340"/>
          <w:jc w:val="center"/>
        </w:trPr>
        <w:tc>
          <w:tcPr>
            <w:tcW w:w="3928"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4012"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340"/>
          <w:jc w:val="center"/>
        </w:trPr>
        <w:tc>
          <w:tcPr>
            <w:tcW w:w="3928" w:type="dxa"/>
            <w:tcBorders>
              <w:bottom w:val="single" w:sz="4" w:space="0" w:color="FFFFFF"/>
            </w:tcBorders>
            <w:vAlign w:val="center"/>
          </w:tcPr>
          <w:p w:rsidR="00C87113" w:rsidRPr="003062E1" w:rsidRDefault="007827C5" w:rsidP="005B7805">
            <w:pPr>
              <w:spacing w:after="0" w:line="240" w:lineRule="auto"/>
              <w:ind w:firstLine="0"/>
              <w:rPr>
                <w:rFonts w:eastAsiaTheme="minorEastAsia"/>
                <w:sz w:val="22"/>
                <w:szCs w:val="22"/>
              </w:rPr>
            </w:pPr>
            <w:r w:rsidRPr="003062E1">
              <w:rPr>
                <w:rFonts w:eastAsiaTheme="minorEastAsia"/>
                <w:sz w:val="22"/>
                <w:szCs w:val="22"/>
              </w:rPr>
              <w:t>Dried fruits</w:t>
            </w:r>
          </w:p>
        </w:tc>
        <w:tc>
          <w:tcPr>
            <w:tcW w:w="4012"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28" w:type="dxa"/>
            <w:tcBorders>
              <w:top w:val="single" w:sz="4" w:space="0" w:color="FFFFFF"/>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Preserved citrus</w:t>
            </w:r>
          </w:p>
        </w:tc>
        <w:tc>
          <w:tcPr>
            <w:tcW w:w="4012"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340"/>
          <w:jc w:val="center"/>
        </w:trPr>
        <w:tc>
          <w:tcPr>
            <w:tcW w:w="3928" w:type="dxa"/>
            <w:tcBorders>
              <w:bottom w:val="single" w:sz="4" w:space="0" w:color="FFFFFF"/>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4012"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28" w:type="dxa"/>
            <w:tcBorders>
              <w:top w:val="single" w:sz="4" w:space="0" w:color="FFFFFF"/>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4012"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4.28.5 </w:t>
      </w:r>
      <w:r w:rsidR="00590EB9" w:rsidRPr="003062E1">
        <w:rPr>
          <w:rFonts w:eastAsiaTheme="minorEastAsia"/>
          <w:sz w:val="22"/>
          <w:szCs w:val="22"/>
        </w:rPr>
        <w:t>Testing me</w:t>
      </w:r>
      <w:r w:rsidR="00C422E9" w:rsidRPr="003062E1">
        <w:rPr>
          <w:rFonts w:eastAsiaTheme="minorEastAsia"/>
          <w:sz w:val="22"/>
          <w:szCs w:val="22"/>
        </w:rPr>
        <w:t>thod: testing of fru</w:t>
      </w:r>
      <w:r w:rsidR="004B424F" w:rsidRPr="003062E1">
        <w:rPr>
          <w:rFonts w:eastAsiaTheme="minorEastAsia"/>
          <w:sz w:val="22"/>
          <w:szCs w:val="22"/>
        </w:rPr>
        <w:t>it</w:t>
      </w:r>
      <w:r w:rsidR="0068704D" w:rsidRPr="003062E1">
        <w:rPr>
          <w:rFonts w:eastAsiaTheme="minorEastAsia"/>
          <w:sz w:val="22"/>
          <w:szCs w:val="22"/>
        </w:rPr>
        <w:t xml:space="preserve"> shall comply with provisions in the </w:t>
      </w:r>
      <w:r w:rsidRPr="003062E1">
        <w:rPr>
          <w:rFonts w:eastAsiaTheme="minorEastAsia"/>
          <w:sz w:val="22"/>
          <w:szCs w:val="22"/>
        </w:rPr>
        <w:t>GB/T 23205</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SN/T 2149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82" w:name="_Toc437510248"/>
      <w:r w:rsidRPr="003062E1">
        <w:rPr>
          <w:rFonts w:cs="Times New Roman"/>
          <w:sz w:val="22"/>
          <w:szCs w:val="22"/>
        </w:rPr>
        <w:t xml:space="preserve">4.29 </w:t>
      </w:r>
      <w:proofErr w:type="spellStart"/>
      <w:r w:rsidR="00843C73" w:rsidRPr="003062E1">
        <w:rPr>
          <w:rFonts w:cs="Times New Roman"/>
          <w:sz w:val="22"/>
          <w:szCs w:val="22"/>
        </w:rPr>
        <w:t>A</w:t>
      </w:r>
      <w:r w:rsidRPr="003062E1">
        <w:rPr>
          <w:rFonts w:cs="Times New Roman"/>
          <w:sz w:val="22"/>
          <w:szCs w:val="22"/>
        </w:rPr>
        <w:t>cetamiprid</w:t>
      </w:r>
      <w:bookmarkEnd w:id="82"/>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4.29.1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4.29.2 </w:t>
      </w:r>
      <w:r w:rsidR="00590EB9" w:rsidRPr="003062E1">
        <w:rPr>
          <w:rFonts w:eastAsiaTheme="minorEastAsia"/>
          <w:kern w:val="0"/>
          <w:sz w:val="22"/>
          <w:szCs w:val="22"/>
        </w:rPr>
        <w:t xml:space="preserve">ADI: </w:t>
      </w:r>
      <w:r w:rsidRPr="003062E1">
        <w:rPr>
          <w:rFonts w:eastAsiaTheme="minorEastAsia"/>
          <w:kern w:val="0"/>
          <w:sz w:val="22"/>
          <w:szCs w:val="22"/>
        </w:rPr>
        <w:t xml:space="preserve">0.07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4.29.3 </w:t>
      </w:r>
      <w:r w:rsidR="00590EB9" w:rsidRPr="003062E1">
        <w:rPr>
          <w:rFonts w:eastAsiaTheme="minorEastAsia"/>
          <w:kern w:val="0"/>
          <w:sz w:val="22"/>
          <w:szCs w:val="22"/>
        </w:rPr>
        <w:t xml:space="preserve">Residue definition: </w:t>
      </w:r>
      <w:proofErr w:type="spellStart"/>
      <w:r w:rsidR="00843C73" w:rsidRPr="003062E1">
        <w:rPr>
          <w:sz w:val="22"/>
          <w:szCs w:val="22"/>
        </w:rPr>
        <w:t>acetamiprid</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4.29.4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29</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29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832"/>
      </w:tblGrid>
      <w:tr w:rsidR="00C87113" w:rsidRPr="003062E1" w:rsidTr="00982BD9">
        <w:trPr>
          <w:trHeight w:hRule="exact" w:val="340"/>
          <w:jc w:val="center"/>
        </w:trPr>
        <w:tc>
          <w:tcPr>
            <w:tcW w:w="4106"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832"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rsidTr="00982BD9">
        <w:trPr>
          <w:trHeight w:hRule="exact" w:val="340"/>
          <w:jc w:val="center"/>
        </w:trPr>
        <w:tc>
          <w:tcPr>
            <w:tcW w:w="4106"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832"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rsidTr="00982BD9">
        <w:trPr>
          <w:trHeight w:hRule="exact" w:val="340"/>
          <w:jc w:val="center"/>
        </w:trPr>
        <w:tc>
          <w:tcPr>
            <w:tcW w:w="4106" w:type="dxa"/>
            <w:tcBorders>
              <w:top w:val="nil"/>
              <w:bottom w:val="nil"/>
            </w:tcBorders>
            <w:vAlign w:val="center"/>
          </w:tcPr>
          <w:p w:rsidR="00C87113" w:rsidRPr="003062E1" w:rsidRDefault="00843C73" w:rsidP="00982BD9">
            <w:pPr>
              <w:spacing w:after="0" w:line="240" w:lineRule="auto"/>
              <w:ind w:firstLine="0"/>
              <w:jc w:val="center"/>
              <w:rPr>
                <w:rFonts w:eastAsiaTheme="minorEastAsia"/>
                <w:sz w:val="22"/>
                <w:szCs w:val="22"/>
              </w:rPr>
            </w:pPr>
            <w:r w:rsidRPr="003062E1">
              <w:rPr>
                <w:rFonts w:eastAsiaTheme="minorEastAsia"/>
                <w:sz w:val="22"/>
                <w:szCs w:val="22"/>
              </w:rPr>
              <w:t>Bulb vegetables</w:t>
            </w:r>
            <w:r w:rsidR="00531503" w:rsidRPr="003062E1">
              <w:rPr>
                <w:rFonts w:eastAsiaTheme="minorEastAsia"/>
                <w:sz w:val="22"/>
                <w:szCs w:val="22"/>
              </w:rPr>
              <w:t xml:space="preserve"> (</w:t>
            </w:r>
            <w:r w:rsidR="00982BD9" w:rsidRPr="003062E1">
              <w:rPr>
                <w:rFonts w:eastAsiaTheme="minorEastAsia"/>
                <w:sz w:val="22"/>
                <w:szCs w:val="22"/>
              </w:rPr>
              <w:t xml:space="preserve">with the exception </w:t>
            </w:r>
            <w:proofErr w:type="spellStart"/>
            <w:r w:rsidR="00982BD9" w:rsidRPr="003062E1">
              <w:rPr>
                <w:rFonts w:eastAsiaTheme="minorEastAsia"/>
                <w:sz w:val="22"/>
                <w:szCs w:val="22"/>
              </w:rPr>
              <w:t>of</w:t>
            </w:r>
            <w:r w:rsidR="00EC586E" w:rsidRPr="003062E1">
              <w:rPr>
                <w:rFonts w:eastAsiaTheme="minorEastAsia"/>
                <w:sz w:val="22"/>
                <w:szCs w:val="22"/>
              </w:rPr>
              <w:t>Scallion</w:t>
            </w:r>
            <w:proofErr w:type="spellEnd"/>
            <w:r w:rsidR="00531503" w:rsidRPr="003062E1">
              <w:rPr>
                <w:rFonts w:eastAsiaTheme="minorEastAsia"/>
                <w:sz w:val="22"/>
                <w:szCs w:val="22"/>
              </w:rPr>
              <w:t>)</w:t>
            </w:r>
          </w:p>
        </w:tc>
        <w:tc>
          <w:tcPr>
            <w:tcW w:w="3832"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rsidTr="00982BD9">
        <w:trPr>
          <w:trHeight w:hRule="exact" w:val="340"/>
          <w:jc w:val="center"/>
        </w:trPr>
        <w:tc>
          <w:tcPr>
            <w:tcW w:w="4106"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832"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rsidTr="00982BD9">
        <w:trPr>
          <w:trHeight w:hRule="exact" w:val="340"/>
          <w:jc w:val="center"/>
        </w:trPr>
        <w:tc>
          <w:tcPr>
            <w:tcW w:w="4106" w:type="dxa"/>
            <w:tcBorders>
              <w:top w:val="nil"/>
              <w:bottom w:val="nil"/>
            </w:tcBorders>
            <w:vAlign w:val="center"/>
          </w:tcPr>
          <w:p w:rsidR="00C87113" w:rsidRPr="003062E1" w:rsidRDefault="00044A9E" w:rsidP="005B7805">
            <w:pPr>
              <w:spacing w:before="50" w:after="0" w:line="240" w:lineRule="auto"/>
              <w:ind w:firstLine="0"/>
              <w:jc w:val="center"/>
              <w:rPr>
                <w:rFonts w:eastAsiaTheme="minorEastAsia"/>
                <w:sz w:val="22"/>
                <w:szCs w:val="22"/>
              </w:rPr>
            </w:pPr>
            <w:proofErr w:type="spellStart"/>
            <w:r w:rsidRPr="003062E1">
              <w:rPr>
                <w:rFonts w:eastAsiaTheme="minorEastAsia"/>
                <w:sz w:val="22"/>
                <w:szCs w:val="22"/>
              </w:rPr>
              <w:t>Flowerhead</w:t>
            </w:r>
            <w:proofErr w:type="spellEnd"/>
            <w:r w:rsidRPr="003062E1">
              <w:rPr>
                <w:rFonts w:eastAsiaTheme="minorEastAsia"/>
                <w:sz w:val="22"/>
                <w:szCs w:val="22"/>
              </w:rPr>
              <w:t xml:space="preserve"> Brassicas vegetables</w:t>
            </w:r>
          </w:p>
        </w:tc>
        <w:tc>
          <w:tcPr>
            <w:tcW w:w="3832"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rsidTr="00057EA5">
        <w:trPr>
          <w:trHeight w:hRule="exact" w:val="764"/>
          <w:jc w:val="center"/>
        </w:trPr>
        <w:tc>
          <w:tcPr>
            <w:tcW w:w="4106" w:type="dxa"/>
            <w:tcBorders>
              <w:top w:val="nil"/>
              <w:bottom w:val="nil"/>
            </w:tcBorders>
            <w:vAlign w:val="center"/>
          </w:tcPr>
          <w:p w:rsidR="00C87113" w:rsidRPr="003062E1" w:rsidRDefault="00B30DDC" w:rsidP="00057EA5">
            <w:pPr>
              <w:spacing w:before="50" w:after="0" w:line="240" w:lineRule="auto"/>
              <w:ind w:firstLine="0"/>
              <w:jc w:val="center"/>
              <w:rPr>
                <w:rFonts w:eastAsiaTheme="minorEastAsia"/>
                <w:sz w:val="22"/>
                <w:szCs w:val="22"/>
              </w:rPr>
            </w:pPr>
            <w:r w:rsidRPr="003062E1">
              <w:rPr>
                <w:rFonts w:eastAsiaTheme="minorEastAsia"/>
                <w:sz w:val="22"/>
                <w:szCs w:val="22"/>
              </w:rPr>
              <w:t>Leaf vegetables</w:t>
            </w:r>
            <w:r w:rsidR="00531503" w:rsidRPr="003062E1">
              <w:rPr>
                <w:rFonts w:eastAsiaTheme="minorEastAsia"/>
                <w:sz w:val="22"/>
                <w:szCs w:val="22"/>
              </w:rPr>
              <w:t xml:space="preserve"> (</w:t>
            </w:r>
            <w:r w:rsidR="00982BD9" w:rsidRPr="003062E1">
              <w:rPr>
                <w:rFonts w:eastAsiaTheme="minorEastAsia"/>
                <w:sz w:val="22"/>
                <w:szCs w:val="22"/>
              </w:rPr>
              <w:t xml:space="preserve">with the exception of </w:t>
            </w:r>
            <w:r w:rsidR="00057EA5" w:rsidRPr="003062E1">
              <w:rPr>
                <w:rFonts w:eastAsiaTheme="minorEastAsia"/>
                <w:sz w:val="22"/>
                <w:szCs w:val="22"/>
              </w:rPr>
              <w:t>o</w:t>
            </w:r>
            <w:r w:rsidR="00193A1C" w:rsidRPr="003062E1">
              <w:rPr>
                <w:rFonts w:eastAsiaTheme="minorEastAsia"/>
                <w:sz w:val="22"/>
                <w:szCs w:val="22"/>
              </w:rPr>
              <w:t>rdinary cabbage</w:t>
            </w:r>
            <w:r w:rsidR="002D7696" w:rsidRPr="003062E1">
              <w:rPr>
                <w:rFonts w:eastAsiaTheme="minorEastAsia"/>
                <w:sz w:val="22"/>
                <w:szCs w:val="22"/>
              </w:rPr>
              <w:t xml:space="preserve">, </w:t>
            </w:r>
            <w:r w:rsidR="00057EA5" w:rsidRPr="003062E1">
              <w:rPr>
                <w:rFonts w:eastAsiaTheme="minorEastAsia"/>
                <w:sz w:val="22"/>
                <w:szCs w:val="22"/>
              </w:rPr>
              <w:t>c</w:t>
            </w:r>
            <w:r w:rsidR="002B677C" w:rsidRPr="003062E1">
              <w:rPr>
                <w:rFonts w:eastAsiaTheme="minorEastAsia"/>
                <w:sz w:val="22"/>
                <w:szCs w:val="22"/>
              </w:rPr>
              <w:t>elery</w:t>
            </w:r>
            <w:r w:rsidR="00531503" w:rsidRPr="003062E1">
              <w:rPr>
                <w:rFonts w:eastAsiaTheme="minorEastAsia"/>
                <w:sz w:val="22"/>
                <w:szCs w:val="22"/>
              </w:rPr>
              <w:t>)</w:t>
            </w:r>
          </w:p>
        </w:tc>
        <w:tc>
          <w:tcPr>
            <w:tcW w:w="3832"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rsidTr="00982BD9">
        <w:trPr>
          <w:trHeight w:hRule="exact" w:val="340"/>
          <w:jc w:val="center"/>
        </w:trPr>
        <w:tc>
          <w:tcPr>
            <w:tcW w:w="4106" w:type="dxa"/>
            <w:tcBorders>
              <w:top w:val="nil"/>
              <w:bottom w:val="nil"/>
            </w:tcBorders>
            <w:vAlign w:val="center"/>
          </w:tcPr>
          <w:p w:rsidR="00C87113" w:rsidRPr="003062E1" w:rsidRDefault="002B677C" w:rsidP="005B7805">
            <w:pPr>
              <w:spacing w:before="50" w:after="0" w:line="240" w:lineRule="auto"/>
              <w:ind w:firstLine="0"/>
              <w:jc w:val="center"/>
              <w:rPr>
                <w:rFonts w:eastAsiaTheme="minorEastAsia"/>
                <w:sz w:val="22"/>
                <w:szCs w:val="22"/>
              </w:rPr>
            </w:pPr>
            <w:r w:rsidRPr="003062E1">
              <w:rPr>
                <w:rFonts w:eastAsiaTheme="minorEastAsia"/>
                <w:sz w:val="22"/>
                <w:szCs w:val="22"/>
              </w:rPr>
              <w:t>Celery</w:t>
            </w:r>
          </w:p>
        </w:tc>
        <w:tc>
          <w:tcPr>
            <w:tcW w:w="3832"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rsidTr="00982BD9">
        <w:trPr>
          <w:trHeight w:hRule="exact" w:val="340"/>
          <w:jc w:val="center"/>
        </w:trPr>
        <w:tc>
          <w:tcPr>
            <w:tcW w:w="4106" w:type="dxa"/>
            <w:tcBorders>
              <w:top w:val="nil"/>
              <w:bottom w:val="nil"/>
            </w:tcBorders>
            <w:vAlign w:val="center"/>
          </w:tcPr>
          <w:p w:rsidR="00C87113" w:rsidRPr="003062E1" w:rsidRDefault="00531503" w:rsidP="00057EA5">
            <w:pPr>
              <w:spacing w:before="50"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057EA5" w:rsidRPr="003062E1">
              <w:rPr>
                <w:rFonts w:eastAsiaTheme="minorEastAsia"/>
                <w:sz w:val="22"/>
                <w:szCs w:val="22"/>
              </w:rPr>
              <w:t>with the exception of t</w:t>
            </w:r>
            <w:r w:rsidR="00647C3A" w:rsidRPr="003062E1">
              <w:rPr>
                <w:rFonts w:eastAsiaTheme="minorEastAsia"/>
                <w:sz w:val="22"/>
                <w:szCs w:val="22"/>
              </w:rPr>
              <w:t>omato</w:t>
            </w:r>
            <w:r w:rsidRPr="003062E1">
              <w:rPr>
                <w:rFonts w:eastAsiaTheme="minorEastAsia"/>
                <w:sz w:val="22"/>
                <w:szCs w:val="22"/>
              </w:rPr>
              <w:t>)</w:t>
            </w:r>
          </w:p>
        </w:tc>
        <w:tc>
          <w:tcPr>
            <w:tcW w:w="3832"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rsidTr="00982BD9">
        <w:trPr>
          <w:trHeight w:hRule="exact" w:val="340"/>
          <w:jc w:val="center"/>
        </w:trPr>
        <w:tc>
          <w:tcPr>
            <w:tcW w:w="4106" w:type="dxa"/>
            <w:tcBorders>
              <w:top w:val="nil"/>
              <w:bottom w:val="nil"/>
            </w:tcBorders>
            <w:vAlign w:val="center"/>
          </w:tcPr>
          <w:p w:rsidR="00C87113" w:rsidRPr="003062E1" w:rsidRDefault="00C422E9" w:rsidP="005B7805">
            <w:pPr>
              <w:spacing w:before="50" w:after="0" w:line="240" w:lineRule="auto"/>
              <w:ind w:firstLine="0"/>
              <w:jc w:val="center"/>
              <w:rPr>
                <w:rFonts w:eastAsiaTheme="minorEastAsia"/>
                <w:sz w:val="22"/>
                <w:szCs w:val="22"/>
              </w:rPr>
            </w:pPr>
            <w:r w:rsidRPr="003062E1">
              <w:rPr>
                <w:rFonts w:eastAsiaTheme="minorEastAsia"/>
                <w:sz w:val="22"/>
                <w:szCs w:val="22"/>
              </w:rPr>
              <w:t>Inedible podded le</w:t>
            </w:r>
            <w:r w:rsidR="00531503" w:rsidRPr="003062E1">
              <w:rPr>
                <w:rFonts w:eastAsiaTheme="minorEastAsia"/>
                <w:sz w:val="22"/>
                <w:szCs w:val="22"/>
              </w:rPr>
              <w:t>guminous vegetables</w:t>
            </w:r>
          </w:p>
        </w:tc>
        <w:tc>
          <w:tcPr>
            <w:tcW w:w="3832"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rsidTr="00EC586E">
        <w:trPr>
          <w:trHeight w:hRule="exact" w:val="690"/>
          <w:jc w:val="center"/>
        </w:trPr>
        <w:tc>
          <w:tcPr>
            <w:tcW w:w="4106" w:type="dxa"/>
            <w:tcBorders>
              <w:top w:val="nil"/>
              <w:bottom w:val="nil"/>
            </w:tcBorders>
            <w:vAlign w:val="center"/>
          </w:tcPr>
          <w:p w:rsidR="00C87113" w:rsidRPr="003062E1" w:rsidRDefault="00C422E9" w:rsidP="00EC586E">
            <w:pPr>
              <w:spacing w:before="50" w:after="0" w:line="240" w:lineRule="auto"/>
              <w:ind w:firstLine="0"/>
              <w:jc w:val="center"/>
              <w:rPr>
                <w:rFonts w:eastAsiaTheme="minorEastAsia"/>
                <w:sz w:val="22"/>
                <w:szCs w:val="22"/>
              </w:rPr>
            </w:pPr>
            <w:r w:rsidRPr="003062E1">
              <w:rPr>
                <w:rFonts w:eastAsiaTheme="minorEastAsia"/>
                <w:sz w:val="22"/>
                <w:szCs w:val="22"/>
              </w:rPr>
              <w:t>Edible podded le</w:t>
            </w:r>
            <w:r w:rsidR="00531503" w:rsidRPr="003062E1">
              <w:rPr>
                <w:rFonts w:eastAsiaTheme="minorEastAsia"/>
                <w:sz w:val="22"/>
                <w:szCs w:val="22"/>
              </w:rPr>
              <w:t>guminous vegetables (</w:t>
            </w:r>
            <w:r w:rsidR="00057EA5" w:rsidRPr="003062E1">
              <w:rPr>
                <w:rFonts w:eastAsiaTheme="minorEastAsia"/>
                <w:sz w:val="22"/>
                <w:szCs w:val="22"/>
              </w:rPr>
              <w:t xml:space="preserve">with the exception of </w:t>
            </w:r>
            <w:r w:rsidR="00982BD9" w:rsidRPr="003062E1">
              <w:rPr>
                <w:rFonts w:eastAsiaTheme="minorEastAsia"/>
                <w:sz w:val="22"/>
                <w:szCs w:val="22"/>
              </w:rPr>
              <w:t>edible podded pea</w:t>
            </w:r>
            <w:r w:rsidR="00531503" w:rsidRPr="003062E1">
              <w:rPr>
                <w:rFonts w:eastAsiaTheme="minorEastAsia"/>
                <w:sz w:val="22"/>
                <w:szCs w:val="22"/>
              </w:rPr>
              <w:t>)</w:t>
            </w:r>
          </w:p>
        </w:tc>
        <w:tc>
          <w:tcPr>
            <w:tcW w:w="3832" w:type="dxa"/>
            <w:tcBorders>
              <w:top w:val="nil"/>
              <w:bottom w:val="nil"/>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rsidTr="00982BD9">
        <w:trPr>
          <w:trHeight w:hRule="exact" w:val="340"/>
          <w:jc w:val="center"/>
        </w:trPr>
        <w:tc>
          <w:tcPr>
            <w:tcW w:w="4106" w:type="dxa"/>
            <w:tcBorders>
              <w:top w:val="nil"/>
              <w:bottom w:val="single" w:sz="4" w:space="0" w:color="auto"/>
            </w:tcBorders>
            <w:vAlign w:val="center"/>
          </w:tcPr>
          <w:p w:rsidR="00C87113" w:rsidRPr="003062E1" w:rsidRDefault="005B04AC" w:rsidP="005B7805">
            <w:pPr>
              <w:spacing w:before="50" w:after="0" w:line="240" w:lineRule="auto"/>
              <w:ind w:firstLine="0"/>
              <w:jc w:val="center"/>
              <w:rPr>
                <w:rFonts w:eastAsiaTheme="minorEastAsia"/>
                <w:sz w:val="22"/>
                <w:szCs w:val="22"/>
              </w:rPr>
            </w:pPr>
            <w:r w:rsidRPr="003062E1">
              <w:rPr>
                <w:rFonts w:eastAsiaTheme="minorEastAsia"/>
                <w:sz w:val="22"/>
                <w:szCs w:val="22"/>
              </w:rPr>
              <w:t>Edible pod</w:t>
            </w:r>
            <w:r w:rsidR="00982BD9" w:rsidRPr="003062E1">
              <w:rPr>
                <w:rFonts w:eastAsiaTheme="minorEastAsia"/>
                <w:sz w:val="22"/>
                <w:szCs w:val="22"/>
              </w:rPr>
              <w:t>ded pea</w:t>
            </w:r>
          </w:p>
        </w:tc>
        <w:tc>
          <w:tcPr>
            <w:tcW w:w="3832"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rsidTr="00982BD9">
        <w:trPr>
          <w:trHeight w:hRule="exact" w:val="340"/>
          <w:jc w:val="center"/>
        </w:trPr>
        <w:tc>
          <w:tcPr>
            <w:tcW w:w="4106" w:type="dxa"/>
            <w:tcBorders>
              <w:top w:val="single" w:sz="4" w:space="0" w:color="auto"/>
              <w:bottom w:val="nil"/>
            </w:tcBorders>
            <w:vAlign w:val="center"/>
          </w:tcPr>
          <w:p w:rsidR="00C87113" w:rsidRPr="003062E1" w:rsidRDefault="007827C5" w:rsidP="005B7805">
            <w:pPr>
              <w:spacing w:after="0" w:line="240" w:lineRule="auto"/>
              <w:ind w:firstLine="0"/>
              <w:rPr>
                <w:rFonts w:eastAsiaTheme="minorEastAsia"/>
                <w:sz w:val="22"/>
                <w:szCs w:val="22"/>
              </w:rPr>
            </w:pPr>
            <w:r w:rsidRPr="003062E1">
              <w:rPr>
                <w:rFonts w:eastAsiaTheme="minorEastAsia"/>
                <w:sz w:val="22"/>
                <w:szCs w:val="22"/>
              </w:rPr>
              <w:t>Dried fruits</w:t>
            </w:r>
          </w:p>
        </w:tc>
        <w:tc>
          <w:tcPr>
            <w:tcW w:w="3832" w:type="dxa"/>
            <w:tcBorders>
              <w:top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rsidTr="00982BD9">
        <w:trPr>
          <w:trHeight w:hRule="exact" w:val="340"/>
          <w:jc w:val="center"/>
        </w:trPr>
        <w:tc>
          <w:tcPr>
            <w:tcW w:w="4106" w:type="dxa"/>
            <w:tcBorders>
              <w:top w:val="nil"/>
              <w:bottom w:val="single" w:sz="4" w:space="0" w:color="auto"/>
            </w:tcBorders>
            <w:vAlign w:val="center"/>
          </w:tcPr>
          <w:p w:rsidR="00C87113" w:rsidRPr="003062E1" w:rsidRDefault="00EC586E" w:rsidP="005B7805">
            <w:pPr>
              <w:spacing w:before="50" w:after="0" w:line="240" w:lineRule="auto"/>
              <w:ind w:firstLine="0"/>
              <w:jc w:val="center"/>
              <w:rPr>
                <w:rFonts w:eastAsiaTheme="minorEastAsia"/>
                <w:sz w:val="22"/>
                <w:szCs w:val="22"/>
              </w:rPr>
            </w:pPr>
            <w:r w:rsidRPr="003062E1">
              <w:rPr>
                <w:rFonts w:eastAsiaTheme="minorEastAsia"/>
                <w:sz w:val="22"/>
                <w:szCs w:val="22"/>
              </w:rPr>
              <w:t>Dried prune</w:t>
            </w:r>
          </w:p>
        </w:tc>
        <w:tc>
          <w:tcPr>
            <w:tcW w:w="3832"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0.6</w:t>
            </w:r>
          </w:p>
        </w:tc>
      </w:tr>
      <w:tr w:rsidR="00C87113" w:rsidRPr="003062E1" w:rsidTr="00982BD9">
        <w:trPr>
          <w:trHeight w:hRule="exact" w:val="340"/>
          <w:jc w:val="center"/>
        </w:trPr>
        <w:tc>
          <w:tcPr>
            <w:tcW w:w="4106" w:type="dxa"/>
            <w:tcBorders>
              <w:bottom w:val="nil"/>
              <w:right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832" w:type="dxa"/>
            <w:tcBorders>
              <w:left w:val="nil"/>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rsidTr="00982BD9">
        <w:trPr>
          <w:trHeight w:hRule="exact" w:val="340"/>
          <w:jc w:val="center"/>
        </w:trPr>
        <w:tc>
          <w:tcPr>
            <w:tcW w:w="4106" w:type="dxa"/>
            <w:tcBorders>
              <w:top w:val="nil"/>
              <w:bottom w:val="single" w:sz="4" w:space="0" w:color="auto"/>
              <w:right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Nuts</w:t>
            </w:r>
          </w:p>
        </w:tc>
        <w:tc>
          <w:tcPr>
            <w:tcW w:w="3832" w:type="dxa"/>
            <w:tcBorders>
              <w:top w:val="nil"/>
              <w:left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0.06</w:t>
            </w:r>
          </w:p>
        </w:tc>
      </w:tr>
      <w:tr w:rsidR="00C87113" w:rsidRPr="003062E1" w:rsidTr="00982BD9">
        <w:trPr>
          <w:trHeight w:hRule="exact" w:val="340"/>
          <w:jc w:val="center"/>
        </w:trPr>
        <w:tc>
          <w:tcPr>
            <w:tcW w:w="4106" w:type="dxa"/>
            <w:tcBorders>
              <w:top w:val="single" w:sz="4" w:space="0" w:color="auto"/>
              <w:bottom w:val="nil"/>
            </w:tcBorders>
            <w:vAlign w:val="center"/>
          </w:tcPr>
          <w:p w:rsidR="00C87113" w:rsidRPr="003062E1" w:rsidRDefault="00EC586E" w:rsidP="005B7805">
            <w:pPr>
              <w:spacing w:before="50" w:after="0" w:line="240" w:lineRule="auto"/>
              <w:ind w:firstLine="0"/>
              <w:rPr>
                <w:rFonts w:eastAsiaTheme="minorEastAsia"/>
                <w:sz w:val="22"/>
                <w:szCs w:val="22"/>
              </w:rPr>
            </w:pPr>
            <w:r w:rsidRPr="003062E1">
              <w:rPr>
                <w:rFonts w:eastAsiaTheme="minorEastAsia"/>
                <w:sz w:val="22"/>
                <w:szCs w:val="22"/>
              </w:rPr>
              <w:t>Condiments</w:t>
            </w:r>
          </w:p>
        </w:tc>
        <w:tc>
          <w:tcPr>
            <w:tcW w:w="3832" w:type="dxa"/>
            <w:tcBorders>
              <w:top w:val="single" w:sz="4" w:space="0" w:color="auto"/>
              <w:bottom w:val="nil"/>
            </w:tcBorders>
            <w:vAlign w:val="center"/>
          </w:tcPr>
          <w:p w:rsidR="00C87113" w:rsidRPr="003062E1" w:rsidRDefault="00C87113" w:rsidP="005B7805">
            <w:pPr>
              <w:spacing w:before="50" w:after="0" w:line="240" w:lineRule="auto"/>
              <w:ind w:firstLine="0"/>
              <w:jc w:val="center"/>
              <w:rPr>
                <w:rFonts w:eastAsiaTheme="minorEastAsia"/>
                <w:sz w:val="22"/>
                <w:szCs w:val="22"/>
              </w:rPr>
            </w:pPr>
          </w:p>
        </w:tc>
      </w:tr>
      <w:tr w:rsidR="00C87113" w:rsidRPr="003062E1" w:rsidTr="00982BD9">
        <w:trPr>
          <w:trHeight w:hRule="exact" w:val="340"/>
          <w:jc w:val="center"/>
        </w:trPr>
        <w:tc>
          <w:tcPr>
            <w:tcW w:w="4106" w:type="dxa"/>
            <w:tcBorders>
              <w:top w:val="nil"/>
              <w:bottom w:val="single" w:sz="4" w:space="0" w:color="auto"/>
            </w:tcBorders>
            <w:vAlign w:val="center"/>
          </w:tcPr>
          <w:p w:rsidR="00C87113" w:rsidRPr="003062E1" w:rsidRDefault="00647C3A" w:rsidP="005B7805">
            <w:pPr>
              <w:spacing w:before="50" w:after="0" w:line="240" w:lineRule="auto"/>
              <w:ind w:firstLine="0"/>
              <w:jc w:val="center"/>
              <w:rPr>
                <w:rFonts w:eastAsiaTheme="minorEastAsia"/>
                <w:sz w:val="22"/>
                <w:szCs w:val="22"/>
              </w:rPr>
            </w:pPr>
            <w:r w:rsidRPr="003062E1">
              <w:rPr>
                <w:rFonts w:eastAsiaTheme="minorEastAsia"/>
                <w:sz w:val="22"/>
                <w:szCs w:val="22"/>
              </w:rPr>
              <w:lastRenderedPageBreak/>
              <w:t>Dried chili</w:t>
            </w:r>
            <w:r w:rsidR="00E573FE" w:rsidRPr="003062E1">
              <w:rPr>
                <w:rFonts w:eastAsiaTheme="minorEastAsia"/>
                <w:sz w:val="22"/>
                <w:szCs w:val="22"/>
              </w:rPr>
              <w:t xml:space="preserve"> </w:t>
            </w:r>
          </w:p>
        </w:tc>
        <w:tc>
          <w:tcPr>
            <w:tcW w:w="3832"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2</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4.29.5 </w:t>
      </w:r>
      <w:r w:rsidR="00590EB9" w:rsidRPr="003062E1">
        <w:rPr>
          <w:rFonts w:eastAsiaTheme="minorEastAsia"/>
          <w:sz w:val="22"/>
          <w:szCs w:val="22"/>
        </w:rPr>
        <w:t>Testing me</w:t>
      </w:r>
      <w:r w:rsidR="00C422E9" w:rsidRPr="003062E1">
        <w:rPr>
          <w:rFonts w:eastAsiaTheme="minorEastAsia"/>
          <w:sz w:val="22"/>
          <w:szCs w:val="22"/>
        </w:rPr>
        <w:t>thod: testing of fru</w:t>
      </w:r>
      <w:r w:rsidR="004B424F" w:rsidRPr="003062E1">
        <w:rPr>
          <w:rFonts w:eastAsiaTheme="minorEastAsia"/>
          <w:sz w:val="22"/>
          <w:szCs w:val="22"/>
        </w:rPr>
        <w:t>it</w:t>
      </w:r>
      <w:r w:rsidR="00C422E9" w:rsidRPr="003062E1">
        <w:rPr>
          <w:rFonts w:eastAsiaTheme="minorEastAsia"/>
          <w:sz w:val="22"/>
          <w:szCs w:val="22"/>
        </w:rPr>
        <w:t>, v</w:t>
      </w:r>
      <w:r w:rsidR="0068704D" w:rsidRPr="003062E1">
        <w:rPr>
          <w:rFonts w:eastAsiaTheme="minorEastAsia"/>
          <w:sz w:val="22"/>
          <w:szCs w:val="22"/>
        </w:rPr>
        <w:t xml:space="preserve">egetables shall comply with provisions in the </w:t>
      </w:r>
      <w:r w:rsidRPr="003062E1">
        <w:rPr>
          <w:rFonts w:eastAsiaTheme="minorEastAsia"/>
          <w:sz w:val="22"/>
          <w:szCs w:val="22"/>
        </w:rPr>
        <w:t>GB/T23584</w:t>
      </w:r>
      <w:r w:rsidR="002D7696" w:rsidRPr="003062E1">
        <w:rPr>
          <w:rFonts w:eastAsiaTheme="minorEastAsia"/>
          <w:sz w:val="22"/>
          <w:szCs w:val="22"/>
        </w:rPr>
        <w:t xml:space="preserve">; </w:t>
      </w:r>
      <w:r w:rsidR="006A4E61" w:rsidRPr="003062E1">
        <w:rPr>
          <w:rFonts w:eastAsiaTheme="minorEastAsia"/>
          <w:sz w:val="22"/>
          <w:szCs w:val="22"/>
        </w:rPr>
        <w:t>testing of d</w:t>
      </w:r>
      <w:r w:rsidR="007827C5" w:rsidRPr="003062E1">
        <w:rPr>
          <w:rFonts w:eastAsiaTheme="minorEastAsia"/>
          <w:sz w:val="22"/>
          <w:szCs w:val="22"/>
        </w:rPr>
        <w:t>ried fruits</w:t>
      </w:r>
      <w:r w:rsidR="002D7696" w:rsidRPr="003062E1">
        <w:rPr>
          <w:rFonts w:eastAsiaTheme="minorEastAsia"/>
          <w:sz w:val="22"/>
          <w:szCs w:val="22"/>
        </w:rPr>
        <w:t>, nu</w:t>
      </w:r>
      <w:r w:rsidR="00531503" w:rsidRPr="003062E1">
        <w:rPr>
          <w:rFonts w:eastAsiaTheme="minorEastAsia"/>
          <w:sz w:val="22"/>
          <w:szCs w:val="22"/>
        </w:rPr>
        <w:t>ts</w:t>
      </w:r>
      <w:r w:rsidR="005B04AC" w:rsidRPr="003062E1">
        <w:rPr>
          <w:rFonts w:eastAsiaTheme="minorEastAsia"/>
          <w:sz w:val="22"/>
          <w:szCs w:val="22"/>
        </w:rPr>
        <w:t xml:space="preserve">, </w:t>
      </w:r>
      <w:proofErr w:type="gramStart"/>
      <w:r w:rsidR="005B04AC" w:rsidRPr="003062E1">
        <w:rPr>
          <w:rFonts w:eastAsiaTheme="minorEastAsia"/>
          <w:sz w:val="22"/>
          <w:szCs w:val="22"/>
        </w:rPr>
        <w:t>co</w:t>
      </w:r>
      <w:r w:rsidR="00EC586E" w:rsidRPr="003062E1">
        <w:rPr>
          <w:rFonts w:eastAsiaTheme="minorEastAsia"/>
          <w:sz w:val="22"/>
          <w:szCs w:val="22"/>
        </w:rPr>
        <w:t>ndimen</w:t>
      </w:r>
      <w:r w:rsidR="002D7696" w:rsidRPr="003062E1">
        <w:rPr>
          <w:rFonts w:eastAsiaTheme="minorEastAsia"/>
          <w:sz w:val="22"/>
          <w:szCs w:val="22"/>
        </w:rPr>
        <w:t>ts</w:t>
      </w:r>
      <w:proofErr w:type="gramEnd"/>
      <w:r w:rsidR="002D7696" w:rsidRPr="003062E1">
        <w:rPr>
          <w:rFonts w:eastAsiaTheme="minorEastAsia"/>
          <w:sz w:val="22"/>
          <w:szCs w:val="22"/>
        </w:rPr>
        <w:t xml:space="preserve"> shall</w:t>
      </w:r>
      <w:r w:rsidR="002B677C" w:rsidRPr="003062E1">
        <w:rPr>
          <w:rFonts w:eastAsiaTheme="minorEastAsia"/>
          <w:sz w:val="22"/>
          <w:szCs w:val="22"/>
        </w:rPr>
        <w:t xml:space="preserve"> refer to methods provided in </w:t>
      </w:r>
      <w:r w:rsidRPr="003062E1">
        <w:rPr>
          <w:rFonts w:eastAsiaTheme="minorEastAsia"/>
          <w:sz w:val="22"/>
          <w:szCs w:val="22"/>
        </w:rPr>
        <w:t>GB/T23584</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83" w:name="_Toc437510249"/>
      <w:r w:rsidRPr="003062E1">
        <w:rPr>
          <w:rFonts w:cs="Times New Roman"/>
          <w:sz w:val="22"/>
          <w:szCs w:val="22"/>
        </w:rPr>
        <w:t xml:space="preserve">4.30 </w:t>
      </w:r>
      <w:proofErr w:type="spellStart"/>
      <w:r w:rsidR="00D56968" w:rsidRPr="003062E1">
        <w:rPr>
          <w:rFonts w:cs="Times New Roman"/>
          <w:sz w:val="22"/>
          <w:szCs w:val="22"/>
        </w:rPr>
        <w:t>B</w:t>
      </w:r>
      <w:r w:rsidRPr="003062E1">
        <w:rPr>
          <w:rFonts w:cs="Times New Roman"/>
          <w:sz w:val="22"/>
          <w:szCs w:val="22"/>
        </w:rPr>
        <w:t>oscalid</w:t>
      </w:r>
      <w:bookmarkEnd w:id="8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4.30.1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4.30.2 </w:t>
      </w:r>
      <w:r w:rsidR="00590EB9" w:rsidRPr="003062E1">
        <w:rPr>
          <w:rFonts w:eastAsiaTheme="minorEastAsia"/>
          <w:kern w:val="0"/>
          <w:sz w:val="22"/>
          <w:szCs w:val="22"/>
        </w:rPr>
        <w:t xml:space="preserve">ADI: </w:t>
      </w:r>
      <w:r w:rsidRPr="003062E1">
        <w:rPr>
          <w:rFonts w:eastAsiaTheme="minorEastAsia"/>
          <w:kern w:val="0"/>
          <w:sz w:val="22"/>
          <w:szCs w:val="22"/>
        </w:rPr>
        <w:t xml:space="preserve">0.04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4.30.3 </w:t>
      </w:r>
      <w:r w:rsidR="00590EB9" w:rsidRPr="003062E1">
        <w:rPr>
          <w:rFonts w:eastAsiaTheme="minorEastAsia"/>
          <w:kern w:val="0"/>
          <w:sz w:val="22"/>
          <w:szCs w:val="22"/>
        </w:rPr>
        <w:t xml:space="preserve">Residue definition: </w:t>
      </w:r>
      <w:proofErr w:type="spellStart"/>
      <w:r w:rsidR="00D56968" w:rsidRPr="003062E1">
        <w:rPr>
          <w:sz w:val="22"/>
          <w:szCs w:val="22"/>
        </w:rPr>
        <w:t>boscalid</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30</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30</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297"/>
          <w:jc w:val="center"/>
        </w:trPr>
        <w:tc>
          <w:tcPr>
            <w:tcW w:w="3969" w:type="dxa"/>
            <w:tcBorders>
              <w:top w:val="nil"/>
              <w:bottom w:val="nil"/>
              <w:right w:val="single" w:sz="4" w:space="0" w:color="auto"/>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297"/>
          <w:jc w:val="center"/>
        </w:trPr>
        <w:tc>
          <w:tcPr>
            <w:tcW w:w="3969" w:type="dxa"/>
            <w:tcBorders>
              <w:top w:val="nil"/>
              <w:bottom w:val="nil"/>
              <w:right w:val="single" w:sz="4" w:space="0" w:color="auto"/>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Millet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297"/>
          <w:jc w:val="center"/>
        </w:trPr>
        <w:tc>
          <w:tcPr>
            <w:tcW w:w="3969" w:type="dxa"/>
            <w:tcBorders>
              <w:top w:val="nil"/>
              <w:bottom w:val="nil"/>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297"/>
          <w:jc w:val="center"/>
        </w:trPr>
        <w:tc>
          <w:tcPr>
            <w:tcW w:w="3969" w:type="dxa"/>
            <w:tcBorders>
              <w:top w:val="nil"/>
              <w:bottom w:val="nil"/>
              <w:right w:val="single" w:sz="4" w:space="0" w:color="auto"/>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297"/>
          <w:jc w:val="center"/>
        </w:trPr>
        <w:tc>
          <w:tcPr>
            <w:tcW w:w="3969" w:type="dxa"/>
            <w:tcBorders>
              <w:top w:val="nil"/>
              <w:bottom w:val="nil"/>
              <w:right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Rye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5B7805" w:rsidP="00A26BAE">
            <w:pPr>
              <w:spacing w:after="0" w:line="240" w:lineRule="auto"/>
              <w:ind w:firstLine="0"/>
              <w:jc w:val="center"/>
              <w:rPr>
                <w:rFonts w:eastAsiaTheme="minorEastAsia"/>
                <w:sz w:val="22"/>
                <w:szCs w:val="22"/>
              </w:rPr>
            </w:pPr>
            <w:r w:rsidRPr="003062E1">
              <w:rPr>
                <w:rFonts w:eastAsiaTheme="minorEastAsia"/>
                <w:sz w:val="22"/>
                <w:szCs w:val="22"/>
              </w:rPr>
              <w:t>Coarse cereals</w:t>
            </w:r>
            <w:r w:rsidR="00531503" w:rsidRPr="003062E1">
              <w:rPr>
                <w:rFonts w:eastAsiaTheme="minorEastAsia"/>
                <w:sz w:val="22"/>
                <w:szCs w:val="22"/>
              </w:rPr>
              <w:t xml:space="preserve"> (</w:t>
            </w:r>
            <w:r w:rsidR="00A26BAE" w:rsidRPr="003062E1">
              <w:rPr>
                <w:rFonts w:eastAsiaTheme="minorEastAsia"/>
                <w:sz w:val="22"/>
                <w:szCs w:val="22"/>
              </w:rPr>
              <w:t>dried beans</w:t>
            </w:r>
            <w:r w:rsidR="00531503" w:rsidRPr="003062E1">
              <w:rPr>
                <w:rFonts w:eastAsiaTheme="minorEastAsia"/>
                <w:sz w:val="22"/>
                <w:szCs w:val="22"/>
              </w:rPr>
              <w:t>)</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top w:val="nil"/>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14448E" w:rsidP="00A26BAE">
            <w:pPr>
              <w:spacing w:after="0" w:line="240" w:lineRule="auto"/>
              <w:ind w:firstLine="0"/>
              <w:jc w:val="center"/>
              <w:rPr>
                <w:rFonts w:eastAsiaTheme="minorEastAsia"/>
                <w:sz w:val="22"/>
                <w:szCs w:val="22"/>
              </w:rPr>
            </w:pPr>
            <w:r w:rsidRPr="003062E1">
              <w:rPr>
                <w:rFonts w:eastAsiaTheme="minorEastAsia"/>
                <w:sz w:val="22"/>
                <w:szCs w:val="22"/>
              </w:rPr>
              <w:t>Oil seeds</w:t>
            </w:r>
            <w:r w:rsidR="00531503" w:rsidRPr="003062E1">
              <w:rPr>
                <w:rFonts w:eastAsiaTheme="minorEastAsia"/>
                <w:sz w:val="22"/>
                <w:szCs w:val="22"/>
              </w:rPr>
              <w:t xml:space="preserve"> (</w:t>
            </w:r>
            <w:r w:rsidR="00A26BAE" w:rsidRPr="003062E1">
              <w:rPr>
                <w:rFonts w:eastAsiaTheme="minorEastAsia"/>
                <w:sz w:val="22"/>
                <w:szCs w:val="22"/>
              </w:rPr>
              <w:t>with the exception of r</w:t>
            </w:r>
            <w:r w:rsidR="00324AE9" w:rsidRPr="003062E1">
              <w:rPr>
                <w:rFonts w:eastAsiaTheme="minorEastAsia"/>
                <w:sz w:val="22"/>
                <w:szCs w:val="22"/>
              </w:rPr>
              <w:t>ape seed</w:t>
            </w:r>
            <w:r w:rsidR="00531503" w:rsidRPr="003062E1">
              <w:rPr>
                <w:rFonts w:eastAsiaTheme="minorEastAsia"/>
                <w:sz w:val="22"/>
                <w:szCs w:val="22"/>
              </w:rPr>
              <w: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Bulb vegetables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Brassica vegetables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B30DDC" w:rsidP="005B7805">
            <w:pPr>
              <w:spacing w:after="0" w:line="240" w:lineRule="auto"/>
              <w:ind w:firstLine="0"/>
              <w:jc w:val="center"/>
              <w:rPr>
                <w:rFonts w:eastAsiaTheme="minorEastAsia"/>
                <w:sz w:val="22"/>
                <w:szCs w:val="22"/>
              </w:rPr>
            </w:pPr>
            <w:r w:rsidRPr="003062E1">
              <w:rPr>
                <w:rFonts w:eastAsiaTheme="minorEastAsia"/>
                <w:sz w:val="22"/>
                <w:szCs w:val="22"/>
              </w:rPr>
              <w:t>Leaf vegetables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40</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D56968" w:rsidP="00D56968">
            <w:pPr>
              <w:spacing w:after="0" w:line="240" w:lineRule="auto"/>
              <w:ind w:firstLine="0"/>
              <w:jc w:val="center"/>
              <w:rPr>
                <w:rFonts w:eastAsiaTheme="minorEastAsia"/>
                <w:sz w:val="22"/>
                <w:szCs w:val="22"/>
              </w:rPr>
            </w:pPr>
            <w:r w:rsidRPr="003062E1">
              <w:rPr>
                <w:rFonts w:eastAsiaTheme="minorEastAsia"/>
                <w:sz w:val="22"/>
                <w:szCs w:val="22"/>
              </w:rPr>
              <w:t>Gourd vegetable</w:t>
            </w:r>
            <w:r w:rsidR="0068704D" w:rsidRPr="003062E1">
              <w:rPr>
                <w:rFonts w:eastAsiaTheme="minorEastAsia"/>
                <w:sz w:val="22"/>
                <w:szCs w:val="22"/>
              </w:rPr>
              <w:t>s</w:t>
            </w:r>
            <w:r w:rsidR="00531503" w:rsidRPr="003062E1">
              <w:rPr>
                <w:rFonts w:eastAsiaTheme="minorEastAsia"/>
                <w:sz w:val="22"/>
                <w:szCs w:val="22"/>
              </w:rPr>
              <w:t xml:space="preserve"> (</w:t>
            </w:r>
            <w:r w:rsidRPr="003062E1">
              <w:rPr>
                <w:rFonts w:eastAsiaTheme="minorEastAsia"/>
                <w:sz w:val="22"/>
                <w:szCs w:val="22"/>
              </w:rPr>
              <w:t>with the exception of c</w:t>
            </w:r>
            <w:r w:rsidR="003F21CD" w:rsidRPr="003062E1">
              <w:rPr>
                <w:rFonts w:eastAsiaTheme="minorEastAsia"/>
                <w:sz w:val="22"/>
                <w:szCs w:val="22"/>
              </w:rPr>
              <w:t>ucumber</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Leguminous vegetables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D56968" w:rsidP="00D56968">
            <w:pPr>
              <w:spacing w:after="0" w:line="240" w:lineRule="auto"/>
              <w:ind w:firstLine="0"/>
              <w:jc w:val="center"/>
              <w:rPr>
                <w:rFonts w:eastAsiaTheme="minorEastAsia"/>
                <w:sz w:val="22"/>
                <w:szCs w:val="22"/>
              </w:rPr>
            </w:pPr>
            <w:r w:rsidRPr="003062E1">
              <w:rPr>
                <w:rFonts w:eastAsiaTheme="minorEastAsia"/>
                <w:sz w:val="22"/>
                <w:szCs w:val="22"/>
              </w:rPr>
              <w:t>Stem v</w:t>
            </w:r>
            <w:r w:rsidR="0068704D" w:rsidRPr="003062E1">
              <w:rPr>
                <w:rFonts w:eastAsiaTheme="minorEastAsia"/>
                <w:sz w:val="22"/>
                <w:szCs w:val="22"/>
              </w:rPr>
              <w:t>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Root and tuber vegetables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nil"/>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D56968" w:rsidP="00D56968">
            <w:pPr>
              <w:spacing w:after="0" w:line="240" w:lineRule="auto"/>
              <w:ind w:firstLine="0"/>
              <w:jc w:val="center"/>
              <w:rPr>
                <w:rFonts w:eastAsiaTheme="minorEastAsia"/>
                <w:sz w:val="22"/>
                <w:szCs w:val="22"/>
              </w:rPr>
            </w:pPr>
            <w:r w:rsidRPr="003062E1">
              <w:rPr>
                <w:rFonts w:eastAsiaTheme="minorEastAsia"/>
                <w:sz w:val="22"/>
                <w:szCs w:val="22"/>
              </w:rPr>
              <w:t xml:space="preserve">Berries and other small fruits </w:t>
            </w:r>
            <w:r w:rsidR="00EE158B" w:rsidRPr="003062E1">
              <w:rPr>
                <w:rFonts w:eastAsiaTheme="minorEastAsia"/>
                <w:sz w:val="22"/>
                <w:szCs w:val="22"/>
              </w:rPr>
              <w:t>(</w:t>
            </w:r>
            <w:r w:rsidRPr="003062E1">
              <w:rPr>
                <w:rFonts w:eastAsiaTheme="minorEastAsia"/>
                <w:sz w:val="22"/>
                <w:szCs w:val="22"/>
              </w:rPr>
              <w:t>with the exception of grape</w:t>
            </w:r>
            <w:r w:rsidR="005B04AC" w:rsidRPr="003062E1">
              <w:rPr>
                <w:rFonts w:eastAsiaTheme="minorEastAsia"/>
                <w:sz w:val="22"/>
                <w:szCs w:val="22"/>
              </w:rPr>
              <w:t>, k</w:t>
            </w:r>
            <w:r w:rsidRPr="003062E1">
              <w:rPr>
                <w:rFonts w:eastAsiaTheme="minorEastAsia"/>
                <w:sz w:val="22"/>
                <w:szCs w:val="22"/>
              </w:rPr>
              <w:t>iwi fruit, strawberr</w:t>
            </w:r>
            <w:r w:rsidR="00193A1C" w:rsidRPr="003062E1">
              <w:rPr>
                <w:rFonts w:eastAsiaTheme="minorEastAsia"/>
                <w:sz w:val="22"/>
                <w:szCs w:val="22"/>
              </w:rPr>
              <w:t>y</w:t>
            </w:r>
            <w:r w:rsidR="00EE158B"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Kiwi fruit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7827C5" w:rsidP="005B7805">
            <w:pPr>
              <w:spacing w:after="0" w:line="240" w:lineRule="auto"/>
              <w:ind w:firstLine="0"/>
              <w:rPr>
                <w:rFonts w:eastAsiaTheme="minorEastAsia"/>
                <w:sz w:val="22"/>
                <w:szCs w:val="22"/>
              </w:rPr>
            </w:pPr>
            <w:r w:rsidRPr="003062E1">
              <w:rPr>
                <w:rFonts w:eastAsiaTheme="minorEastAsia"/>
                <w:sz w:val="22"/>
                <w:szCs w:val="22"/>
              </w:rPr>
              <w:t>Dried fruits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Preserved citrus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D56968">
            <w:pPr>
              <w:spacing w:after="0" w:line="240" w:lineRule="auto"/>
              <w:ind w:firstLine="0"/>
              <w:jc w:val="center"/>
              <w:rPr>
                <w:rFonts w:eastAsiaTheme="minorEastAsia"/>
                <w:sz w:val="22"/>
                <w:szCs w:val="22"/>
              </w:rPr>
            </w:pPr>
            <w:r w:rsidRPr="003062E1">
              <w:rPr>
                <w:rFonts w:eastAsiaTheme="minorEastAsia"/>
                <w:sz w:val="22"/>
                <w:szCs w:val="22"/>
              </w:rPr>
              <w:t>Nuts (</w:t>
            </w:r>
            <w:r w:rsidR="00D56968" w:rsidRPr="003062E1">
              <w:rPr>
                <w:rFonts w:eastAsiaTheme="minorEastAsia"/>
                <w:sz w:val="22"/>
                <w:szCs w:val="22"/>
              </w:rPr>
              <w:t>with the exception of pistachio nuts</w:t>
            </w:r>
            <w:r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bookmarkStart w:id="84" w:name="OLE_LINK13"/>
            <w:r w:rsidRPr="003062E1">
              <w:rPr>
                <w:rFonts w:eastAsiaTheme="minorEastAsia"/>
                <w:sz w:val="22"/>
                <w:szCs w:val="22"/>
              </w:rPr>
              <w:t>*</w:t>
            </w:r>
            <w:bookmarkEnd w:id="84"/>
          </w:p>
        </w:tc>
      </w:tr>
      <w:tr w:rsidR="00C87113" w:rsidRPr="003062E1">
        <w:trPr>
          <w:trHeight w:val="104"/>
          <w:jc w:val="center"/>
        </w:trPr>
        <w:tc>
          <w:tcPr>
            <w:tcW w:w="3969" w:type="dxa"/>
            <w:tcBorders>
              <w:top w:val="nil"/>
              <w:bottom w:val="single" w:sz="4" w:space="0" w:color="auto"/>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Pistachio nuts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49620B" w:rsidP="005B7805">
            <w:pPr>
              <w:spacing w:after="0" w:line="240" w:lineRule="auto"/>
              <w:ind w:firstLine="0"/>
              <w:jc w:val="left"/>
              <w:rPr>
                <w:rFonts w:eastAsiaTheme="minorEastAsia"/>
                <w:sz w:val="22"/>
                <w:szCs w:val="22"/>
              </w:rPr>
            </w:pPr>
            <w:r w:rsidRPr="003062E1">
              <w:rPr>
                <w:rFonts w:eastAsiaTheme="minorEastAsia"/>
                <w:sz w:val="22"/>
                <w:szCs w:val="22"/>
              </w:rPr>
              <w:t>Beverages</w:t>
            </w:r>
          </w:p>
        </w:tc>
        <w:tc>
          <w:tcPr>
            <w:tcW w:w="3969" w:type="dxa"/>
            <w:tcBorders>
              <w:top w:val="nil"/>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60</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before="50" w:after="0" w:line="240" w:lineRule="auto"/>
              <w:ind w:firstLine="0"/>
              <w:rPr>
                <w:rFonts w:eastAsiaTheme="minorEastAsia"/>
                <w:sz w:val="22"/>
                <w:szCs w:val="22"/>
                <w:highlight w:val="yellow"/>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before="50"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before="50"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before="50"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7938" w:type="dxa"/>
            <w:gridSpan w:val="2"/>
            <w:tcBorders>
              <w:top w:val="single" w:sz="4" w:space="0" w:color="auto"/>
              <w:bottom w:val="single" w:sz="4" w:space="0" w:color="auto"/>
            </w:tcBorders>
            <w:vAlign w:val="center"/>
          </w:tcPr>
          <w:p w:rsidR="00C87113" w:rsidRPr="003062E1" w:rsidRDefault="00EE158B" w:rsidP="005B7805">
            <w:pPr>
              <w:spacing w:before="50" w:after="0" w:line="240" w:lineRule="auto"/>
              <w:ind w:firstLine="0"/>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 xml:space="preserve">The MRL is the temporary limit. </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kern w:val="0"/>
          <w:sz w:val="22"/>
          <w:szCs w:val="22"/>
        </w:rPr>
        <w:t>4.30</w:t>
      </w:r>
      <w:r w:rsidRPr="003062E1">
        <w:rPr>
          <w:rFonts w:eastAsiaTheme="minorEastAsia"/>
          <w:sz w:val="22"/>
          <w:szCs w:val="22"/>
        </w:rPr>
        <w:t xml:space="preserve">.5 </w:t>
      </w:r>
      <w:r w:rsidR="00590EB9" w:rsidRPr="003062E1">
        <w:rPr>
          <w:rFonts w:eastAsiaTheme="minorEastAsia"/>
          <w:sz w:val="22"/>
          <w:szCs w:val="22"/>
        </w:rPr>
        <w:t>Testing me</w:t>
      </w:r>
      <w:r w:rsidR="00716E7C" w:rsidRPr="003062E1">
        <w:rPr>
          <w:rFonts w:eastAsiaTheme="minorEastAsia"/>
          <w:sz w:val="22"/>
          <w:szCs w:val="22"/>
        </w:rPr>
        <w:t>thod: testing of cereals</w:t>
      </w:r>
      <w:r w:rsidR="00590EB9" w:rsidRPr="003062E1">
        <w:rPr>
          <w:rFonts w:eastAsiaTheme="minorEastAsia"/>
          <w:sz w:val="22"/>
          <w:szCs w:val="22"/>
        </w:rPr>
        <w:t xml:space="preserve"> </w:t>
      </w:r>
      <w:r w:rsidR="002B677C" w:rsidRPr="003062E1">
        <w:rPr>
          <w:rFonts w:eastAsiaTheme="minorEastAsia"/>
          <w:sz w:val="22"/>
          <w:szCs w:val="22"/>
        </w:rPr>
        <w:t xml:space="preserve">shall refer to methods provided in </w:t>
      </w:r>
      <w:r w:rsidRPr="003062E1">
        <w:rPr>
          <w:rFonts w:eastAsiaTheme="minorEastAsia"/>
          <w:sz w:val="22"/>
          <w:szCs w:val="22"/>
        </w:rPr>
        <w:t>GB/T 20770</w:t>
      </w:r>
      <w:r w:rsidR="00026341" w:rsidRPr="003062E1">
        <w:rPr>
          <w:rFonts w:eastAsiaTheme="minorEastAsia"/>
          <w:sz w:val="22"/>
          <w:szCs w:val="22"/>
        </w:rPr>
        <w:t>; testing of oil</w:t>
      </w:r>
      <w:r w:rsidR="005B04AC" w:rsidRPr="003062E1">
        <w:rPr>
          <w:rFonts w:eastAsiaTheme="minorEastAsia"/>
          <w:sz w:val="22"/>
          <w:szCs w:val="22"/>
        </w:rPr>
        <w:t xml:space="preserve"> s</w:t>
      </w:r>
      <w:r w:rsidR="00E573FE" w:rsidRPr="003062E1">
        <w:rPr>
          <w:rFonts w:eastAsiaTheme="minorEastAsia"/>
          <w:sz w:val="22"/>
          <w:szCs w:val="22"/>
        </w:rPr>
        <w:t>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GB/T 20769</w:t>
      </w:r>
      <w:r w:rsidR="00C422E9" w:rsidRPr="003062E1">
        <w:rPr>
          <w:rFonts w:eastAsiaTheme="minorEastAsia"/>
          <w:sz w:val="22"/>
          <w:szCs w:val="22"/>
        </w:rPr>
        <w:t>; testing of v</w:t>
      </w:r>
      <w:r w:rsidR="0068704D" w:rsidRPr="003062E1">
        <w:rPr>
          <w:rFonts w:eastAsiaTheme="minorEastAsia"/>
          <w:sz w:val="22"/>
          <w:szCs w:val="22"/>
        </w:rPr>
        <w:t>egetabl</w:t>
      </w:r>
      <w:r w:rsidR="00416A00" w:rsidRPr="003062E1">
        <w:rPr>
          <w:rFonts w:eastAsiaTheme="minorEastAsia"/>
          <w:sz w:val="22"/>
          <w:szCs w:val="22"/>
        </w:rPr>
        <w:t>es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026341" w:rsidRPr="003062E1">
        <w:rPr>
          <w:rFonts w:eastAsiaTheme="minorEastAsia"/>
          <w:sz w:val="22"/>
          <w:szCs w:val="22"/>
        </w:rPr>
        <w:t xml:space="preserve"> and </w:t>
      </w:r>
      <w:proofErr w:type="spellStart"/>
      <w:r w:rsidR="00026341" w:rsidRPr="003062E1">
        <w:rPr>
          <w:rFonts w:eastAsiaTheme="minorEastAsia"/>
          <w:sz w:val="22"/>
          <w:szCs w:val="22"/>
        </w:rPr>
        <w:t>s</w:t>
      </w:r>
      <w:r w:rsidRPr="003062E1">
        <w:rPr>
          <w:rFonts w:eastAsiaTheme="minorEastAsia"/>
          <w:sz w:val="22"/>
          <w:szCs w:val="22"/>
        </w:rPr>
        <w:t>N</w:t>
      </w:r>
      <w:proofErr w:type="spellEnd"/>
      <w:r w:rsidRPr="003062E1">
        <w:rPr>
          <w:rFonts w:eastAsiaTheme="minorEastAsia"/>
          <w:sz w:val="22"/>
          <w:szCs w:val="22"/>
        </w:rPr>
        <w:t>/T 2648</w:t>
      </w:r>
      <w:r w:rsidR="00C422E9" w:rsidRPr="003062E1">
        <w:rPr>
          <w:rFonts w:eastAsiaTheme="minorEastAsia"/>
          <w:sz w:val="22"/>
          <w:szCs w:val="22"/>
        </w:rPr>
        <w:t>; testing of fr</w:t>
      </w:r>
      <w:r w:rsidR="004B424F" w:rsidRPr="003062E1">
        <w:rPr>
          <w:rFonts w:eastAsiaTheme="minorEastAsia"/>
          <w:sz w:val="22"/>
          <w:szCs w:val="22"/>
        </w:rPr>
        <w:t>uit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2D7696" w:rsidRPr="003062E1">
        <w:rPr>
          <w:rFonts w:eastAsiaTheme="minorEastAsia"/>
          <w:sz w:val="22"/>
          <w:szCs w:val="22"/>
        </w:rPr>
        <w:t xml:space="preserve">; </w:t>
      </w:r>
      <w:r w:rsidR="006A4E61" w:rsidRPr="003062E1">
        <w:rPr>
          <w:rFonts w:eastAsiaTheme="minorEastAsia"/>
          <w:sz w:val="22"/>
          <w:szCs w:val="22"/>
        </w:rPr>
        <w:t>testing n</w:t>
      </w:r>
      <w:r w:rsidR="00531503" w:rsidRPr="003062E1">
        <w:rPr>
          <w:rFonts w:eastAsiaTheme="minorEastAsia"/>
          <w:sz w:val="22"/>
          <w:szCs w:val="22"/>
        </w:rPr>
        <w:t>uts</w:t>
      </w:r>
      <w:r w:rsidR="002D7696" w:rsidRPr="003062E1">
        <w:rPr>
          <w:rFonts w:eastAsiaTheme="minorEastAsia"/>
          <w:sz w:val="22"/>
          <w:szCs w:val="22"/>
        </w:rPr>
        <w:t>, b</w:t>
      </w:r>
      <w:r w:rsidR="0049620B" w:rsidRPr="003062E1">
        <w:rPr>
          <w:rFonts w:eastAsiaTheme="minorEastAsia"/>
          <w:sz w:val="22"/>
          <w:szCs w:val="22"/>
        </w:rPr>
        <w:t>everag</w:t>
      </w:r>
      <w:r w:rsidR="00416A00" w:rsidRPr="003062E1">
        <w:rPr>
          <w:rFonts w:eastAsiaTheme="minorEastAsia"/>
          <w:sz w:val="22"/>
          <w:szCs w:val="22"/>
        </w:rPr>
        <w:t>es shall</w:t>
      </w:r>
      <w:r w:rsidR="002B677C" w:rsidRPr="003062E1">
        <w:rPr>
          <w:rFonts w:eastAsiaTheme="minorEastAsia"/>
          <w:sz w:val="22"/>
          <w:szCs w:val="22"/>
        </w:rPr>
        <w:t xml:space="preserve"> refer to methods provided in </w:t>
      </w:r>
      <w:r w:rsidRPr="003062E1">
        <w:rPr>
          <w:rFonts w:eastAsiaTheme="minorEastAsia"/>
          <w:sz w:val="22"/>
          <w:szCs w:val="22"/>
        </w:rPr>
        <w:t>SN/T 2561</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85" w:name="_Toc434314410"/>
      <w:bookmarkStart w:id="86" w:name="_Toc437510250"/>
      <w:r w:rsidRPr="003062E1">
        <w:rPr>
          <w:rFonts w:cs="Times New Roman"/>
          <w:sz w:val="22"/>
          <w:szCs w:val="22"/>
        </w:rPr>
        <w:t xml:space="preserve">4.31 </w:t>
      </w:r>
      <w:proofErr w:type="spellStart"/>
      <w:r w:rsidR="00D56968" w:rsidRPr="003062E1">
        <w:rPr>
          <w:rFonts w:cs="Times New Roman"/>
          <w:sz w:val="22"/>
          <w:szCs w:val="22"/>
        </w:rPr>
        <w:t>C</w:t>
      </w:r>
      <w:r w:rsidRPr="003062E1">
        <w:rPr>
          <w:rFonts w:cs="Times New Roman"/>
          <w:sz w:val="22"/>
          <w:szCs w:val="22"/>
        </w:rPr>
        <w:t>hlorpyrifos</w:t>
      </w:r>
      <w:bookmarkEnd w:id="85"/>
      <w:bookmarkEnd w:id="86"/>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4.31.1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4.31.2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4.31.3 </w:t>
      </w:r>
      <w:r w:rsidR="00590EB9" w:rsidRPr="003062E1">
        <w:rPr>
          <w:rFonts w:eastAsiaTheme="minorEastAsia"/>
          <w:kern w:val="0"/>
          <w:sz w:val="22"/>
          <w:szCs w:val="22"/>
        </w:rPr>
        <w:t xml:space="preserve">Residue definition: </w:t>
      </w:r>
      <w:proofErr w:type="spellStart"/>
      <w:r w:rsidR="00D56968" w:rsidRPr="003062E1">
        <w:rPr>
          <w:sz w:val="22"/>
          <w:szCs w:val="22"/>
        </w:rPr>
        <w:t>chlorpyrifos</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31</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Wheat flour</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Soybean oil</w:t>
            </w:r>
          </w:p>
          <w:p w:rsidR="00C87113" w:rsidRPr="003062E1" w:rsidRDefault="006E218D" w:rsidP="005B7805">
            <w:pPr>
              <w:spacing w:after="0" w:line="240" w:lineRule="auto"/>
              <w:ind w:firstLine="0"/>
              <w:jc w:val="center"/>
              <w:rPr>
                <w:rFonts w:eastAsiaTheme="minorEastAsia"/>
                <w:sz w:val="22"/>
                <w:szCs w:val="22"/>
              </w:rPr>
            </w:pPr>
            <w:r w:rsidRPr="003062E1">
              <w:rPr>
                <w:rFonts w:eastAsiaTheme="minorEastAsia"/>
                <w:sz w:val="22"/>
                <w:szCs w:val="22"/>
              </w:rPr>
              <w:t>Corn oil</w:t>
            </w:r>
          </w:p>
        </w:tc>
        <w:tc>
          <w:tcPr>
            <w:tcW w:w="3969" w:type="dxa"/>
            <w:tcBorders>
              <w:top w:val="nil"/>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p w:rsidR="00C87113" w:rsidRPr="003062E1" w:rsidRDefault="005B04AC" w:rsidP="005B7805">
            <w:pPr>
              <w:spacing w:after="0" w:line="240" w:lineRule="auto"/>
              <w:ind w:firstLine="0"/>
              <w:jc w:val="center"/>
              <w:rPr>
                <w:rFonts w:eastAsiaTheme="minorEastAsia"/>
                <w:sz w:val="22"/>
                <w:szCs w:val="22"/>
              </w:rPr>
            </w:pPr>
            <w:r w:rsidRPr="003062E1">
              <w:rPr>
                <w:rFonts w:eastAsiaTheme="minorEastAsia"/>
                <w:sz w:val="22"/>
                <w:szCs w:val="22"/>
              </w:rPr>
              <w:t>Edible pod</w:t>
            </w:r>
            <w:r w:rsidR="00982BD9" w:rsidRPr="003062E1">
              <w:rPr>
                <w:rFonts w:eastAsiaTheme="minorEastAsia"/>
                <w:sz w:val="22"/>
                <w:szCs w:val="22"/>
              </w:rPr>
              <w:t>ded pea</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r w:rsidR="00531503" w:rsidRPr="003062E1">
              <w:rPr>
                <w:rFonts w:eastAsiaTheme="minorEastAsia"/>
                <w:sz w:val="22"/>
                <w:szCs w:val="22"/>
              </w:rPr>
              <w:t xml:space="preserve"> (</w:t>
            </w:r>
            <w:r w:rsidR="00EC586E" w:rsidRPr="003062E1">
              <w:rPr>
                <w:rFonts w:eastAsiaTheme="minorEastAsia"/>
                <w:sz w:val="22"/>
                <w:szCs w:val="22"/>
              </w:rPr>
              <w:t>with the exception of c</w:t>
            </w:r>
            <w:r w:rsidR="00193A1C" w:rsidRPr="003062E1">
              <w:rPr>
                <w:rFonts w:eastAsiaTheme="minorEastAsia"/>
                <w:sz w:val="22"/>
                <w:szCs w:val="22"/>
              </w:rPr>
              <w:t>itrus</w:t>
            </w:r>
            <w:r w:rsidR="002D7696" w:rsidRPr="003062E1">
              <w:rPr>
                <w:rFonts w:eastAsiaTheme="minorEastAsia"/>
                <w:sz w:val="22"/>
                <w:szCs w:val="22"/>
              </w:rPr>
              <w:t xml:space="preserve">, </w:t>
            </w:r>
            <w:r w:rsidR="00026341" w:rsidRPr="003062E1">
              <w:rPr>
                <w:rFonts w:eastAsiaTheme="minorEastAsia"/>
                <w:sz w:val="22"/>
                <w:szCs w:val="22"/>
              </w:rPr>
              <w:t>orange</w:t>
            </w:r>
            <w:r w:rsidR="002D7696" w:rsidRPr="003062E1">
              <w:rPr>
                <w:rFonts w:eastAsiaTheme="minorEastAsia"/>
                <w:sz w:val="22"/>
                <w:szCs w:val="22"/>
              </w:rPr>
              <w:t xml:space="preserve">, </w:t>
            </w:r>
            <w:proofErr w:type="spellStart"/>
            <w:r w:rsidR="00026341" w:rsidRPr="003062E1">
              <w:rPr>
                <w:rFonts w:eastAsiaTheme="minorEastAsia"/>
                <w:sz w:val="22"/>
                <w:szCs w:val="22"/>
              </w:rPr>
              <w:t>pummelo</w:t>
            </w:r>
            <w:proofErr w:type="spellEnd"/>
            <w:r w:rsidR="002D7696" w:rsidRPr="003062E1">
              <w:rPr>
                <w:rFonts w:eastAsiaTheme="minorEastAsia"/>
                <w:sz w:val="22"/>
                <w:szCs w:val="22"/>
              </w:rPr>
              <w:t xml:space="preserve">, </w:t>
            </w:r>
            <w:r w:rsidR="00E522F5" w:rsidRPr="003062E1">
              <w:rPr>
                <w:rFonts w:eastAsiaTheme="minorEastAsia"/>
                <w:sz w:val="22"/>
                <w:szCs w:val="22"/>
              </w:rPr>
              <w:t>Lemon</w:t>
            </w:r>
            <w:r w:rsidR="00531503" w:rsidRPr="003062E1">
              <w:rPr>
                <w:rFonts w:eastAsiaTheme="minorEastAsia"/>
                <w:sz w:val="22"/>
                <w:szCs w:val="22"/>
              </w:rPr>
              <w:t>)</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r w:rsidR="00531503" w:rsidRPr="003062E1">
              <w:rPr>
                <w:rFonts w:eastAsiaTheme="minorEastAsia"/>
                <w:sz w:val="22"/>
                <w:szCs w:val="22"/>
              </w:rPr>
              <w:t xml:space="preserve"> (</w:t>
            </w:r>
            <w:r w:rsidRPr="003062E1">
              <w:rPr>
                <w:rFonts w:eastAsiaTheme="minorEastAsia"/>
                <w:sz w:val="22"/>
                <w:szCs w:val="22"/>
              </w:rPr>
              <w:t>with the exception of a</w:t>
            </w:r>
            <w:r w:rsidR="00E573FE" w:rsidRPr="003062E1">
              <w:rPr>
                <w:rFonts w:eastAsiaTheme="minorEastAsia"/>
                <w:sz w:val="22"/>
                <w:szCs w:val="22"/>
              </w:rPr>
              <w:t>pple</w:t>
            </w:r>
            <w:r w:rsidRPr="003062E1">
              <w:rPr>
                <w:rFonts w:eastAsiaTheme="minorEastAsia"/>
                <w:sz w:val="22"/>
                <w:szCs w:val="22"/>
              </w:rPr>
              <w:t>, pear</w:t>
            </w:r>
            <w:r w:rsidR="00531503" w:rsidRPr="003062E1">
              <w:rPr>
                <w:rFonts w:eastAsiaTheme="minorEastAsia"/>
                <w:sz w:val="22"/>
                <w:szCs w:val="22"/>
              </w:rPr>
              <w:t>)</w:t>
            </w:r>
          </w:p>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Peach</w:t>
            </w:r>
          </w:p>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Prune</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Current</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bottom w:val="nil"/>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lastRenderedPageBreak/>
              <w:t>Nuts</w:t>
            </w:r>
          </w:p>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p w:rsidR="00DA2306" w:rsidRDefault="00DA2306" w:rsidP="005B7805">
            <w:pPr>
              <w:spacing w:after="0" w:line="240" w:lineRule="auto"/>
              <w:ind w:firstLine="0"/>
              <w:jc w:val="center"/>
              <w:rPr>
                <w:rFonts w:eastAsiaTheme="minorEastAsia"/>
                <w:sz w:val="22"/>
                <w:szCs w:val="22"/>
              </w:rPr>
            </w:pPr>
            <w:r>
              <w:rPr>
                <w:rFonts w:eastAsiaTheme="minorEastAsia" w:hint="eastAsia"/>
                <w:sz w:val="22"/>
                <w:szCs w:val="22"/>
              </w:rPr>
              <w:t>H</w:t>
            </w:r>
            <w:r w:rsidRPr="00DA2306">
              <w:rPr>
                <w:rFonts w:eastAsiaTheme="minorEastAsia"/>
                <w:sz w:val="22"/>
                <w:szCs w:val="22"/>
              </w:rPr>
              <w:t xml:space="preserve">ickory nut </w:t>
            </w:r>
          </w:p>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bottom w:val="single" w:sz="4" w:space="0" w:color="auto"/>
            </w:tcBorders>
            <w:vAlign w:val="center"/>
          </w:tcPr>
          <w:p w:rsidR="00C87113" w:rsidRPr="003062E1" w:rsidRDefault="0049620B" w:rsidP="005B7805">
            <w:pPr>
              <w:spacing w:after="0" w:line="240" w:lineRule="auto"/>
              <w:ind w:firstLine="0"/>
              <w:jc w:val="left"/>
              <w:rPr>
                <w:rFonts w:eastAsiaTheme="minorEastAsia"/>
                <w:sz w:val="22"/>
                <w:szCs w:val="22"/>
              </w:rPr>
            </w:pPr>
            <w:r w:rsidRPr="003062E1">
              <w:rPr>
                <w:rFonts w:eastAsiaTheme="minorEastAsia"/>
                <w:sz w:val="22"/>
                <w:szCs w:val="22"/>
              </w:rPr>
              <w:t>Beverages</w:t>
            </w:r>
          </w:p>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Tea </w:t>
            </w:r>
          </w:p>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bottom w:val="single" w:sz="4" w:space="0" w:color="auto"/>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Condiments</w:t>
            </w:r>
            <w:r w:rsidR="006E218D" w:rsidRPr="003062E1">
              <w:rPr>
                <w:rFonts w:eastAsiaTheme="minorEastAsia"/>
                <w:sz w:val="22"/>
                <w:szCs w:val="22"/>
              </w:rPr>
              <w:t xml:space="preserve"> made from fruits</w:t>
            </w:r>
          </w:p>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bl>
    <w:p w:rsidR="00C87113" w:rsidRPr="003062E1" w:rsidRDefault="00EE158B" w:rsidP="006A4E61">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4.31.5 </w:t>
      </w:r>
      <w:r w:rsidR="00590EB9" w:rsidRPr="003062E1">
        <w:rPr>
          <w:rFonts w:ascii="Times New Roman" w:eastAsiaTheme="minorEastAsia"/>
          <w:kern w:val="2"/>
          <w:sz w:val="22"/>
          <w:szCs w:val="22"/>
        </w:rPr>
        <w:t>Testing me</w:t>
      </w:r>
      <w:r w:rsidR="00716E7C" w:rsidRPr="003062E1">
        <w:rPr>
          <w:rFonts w:ascii="Times New Roman" w:eastAsiaTheme="minorEastAsia"/>
          <w:kern w:val="2"/>
          <w:sz w:val="22"/>
          <w:szCs w:val="22"/>
        </w:rPr>
        <w:t>thod: testing of cereals</w:t>
      </w:r>
      <w:r w:rsidR="00590EB9" w:rsidRPr="003062E1">
        <w:rPr>
          <w:rFonts w:ascii="Times New Roman" w:eastAsiaTheme="minorEastAsia"/>
          <w:kern w:val="2"/>
          <w:sz w:val="22"/>
          <w:szCs w:val="22"/>
        </w:rPr>
        <w:t xml:space="preserve"> </w:t>
      </w:r>
      <w:r w:rsidR="002B677C" w:rsidRPr="003062E1">
        <w:rPr>
          <w:rFonts w:ascii="Times New Roman" w:eastAsiaTheme="minorEastAsia"/>
          <w:kern w:val="2"/>
          <w:sz w:val="22"/>
          <w:szCs w:val="22"/>
        </w:rPr>
        <w:t xml:space="preserve">shall refer to methods provided in </w:t>
      </w:r>
      <w:r w:rsidRPr="003062E1">
        <w:rPr>
          <w:rFonts w:ascii="Times New Roman" w:eastAsiaTheme="minorEastAsia"/>
          <w:kern w:val="2"/>
          <w:sz w:val="22"/>
          <w:szCs w:val="22"/>
        </w:rPr>
        <w:t>GB/T 5009.145</w:t>
      </w:r>
      <w:r w:rsidR="00026341" w:rsidRPr="003062E1">
        <w:rPr>
          <w:rFonts w:ascii="Times New Roman" w:eastAsiaTheme="minorEastAsia"/>
          <w:kern w:val="2"/>
          <w:sz w:val="22"/>
          <w:szCs w:val="22"/>
        </w:rPr>
        <w:t xml:space="preserve">; testing of oil seeds and oil </w:t>
      </w:r>
      <w:r w:rsidR="002B677C" w:rsidRPr="003062E1">
        <w:rPr>
          <w:rFonts w:ascii="Times New Roman" w:eastAsiaTheme="minorEastAsia"/>
          <w:kern w:val="2"/>
          <w:sz w:val="22"/>
          <w:szCs w:val="22"/>
        </w:rPr>
        <w:t xml:space="preserve">shall refer to methods provided in </w:t>
      </w:r>
      <w:r w:rsidRPr="003062E1">
        <w:rPr>
          <w:rFonts w:ascii="Times New Roman" w:eastAsiaTheme="minorEastAsia"/>
          <w:kern w:val="2"/>
          <w:sz w:val="22"/>
          <w:szCs w:val="22"/>
        </w:rPr>
        <w:t>SN/T 2158</w:t>
      </w:r>
      <w:r w:rsidR="00C422E9" w:rsidRPr="003062E1">
        <w:rPr>
          <w:rFonts w:ascii="Times New Roman" w:eastAsiaTheme="minorEastAsia"/>
          <w:kern w:val="2"/>
          <w:sz w:val="22"/>
          <w:szCs w:val="22"/>
        </w:rPr>
        <w:t>; testing of v</w:t>
      </w:r>
      <w:r w:rsidR="0068704D" w:rsidRPr="003062E1">
        <w:rPr>
          <w:rFonts w:ascii="Times New Roman" w:eastAsiaTheme="minorEastAsia"/>
          <w:kern w:val="2"/>
          <w:sz w:val="22"/>
          <w:szCs w:val="22"/>
        </w:rPr>
        <w:t>egetables</w:t>
      </w:r>
      <w:r w:rsidR="002D7696" w:rsidRPr="003062E1">
        <w:rPr>
          <w:rFonts w:ascii="Times New Roman" w:eastAsiaTheme="minorEastAsia"/>
          <w:kern w:val="2"/>
          <w:sz w:val="22"/>
          <w:szCs w:val="22"/>
        </w:rPr>
        <w:t>, frui</w:t>
      </w:r>
      <w:r w:rsidR="004B424F" w:rsidRPr="003062E1">
        <w:rPr>
          <w:rFonts w:ascii="Times New Roman" w:eastAsiaTheme="minorEastAsia"/>
          <w:kern w:val="2"/>
          <w:sz w:val="22"/>
          <w:szCs w:val="22"/>
        </w:rPr>
        <w:t>t</w:t>
      </w:r>
      <w:r w:rsidR="0068704D" w:rsidRPr="003062E1">
        <w:rPr>
          <w:rFonts w:ascii="Times New Roman" w:eastAsiaTheme="minorEastAsia"/>
          <w:kern w:val="2"/>
          <w:sz w:val="22"/>
          <w:szCs w:val="22"/>
        </w:rPr>
        <w:t xml:space="preserve"> shall comply with provisions in the </w:t>
      </w:r>
      <w:r w:rsidRPr="003062E1">
        <w:rPr>
          <w:rFonts w:ascii="Times New Roman" w:eastAsiaTheme="minorEastAsia"/>
          <w:kern w:val="2"/>
          <w:sz w:val="22"/>
          <w:szCs w:val="22"/>
        </w:rPr>
        <w:t>NY/T 761</w:t>
      </w:r>
      <w:r w:rsidR="002D7696" w:rsidRPr="003062E1">
        <w:rPr>
          <w:rFonts w:ascii="Times New Roman" w:eastAsiaTheme="minorEastAsia"/>
          <w:kern w:val="2"/>
          <w:sz w:val="22"/>
          <w:szCs w:val="22"/>
        </w:rPr>
        <w:t xml:space="preserve">; </w:t>
      </w:r>
      <w:r w:rsidR="006A4E61" w:rsidRPr="003062E1">
        <w:rPr>
          <w:rFonts w:ascii="Times New Roman" w:eastAsiaTheme="minorEastAsia"/>
          <w:kern w:val="2"/>
          <w:sz w:val="22"/>
          <w:szCs w:val="22"/>
        </w:rPr>
        <w:t>testing of n</w:t>
      </w:r>
      <w:r w:rsidR="00531503" w:rsidRPr="003062E1">
        <w:rPr>
          <w:rFonts w:ascii="Times New Roman" w:eastAsiaTheme="minorEastAsia"/>
          <w:kern w:val="2"/>
          <w:sz w:val="22"/>
          <w:szCs w:val="22"/>
        </w:rPr>
        <w:t>uts</w:t>
      </w:r>
      <w:r w:rsidR="002D7696" w:rsidRPr="003062E1">
        <w:rPr>
          <w:rFonts w:ascii="Times New Roman" w:eastAsiaTheme="minorEastAsia"/>
          <w:kern w:val="2"/>
          <w:sz w:val="22"/>
          <w:szCs w:val="22"/>
        </w:rPr>
        <w:t>, b</w:t>
      </w:r>
      <w:r w:rsidR="0049620B" w:rsidRPr="003062E1">
        <w:rPr>
          <w:rFonts w:ascii="Times New Roman" w:eastAsiaTheme="minorEastAsia"/>
          <w:kern w:val="2"/>
          <w:sz w:val="22"/>
          <w:szCs w:val="22"/>
        </w:rPr>
        <w:t>everages</w:t>
      </w:r>
      <w:r w:rsidR="005B04AC" w:rsidRPr="003062E1">
        <w:rPr>
          <w:rFonts w:ascii="Times New Roman" w:eastAsiaTheme="minorEastAsia"/>
          <w:kern w:val="2"/>
          <w:sz w:val="22"/>
          <w:szCs w:val="22"/>
        </w:rPr>
        <w:t xml:space="preserve">, </w:t>
      </w:r>
      <w:proofErr w:type="gramStart"/>
      <w:r w:rsidR="005B04AC" w:rsidRPr="003062E1">
        <w:rPr>
          <w:rFonts w:ascii="Times New Roman" w:eastAsiaTheme="minorEastAsia"/>
          <w:kern w:val="2"/>
          <w:sz w:val="22"/>
          <w:szCs w:val="22"/>
        </w:rPr>
        <w:t>co</w:t>
      </w:r>
      <w:r w:rsidR="00EC586E" w:rsidRPr="003062E1">
        <w:rPr>
          <w:rFonts w:ascii="Times New Roman" w:eastAsiaTheme="minorEastAsia"/>
          <w:kern w:val="2"/>
          <w:sz w:val="22"/>
          <w:szCs w:val="22"/>
        </w:rPr>
        <w:t>ndimen</w:t>
      </w:r>
      <w:r w:rsidR="002D7696" w:rsidRPr="003062E1">
        <w:rPr>
          <w:rFonts w:ascii="Times New Roman" w:eastAsiaTheme="minorEastAsia"/>
          <w:kern w:val="2"/>
          <w:sz w:val="22"/>
          <w:szCs w:val="22"/>
        </w:rPr>
        <w:t>ts</w:t>
      </w:r>
      <w:proofErr w:type="gramEnd"/>
      <w:r w:rsidR="002D7696" w:rsidRPr="003062E1">
        <w:rPr>
          <w:rFonts w:ascii="Times New Roman" w:eastAsiaTheme="minorEastAsia"/>
          <w:kern w:val="2"/>
          <w:sz w:val="22"/>
          <w:szCs w:val="22"/>
        </w:rPr>
        <w:t xml:space="preserve"> shall</w:t>
      </w:r>
      <w:r w:rsidR="002B677C" w:rsidRPr="003062E1">
        <w:rPr>
          <w:rFonts w:ascii="Times New Roman" w:eastAsiaTheme="minorEastAsia"/>
          <w:kern w:val="2"/>
          <w:sz w:val="22"/>
          <w:szCs w:val="22"/>
        </w:rPr>
        <w:t xml:space="preserve"> refer to methods provided in </w:t>
      </w:r>
      <w:r w:rsidRPr="003062E1">
        <w:rPr>
          <w:rFonts w:ascii="Times New Roman" w:eastAsiaTheme="minorEastAsia"/>
          <w:kern w:val="2"/>
          <w:sz w:val="22"/>
          <w:szCs w:val="22"/>
        </w:rPr>
        <w:t>SN/T 2158</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87" w:name="_Toc437510251"/>
      <w:r w:rsidRPr="003062E1">
        <w:rPr>
          <w:rFonts w:cs="Times New Roman"/>
          <w:sz w:val="22"/>
          <w:szCs w:val="22"/>
        </w:rPr>
        <w:t xml:space="preserve">4.32 </w:t>
      </w:r>
      <w:proofErr w:type="spellStart"/>
      <w:r w:rsidR="006E218D" w:rsidRPr="003062E1">
        <w:rPr>
          <w:rFonts w:cs="Times New Roman"/>
          <w:sz w:val="22"/>
          <w:szCs w:val="22"/>
        </w:rPr>
        <w:t>C</w:t>
      </w:r>
      <w:r w:rsidRPr="003062E1">
        <w:rPr>
          <w:rFonts w:cs="Times New Roman"/>
          <w:sz w:val="22"/>
          <w:szCs w:val="22"/>
        </w:rPr>
        <w:t>arbendazim</w:t>
      </w:r>
      <w:bookmarkEnd w:id="87"/>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4.32.1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4.32.2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4.32.3 </w:t>
      </w:r>
      <w:r w:rsidR="00590EB9" w:rsidRPr="003062E1">
        <w:rPr>
          <w:rFonts w:eastAsiaTheme="minorEastAsia"/>
          <w:kern w:val="0"/>
          <w:sz w:val="22"/>
          <w:szCs w:val="22"/>
        </w:rPr>
        <w:t xml:space="preserve">Residue definition: </w:t>
      </w:r>
      <w:proofErr w:type="spellStart"/>
      <w:r w:rsidR="006E218D" w:rsidRPr="003062E1">
        <w:rPr>
          <w:sz w:val="22"/>
          <w:szCs w:val="22"/>
        </w:rPr>
        <w:t>carbendazim</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32</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4010"/>
      </w:tblGrid>
      <w:tr w:rsidR="00C87113" w:rsidRPr="003062E1">
        <w:trPr>
          <w:trHeight w:val="340"/>
          <w:jc w:val="center"/>
        </w:trPr>
        <w:tc>
          <w:tcPr>
            <w:tcW w:w="3928"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4010"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340"/>
          <w:jc w:val="center"/>
        </w:trPr>
        <w:tc>
          <w:tcPr>
            <w:tcW w:w="3928" w:type="dxa"/>
            <w:tcBorders>
              <w:bottom w:val="single" w:sz="4" w:space="0" w:color="FFFFFF"/>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4010"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28" w:type="dxa"/>
            <w:tcBorders>
              <w:top w:val="single" w:sz="4" w:space="0" w:color="FFFFFF"/>
            </w:tcBorders>
            <w:vAlign w:val="center"/>
          </w:tcPr>
          <w:p w:rsidR="00C87113" w:rsidRPr="003062E1" w:rsidRDefault="00BD5DE1" w:rsidP="00EC586E">
            <w:pPr>
              <w:spacing w:after="0" w:line="240" w:lineRule="auto"/>
              <w:ind w:firstLine="0"/>
              <w:jc w:val="center"/>
              <w:rPr>
                <w:rFonts w:eastAsiaTheme="minorEastAsia"/>
                <w:sz w:val="22"/>
                <w:szCs w:val="22"/>
              </w:rPr>
            </w:pPr>
            <w:r w:rsidRPr="003062E1">
              <w:rPr>
                <w:rFonts w:eastAsiaTheme="minorEastAsia"/>
                <w:sz w:val="22"/>
                <w:szCs w:val="22"/>
              </w:rPr>
              <w:t xml:space="preserve">Berries and other small fruits </w:t>
            </w:r>
            <w:r w:rsidR="00531503" w:rsidRPr="003062E1">
              <w:rPr>
                <w:rFonts w:eastAsiaTheme="minorEastAsia"/>
                <w:sz w:val="22"/>
                <w:szCs w:val="22"/>
              </w:rPr>
              <w:t>(</w:t>
            </w:r>
            <w:r w:rsidR="00EC586E" w:rsidRPr="003062E1">
              <w:rPr>
                <w:rFonts w:eastAsiaTheme="minorEastAsia"/>
                <w:sz w:val="22"/>
                <w:szCs w:val="22"/>
              </w:rPr>
              <w:t>with the exception of g</w:t>
            </w:r>
            <w:r w:rsidR="00647C3A" w:rsidRPr="003062E1">
              <w:rPr>
                <w:rFonts w:eastAsiaTheme="minorEastAsia"/>
                <w:sz w:val="22"/>
                <w:szCs w:val="22"/>
              </w:rPr>
              <w:t>rape</w:t>
            </w:r>
            <w:r w:rsidR="00531503" w:rsidRPr="003062E1">
              <w:rPr>
                <w:rFonts w:eastAsiaTheme="minorEastAsia"/>
                <w:sz w:val="22"/>
                <w:szCs w:val="22"/>
              </w:rPr>
              <w:t>)</w:t>
            </w:r>
          </w:p>
        </w:tc>
        <w:tc>
          <w:tcPr>
            <w:tcW w:w="4010"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340"/>
          <w:jc w:val="center"/>
        </w:trPr>
        <w:tc>
          <w:tcPr>
            <w:tcW w:w="3928" w:type="dxa"/>
            <w:tcBorders>
              <w:bottom w:val="single" w:sz="4" w:space="0" w:color="FFFFFF"/>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4010"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28" w:type="dxa"/>
            <w:tcBorders>
              <w:top w:val="single" w:sz="4" w:space="0" w:color="FFFFFF"/>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4010"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340"/>
          <w:jc w:val="center"/>
        </w:trPr>
        <w:tc>
          <w:tcPr>
            <w:tcW w:w="3928" w:type="dxa"/>
            <w:tcBorders>
              <w:bottom w:val="single" w:sz="4" w:space="0" w:color="FFFFFF"/>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4010"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28" w:type="dxa"/>
            <w:tcBorders>
              <w:top w:val="single" w:sz="4" w:space="0" w:color="FFFFFF"/>
            </w:tcBorders>
            <w:vAlign w:val="center"/>
          </w:tcPr>
          <w:p w:rsidR="00C87113" w:rsidRPr="003062E1" w:rsidRDefault="004B424F" w:rsidP="005B7805">
            <w:pPr>
              <w:spacing w:after="0" w:line="240" w:lineRule="auto"/>
              <w:ind w:firstLine="0"/>
              <w:jc w:val="center"/>
              <w:rPr>
                <w:rFonts w:eastAsiaTheme="minorEastAsia"/>
                <w:sz w:val="22"/>
                <w:szCs w:val="22"/>
              </w:rPr>
            </w:pPr>
            <w:r w:rsidRPr="003062E1">
              <w:rPr>
                <w:rFonts w:eastAsiaTheme="minorEastAsia"/>
                <w:sz w:val="22"/>
                <w:szCs w:val="22"/>
              </w:rPr>
              <w:t>Small cucumber used for pickling</w:t>
            </w:r>
          </w:p>
        </w:tc>
        <w:tc>
          <w:tcPr>
            <w:tcW w:w="4010"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4.32.5 </w:t>
      </w:r>
      <w:r w:rsidR="00590EB9" w:rsidRPr="003062E1">
        <w:rPr>
          <w:rFonts w:eastAsiaTheme="minorEastAsia"/>
          <w:sz w:val="22"/>
          <w:szCs w:val="22"/>
        </w:rPr>
        <w:t>Testing me</w:t>
      </w:r>
      <w:r w:rsidR="00C422E9" w:rsidRPr="003062E1">
        <w:rPr>
          <w:rFonts w:eastAsiaTheme="minorEastAsia"/>
          <w:sz w:val="22"/>
          <w:szCs w:val="22"/>
        </w:rPr>
        <w:t>thod: testing of fru</w:t>
      </w:r>
      <w:r w:rsidR="006A4E61" w:rsidRPr="003062E1">
        <w:rPr>
          <w:rFonts w:eastAsiaTheme="minorEastAsia"/>
          <w:sz w:val="22"/>
          <w:szCs w:val="22"/>
        </w:rPr>
        <w:t>its and v</w:t>
      </w:r>
      <w:r w:rsidR="0068704D" w:rsidRPr="003062E1">
        <w:rPr>
          <w:rFonts w:eastAsiaTheme="minorEastAsia"/>
          <w:sz w:val="22"/>
          <w:szCs w:val="22"/>
        </w:rPr>
        <w:t xml:space="preserve">egetables shall comply with provisions in the </w:t>
      </w:r>
      <w:r w:rsidRPr="003062E1">
        <w:rPr>
          <w:rFonts w:eastAsiaTheme="minorEastAsia"/>
          <w:sz w:val="22"/>
          <w:szCs w:val="22"/>
        </w:rPr>
        <w:t>GB/T 20769</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GB/T 20770</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88" w:name="_Toc434314411"/>
      <w:bookmarkStart w:id="89" w:name="_Toc437510252"/>
      <w:r w:rsidRPr="003062E1">
        <w:rPr>
          <w:rFonts w:cs="Times New Roman"/>
          <w:sz w:val="22"/>
          <w:szCs w:val="22"/>
        </w:rPr>
        <w:lastRenderedPageBreak/>
        <w:t xml:space="preserve">4.33 </w:t>
      </w:r>
      <w:proofErr w:type="spellStart"/>
      <w:r w:rsidR="006E218D" w:rsidRPr="003062E1">
        <w:rPr>
          <w:rFonts w:cs="Times New Roman"/>
          <w:sz w:val="22"/>
          <w:szCs w:val="22"/>
        </w:rPr>
        <w:t>D</w:t>
      </w:r>
      <w:r w:rsidRPr="003062E1">
        <w:rPr>
          <w:rFonts w:cs="Times New Roman"/>
          <w:sz w:val="22"/>
          <w:szCs w:val="22"/>
        </w:rPr>
        <w:t>iazinon</w:t>
      </w:r>
      <w:bookmarkEnd w:id="88"/>
      <w:bookmarkEnd w:id="89"/>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4.33.1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4.33.2 </w:t>
      </w:r>
      <w:r w:rsidR="00590EB9" w:rsidRPr="003062E1">
        <w:rPr>
          <w:rFonts w:eastAsiaTheme="minorEastAsia"/>
          <w:kern w:val="0"/>
          <w:sz w:val="22"/>
          <w:szCs w:val="22"/>
        </w:rPr>
        <w:t xml:space="preserve">ADI: </w:t>
      </w:r>
      <w:r w:rsidRPr="003062E1">
        <w:rPr>
          <w:rFonts w:eastAsiaTheme="minorEastAsia"/>
          <w:kern w:val="0"/>
          <w:sz w:val="22"/>
          <w:szCs w:val="22"/>
        </w:rPr>
        <w:t xml:space="preserve">0.005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4.33.3 </w:t>
      </w:r>
      <w:r w:rsidR="00590EB9" w:rsidRPr="003062E1">
        <w:rPr>
          <w:rFonts w:eastAsiaTheme="minorEastAsia"/>
          <w:kern w:val="0"/>
          <w:sz w:val="22"/>
          <w:szCs w:val="22"/>
        </w:rPr>
        <w:t xml:space="preserve">Residue definition: </w:t>
      </w:r>
      <w:proofErr w:type="spellStart"/>
      <w:r w:rsidR="006E218D" w:rsidRPr="003062E1">
        <w:rPr>
          <w:sz w:val="22"/>
          <w:szCs w:val="22"/>
        </w:rPr>
        <w:t>diazinon</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33</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614"/>
          <w:jc w:val="center"/>
        </w:trPr>
        <w:tc>
          <w:tcPr>
            <w:tcW w:w="3969" w:type="dxa"/>
            <w:tcBorders>
              <w:top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Kiwi fruit</w:t>
            </w:r>
          </w:p>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A26BAE">
      <w:pPr>
        <w:pStyle w:val="a0"/>
        <w:spacing w:after="0" w:line="240" w:lineRule="auto"/>
        <w:ind w:firstLineChars="0" w:firstLine="0"/>
        <w:jc w:val="left"/>
        <w:rPr>
          <w:rFonts w:ascii="Times New Roman" w:eastAsiaTheme="minorEastAsia"/>
          <w:kern w:val="2"/>
          <w:sz w:val="22"/>
          <w:szCs w:val="22"/>
        </w:rPr>
      </w:pPr>
      <w:r w:rsidRPr="003062E1">
        <w:rPr>
          <w:rFonts w:ascii="Times New Roman" w:eastAsiaTheme="minorEastAsia"/>
          <w:kern w:val="2"/>
          <w:sz w:val="22"/>
          <w:szCs w:val="22"/>
        </w:rPr>
        <w:t xml:space="preserve">4.33.5 </w:t>
      </w:r>
      <w:r w:rsidR="00590EB9" w:rsidRPr="003062E1">
        <w:rPr>
          <w:rFonts w:ascii="Times New Roman" w:eastAsiaTheme="minorEastAsia"/>
          <w:kern w:val="2"/>
          <w:sz w:val="22"/>
          <w:szCs w:val="22"/>
        </w:rPr>
        <w:t>Testing me</w:t>
      </w:r>
      <w:r w:rsidR="00C422E9" w:rsidRPr="003062E1">
        <w:rPr>
          <w:rFonts w:ascii="Times New Roman" w:eastAsiaTheme="minorEastAsia"/>
          <w:kern w:val="2"/>
          <w:sz w:val="22"/>
          <w:szCs w:val="22"/>
        </w:rPr>
        <w:t>thod: testing of fru</w:t>
      </w:r>
      <w:r w:rsidR="004B424F" w:rsidRPr="003062E1">
        <w:rPr>
          <w:rFonts w:ascii="Times New Roman" w:eastAsiaTheme="minorEastAsia"/>
          <w:kern w:val="2"/>
          <w:sz w:val="22"/>
          <w:szCs w:val="22"/>
        </w:rPr>
        <w:t>it</w:t>
      </w:r>
      <w:r w:rsidR="0068704D" w:rsidRPr="003062E1">
        <w:rPr>
          <w:rFonts w:ascii="Times New Roman" w:eastAsiaTheme="minorEastAsia"/>
          <w:kern w:val="2"/>
          <w:sz w:val="22"/>
          <w:szCs w:val="22"/>
        </w:rPr>
        <w:t xml:space="preserve"> shal</w:t>
      </w:r>
      <w:r w:rsidR="006A4E61" w:rsidRPr="003062E1">
        <w:rPr>
          <w:rFonts w:ascii="Times New Roman" w:eastAsiaTheme="minorEastAsia"/>
          <w:kern w:val="2"/>
          <w:sz w:val="22"/>
          <w:szCs w:val="22"/>
        </w:rPr>
        <w:t>l comply with provisions in the</w:t>
      </w:r>
      <w:r w:rsidRPr="003062E1">
        <w:rPr>
          <w:rFonts w:ascii="Times New Roman" w:eastAsiaTheme="minorEastAsia"/>
          <w:kern w:val="2"/>
          <w:sz w:val="22"/>
          <w:szCs w:val="22"/>
        </w:rPr>
        <w:t xml:space="preserve"> GB/T 5009.107</w:t>
      </w:r>
      <w:r w:rsidR="002D7696" w:rsidRPr="003062E1">
        <w:rPr>
          <w:rFonts w:ascii="Times New Roman" w:eastAsiaTheme="minorEastAsia"/>
          <w:kern w:val="2"/>
          <w:sz w:val="22"/>
          <w:szCs w:val="22"/>
        </w:rPr>
        <w:t xml:space="preserve">, </w:t>
      </w:r>
      <w:r w:rsidRPr="003062E1">
        <w:rPr>
          <w:rFonts w:ascii="Times New Roman" w:eastAsiaTheme="minorEastAsia"/>
          <w:kern w:val="2"/>
          <w:sz w:val="22"/>
          <w:szCs w:val="22"/>
        </w:rPr>
        <w:t>NY/T 761</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90" w:name="_Toc434314412"/>
      <w:bookmarkStart w:id="91" w:name="_Toc437510253"/>
      <w:r w:rsidRPr="003062E1">
        <w:rPr>
          <w:rFonts w:cs="Times New Roman"/>
          <w:sz w:val="22"/>
          <w:szCs w:val="22"/>
        </w:rPr>
        <w:t xml:space="preserve">4.34 </w:t>
      </w:r>
      <w:proofErr w:type="spellStart"/>
      <w:r w:rsidR="0028187F" w:rsidRPr="003062E1">
        <w:rPr>
          <w:rFonts w:cs="Times New Roman"/>
          <w:sz w:val="22"/>
          <w:szCs w:val="22"/>
        </w:rPr>
        <w:t>D</w:t>
      </w:r>
      <w:r w:rsidRPr="003062E1">
        <w:rPr>
          <w:rFonts w:cs="Times New Roman"/>
          <w:sz w:val="22"/>
          <w:szCs w:val="22"/>
        </w:rPr>
        <w:t>ithianon</w:t>
      </w:r>
      <w:bookmarkEnd w:id="90"/>
      <w:bookmarkEnd w:id="91"/>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4.34.1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4.34.2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4.34.3 </w:t>
      </w:r>
      <w:r w:rsidR="00590EB9" w:rsidRPr="003062E1">
        <w:rPr>
          <w:rFonts w:eastAsiaTheme="minorEastAsia"/>
          <w:kern w:val="0"/>
          <w:sz w:val="22"/>
          <w:szCs w:val="22"/>
        </w:rPr>
        <w:t xml:space="preserve">Residue definition: </w:t>
      </w:r>
      <w:proofErr w:type="spellStart"/>
      <w:r w:rsidR="0028187F" w:rsidRPr="003062E1">
        <w:rPr>
          <w:sz w:val="22"/>
          <w:szCs w:val="22"/>
        </w:rPr>
        <w:t>dithianon</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Citrus</w:t>
            </w:r>
          </w:p>
          <w:p w:rsidR="00C87113" w:rsidRPr="003062E1" w:rsidRDefault="0002634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Pummelo</w:t>
            </w:r>
            <w:proofErr w:type="spellEnd"/>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r w:rsidR="00531503" w:rsidRPr="003062E1">
              <w:rPr>
                <w:rFonts w:eastAsiaTheme="minorEastAsia"/>
                <w:sz w:val="22"/>
                <w:szCs w:val="22"/>
              </w:rPr>
              <w:t xml:space="preserve"> (</w:t>
            </w:r>
            <w:r w:rsidRPr="003062E1">
              <w:rPr>
                <w:rFonts w:eastAsiaTheme="minorEastAsia"/>
                <w:sz w:val="22"/>
                <w:szCs w:val="22"/>
              </w:rPr>
              <w:t>with the exception of a</w:t>
            </w:r>
            <w:r w:rsidR="00E573FE" w:rsidRPr="003062E1">
              <w:rPr>
                <w:rFonts w:eastAsiaTheme="minorEastAsia"/>
                <w:sz w:val="22"/>
                <w:szCs w:val="22"/>
              </w:rPr>
              <w:t>pple</w:t>
            </w:r>
            <w:r w:rsidRPr="003062E1">
              <w:rPr>
                <w:rFonts w:eastAsiaTheme="minorEastAsia"/>
                <w:sz w:val="22"/>
                <w:szCs w:val="22"/>
              </w:rPr>
              <w:t>, pear</w:t>
            </w:r>
            <w:r w:rsidR="00531503" w:rsidRPr="003062E1">
              <w:rPr>
                <w:rFonts w:eastAsiaTheme="minorEastAsia"/>
                <w:sz w:val="22"/>
                <w:szCs w:val="22"/>
              </w:rPr>
              <w:t>)</w:t>
            </w:r>
          </w:p>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bl>
    <w:p w:rsidR="00C87113" w:rsidRPr="003062E1" w:rsidRDefault="00EE158B" w:rsidP="003062E1">
      <w:pPr>
        <w:pStyle w:val="a0"/>
        <w:spacing w:after="0" w:line="240" w:lineRule="auto"/>
        <w:ind w:left="594" w:hangingChars="270" w:hanging="594"/>
        <w:rPr>
          <w:rFonts w:ascii="Times New Roman" w:eastAsiaTheme="minorEastAsia"/>
          <w:kern w:val="2"/>
          <w:sz w:val="22"/>
          <w:szCs w:val="22"/>
        </w:rPr>
      </w:pPr>
      <w:r w:rsidRPr="003062E1">
        <w:rPr>
          <w:rFonts w:ascii="Times New Roman" w:eastAsiaTheme="minorEastAsia"/>
          <w:kern w:val="2"/>
          <w:sz w:val="22"/>
          <w:szCs w:val="22"/>
        </w:rPr>
        <w:t xml:space="preserve">4.34.5 </w:t>
      </w:r>
      <w:r w:rsidR="00590EB9" w:rsidRPr="003062E1">
        <w:rPr>
          <w:rFonts w:ascii="Times New Roman" w:eastAsiaTheme="minorEastAsia"/>
          <w:kern w:val="2"/>
          <w:sz w:val="22"/>
          <w:szCs w:val="22"/>
        </w:rPr>
        <w:t>Testing me</w:t>
      </w:r>
      <w:r w:rsidR="00C422E9" w:rsidRPr="003062E1">
        <w:rPr>
          <w:rFonts w:ascii="Times New Roman" w:eastAsiaTheme="minorEastAsia"/>
          <w:kern w:val="2"/>
          <w:sz w:val="22"/>
          <w:szCs w:val="22"/>
        </w:rPr>
        <w:t>thod: testing of fru</w:t>
      </w:r>
      <w:r w:rsidR="004B424F" w:rsidRPr="003062E1">
        <w:rPr>
          <w:rFonts w:ascii="Times New Roman" w:eastAsiaTheme="minorEastAsia"/>
          <w:kern w:val="2"/>
          <w:sz w:val="22"/>
          <w:szCs w:val="22"/>
        </w:rPr>
        <w:t>it</w:t>
      </w:r>
      <w:r w:rsidR="0068704D" w:rsidRPr="003062E1">
        <w:rPr>
          <w:rFonts w:ascii="Times New Roman" w:eastAsiaTheme="minorEastAsia"/>
          <w:kern w:val="2"/>
          <w:sz w:val="22"/>
          <w:szCs w:val="22"/>
        </w:rPr>
        <w:t xml:space="preserve"> shall comply with provisions in the </w:t>
      </w:r>
      <w:r w:rsidRPr="003062E1">
        <w:rPr>
          <w:rFonts w:ascii="Times New Roman" w:eastAsiaTheme="minorEastAsia"/>
          <w:kern w:val="2"/>
          <w:sz w:val="22"/>
          <w:szCs w:val="22"/>
        </w:rPr>
        <w:t>GB/T 20769</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92" w:name="_Toc434314413"/>
      <w:bookmarkStart w:id="93" w:name="_Toc437510254"/>
      <w:r w:rsidRPr="003062E1">
        <w:rPr>
          <w:rFonts w:cs="Times New Roman"/>
          <w:sz w:val="22"/>
          <w:szCs w:val="22"/>
        </w:rPr>
        <w:t xml:space="preserve">4.35 </w:t>
      </w:r>
      <w:proofErr w:type="spellStart"/>
      <w:r w:rsidR="00DC75CC" w:rsidRPr="003062E1">
        <w:rPr>
          <w:rFonts w:cs="Times New Roman"/>
          <w:sz w:val="22"/>
          <w:szCs w:val="22"/>
        </w:rPr>
        <w:t>D</w:t>
      </w:r>
      <w:r w:rsidRPr="003062E1">
        <w:rPr>
          <w:rFonts w:cs="Times New Roman"/>
          <w:sz w:val="22"/>
          <w:szCs w:val="22"/>
        </w:rPr>
        <w:t>inotefuran</w:t>
      </w:r>
      <w:bookmarkEnd w:id="92"/>
      <w:bookmarkEnd w:id="93"/>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4.35.1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4.35.2 </w:t>
      </w:r>
      <w:r w:rsidR="00590EB9" w:rsidRPr="003062E1">
        <w:rPr>
          <w:rFonts w:eastAsiaTheme="minorEastAsia"/>
          <w:kern w:val="0"/>
          <w:sz w:val="22"/>
          <w:szCs w:val="22"/>
        </w:rPr>
        <w:t xml:space="preserve">ADI: </w:t>
      </w:r>
      <w:r w:rsidRPr="003062E1">
        <w:rPr>
          <w:rFonts w:eastAsiaTheme="minorEastAsia"/>
          <w:kern w:val="0"/>
          <w:sz w:val="22"/>
          <w:szCs w:val="22"/>
        </w:rPr>
        <w:t xml:space="preserve">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4.35.3 </w:t>
      </w:r>
      <w:r w:rsidR="00590EB9" w:rsidRPr="003062E1">
        <w:rPr>
          <w:rFonts w:eastAsiaTheme="minorEastAsia"/>
          <w:kern w:val="0"/>
          <w:sz w:val="22"/>
          <w:szCs w:val="22"/>
        </w:rPr>
        <w:t xml:space="preserve">Residue definition: </w:t>
      </w:r>
      <w:proofErr w:type="spellStart"/>
      <w:r w:rsidR="00DC75CC" w:rsidRPr="003062E1">
        <w:rPr>
          <w:rFonts w:eastAsiaTheme="minorEastAsia"/>
          <w:kern w:val="0"/>
          <w:sz w:val="22"/>
          <w:szCs w:val="22"/>
        </w:rPr>
        <w:t>dinotefuran</w:t>
      </w:r>
      <w:proofErr w:type="spellEnd"/>
      <w:r w:rsidR="00DC75CC" w:rsidRPr="003062E1">
        <w:rPr>
          <w:rFonts w:eastAsiaTheme="minorEastAsia"/>
          <w:kern w:val="0"/>
          <w:sz w:val="22"/>
          <w:szCs w:val="22"/>
        </w:rPr>
        <w:t xml:space="preserve"> and its metabolites [sum of “1-methyl-3-(oxolan-3-ylmethyl) urea” and “1-methyl-3-(oxolan-3-ylmethyl) </w:t>
      </w:r>
      <w:proofErr w:type="spellStart"/>
      <w:r w:rsidR="00DC75CC" w:rsidRPr="003062E1">
        <w:rPr>
          <w:rFonts w:eastAsiaTheme="minorEastAsia"/>
          <w:kern w:val="0"/>
          <w:sz w:val="22"/>
          <w:szCs w:val="22"/>
        </w:rPr>
        <w:t>dihydro</w:t>
      </w:r>
      <w:proofErr w:type="spellEnd"/>
      <w:r w:rsidR="00DC75CC" w:rsidRPr="003062E1">
        <w:rPr>
          <w:rFonts w:eastAsiaTheme="minorEastAsia"/>
          <w:kern w:val="0"/>
          <w:sz w:val="22"/>
          <w:szCs w:val="22"/>
        </w:rPr>
        <w:t xml:space="preserve"> guanidine salt”, expressed as </w:t>
      </w:r>
      <w:proofErr w:type="spellStart"/>
      <w:r w:rsidR="00DC75CC" w:rsidRPr="003062E1">
        <w:rPr>
          <w:rFonts w:eastAsiaTheme="minorEastAsia"/>
          <w:kern w:val="0"/>
          <w:sz w:val="22"/>
          <w:szCs w:val="22"/>
        </w:rPr>
        <w:t>dinotefuran</w:t>
      </w:r>
      <w:proofErr w:type="spellEnd"/>
      <w:r w:rsidR="00DC75CC"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35</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C87113" w:rsidP="005B7805">
            <w:pPr>
              <w:spacing w:after="0" w:line="240" w:lineRule="auto"/>
              <w:ind w:firstLine="0"/>
              <w:rPr>
                <w:rFonts w:eastAsiaTheme="minorEastAsia"/>
                <w:sz w:val="22"/>
                <w:szCs w:val="22"/>
              </w:rPr>
            </w:pPr>
          </w:p>
        </w:tc>
        <w:tc>
          <w:tcPr>
            <w:tcW w:w="3969" w:type="dxa"/>
            <w:tcBorders>
              <w:top w:val="nil"/>
              <w:bottom w:val="single" w:sz="4" w:space="0" w:color="auto"/>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Onion</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0.1</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r w:rsidR="00C87113" w:rsidRPr="003062E1">
        <w:trPr>
          <w:trHeight w:val="104"/>
          <w:jc w:val="center"/>
        </w:trPr>
        <w:tc>
          <w:tcPr>
            <w:tcW w:w="3969" w:type="dxa"/>
            <w:tcBorders>
              <w:top w:val="nil"/>
              <w:bottom w:val="nil"/>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Brassica vege</w:t>
            </w:r>
            <w:r w:rsidR="0068704D" w:rsidRPr="003062E1">
              <w:rPr>
                <w:rFonts w:eastAsiaTheme="minorEastAsia"/>
                <w:sz w:val="22"/>
                <w:szCs w:val="22"/>
              </w:rPr>
              <w:t>tables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B30DDC" w:rsidP="005B7805">
            <w:pPr>
              <w:spacing w:after="0" w:line="240" w:lineRule="auto"/>
              <w:ind w:firstLine="0"/>
              <w:jc w:val="center"/>
              <w:rPr>
                <w:rFonts w:eastAsiaTheme="minorEastAsia"/>
                <w:sz w:val="22"/>
                <w:szCs w:val="22"/>
              </w:rPr>
            </w:pPr>
            <w:r w:rsidRPr="003062E1">
              <w:rPr>
                <w:rFonts w:eastAsiaTheme="minorEastAsia"/>
                <w:sz w:val="22"/>
                <w:szCs w:val="22"/>
              </w:rPr>
              <w:t>Leaf vegetables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jc w:val="center"/>
        </w:trPr>
        <w:tc>
          <w:tcPr>
            <w:tcW w:w="3969" w:type="dxa"/>
            <w:tcBorders>
              <w:top w:val="nil"/>
              <w:bottom w:val="nil"/>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Watercress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Nectarine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p>
        </w:tc>
      </w:tr>
      <w:tr w:rsidR="00C87113" w:rsidRPr="003062E1">
        <w:trPr>
          <w:trHeight w:val="104"/>
          <w:jc w:val="center"/>
        </w:trPr>
        <w:tc>
          <w:tcPr>
            <w:tcW w:w="3969" w:type="dxa"/>
            <w:tcBorders>
              <w:top w:val="nil"/>
              <w:bottom w:val="nil"/>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Current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0.15</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0.9</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bl>
    <w:p w:rsidR="00C87113" w:rsidRPr="003062E1" w:rsidRDefault="00EE158B" w:rsidP="00A26BAE">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4.35.5 </w:t>
      </w:r>
      <w:r w:rsidR="00590EB9" w:rsidRPr="003062E1">
        <w:rPr>
          <w:rFonts w:ascii="Times New Roman" w:eastAsiaTheme="minorEastAsia"/>
          <w:kern w:val="2"/>
          <w:sz w:val="22"/>
          <w:szCs w:val="22"/>
        </w:rPr>
        <w:t>Testing metho</w:t>
      </w:r>
      <w:r w:rsidR="005B04AC" w:rsidRPr="003062E1">
        <w:rPr>
          <w:rFonts w:ascii="Times New Roman" w:eastAsiaTheme="minorEastAsia"/>
          <w:kern w:val="2"/>
          <w:sz w:val="22"/>
          <w:szCs w:val="22"/>
        </w:rPr>
        <w:t>d: testing of oil s</w:t>
      </w:r>
      <w:r w:rsidR="00E573FE" w:rsidRPr="003062E1">
        <w:rPr>
          <w:rFonts w:ascii="Times New Roman" w:eastAsiaTheme="minorEastAsia"/>
          <w:kern w:val="2"/>
          <w:sz w:val="22"/>
          <w:szCs w:val="22"/>
        </w:rPr>
        <w:t>eed and o</w:t>
      </w:r>
      <w:r w:rsidR="00026341" w:rsidRPr="003062E1">
        <w:rPr>
          <w:rFonts w:ascii="Times New Roman" w:eastAsiaTheme="minorEastAsia"/>
          <w:kern w:val="2"/>
          <w:sz w:val="22"/>
          <w:szCs w:val="22"/>
        </w:rPr>
        <w:t>il sha</w:t>
      </w:r>
      <w:r w:rsidR="002B677C" w:rsidRPr="003062E1">
        <w:rPr>
          <w:rFonts w:ascii="Times New Roman" w:eastAsiaTheme="minorEastAsia"/>
          <w:kern w:val="2"/>
          <w:sz w:val="22"/>
          <w:szCs w:val="22"/>
        </w:rPr>
        <w:t>ll refer to methods provided in</w:t>
      </w:r>
      <w:r w:rsidR="005B04AC" w:rsidRPr="003062E1">
        <w:rPr>
          <w:rFonts w:ascii="Times New Roman" w:eastAsiaTheme="minorEastAsia"/>
          <w:kern w:val="2"/>
          <w:sz w:val="22"/>
          <w:szCs w:val="22"/>
        </w:rPr>
        <w:t xml:space="preserve"> </w:t>
      </w:r>
      <w:proofErr w:type="spellStart"/>
      <w:r w:rsidR="005B04AC" w:rsidRPr="003062E1">
        <w:rPr>
          <w:rFonts w:ascii="Times New Roman" w:eastAsiaTheme="minorEastAsia"/>
          <w:kern w:val="2"/>
          <w:sz w:val="22"/>
          <w:szCs w:val="22"/>
        </w:rPr>
        <w:t>s</w:t>
      </w:r>
      <w:r w:rsidRPr="003062E1">
        <w:rPr>
          <w:rFonts w:ascii="Times New Roman" w:eastAsiaTheme="minorEastAsia"/>
          <w:kern w:val="2"/>
          <w:sz w:val="22"/>
          <w:szCs w:val="22"/>
        </w:rPr>
        <w:t>N</w:t>
      </w:r>
      <w:proofErr w:type="spellEnd"/>
      <w:r w:rsidRPr="003062E1">
        <w:rPr>
          <w:rFonts w:ascii="Times New Roman" w:eastAsiaTheme="minorEastAsia"/>
          <w:kern w:val="2"/>
          <w:sz w:val="22"/>
          <w:szCs w:val="22"/>
        </w:rPr>
        <w:t>/T 2323</w:t>
      </w:r>
      <w:r w:rsidR="00C422E9" w:rsidRPr="003062E1">
        <w:rPr>
          <w:rFonts w:ascii="Times New Roman" w:eastAsiaTheme="minorEastAsia"/>
          <w:kern w:val="2"/>
          <w:sz w:val="22"/>
          <w:szCs w:val="22"/>
        </w:rPr>
        <w:t>; testing of v</w:t>
      </w:r>
      <w:r w:rsidR="0068704D" w:rsidRPr="003062E1">
        <w:rPr>
          <w:rFonts w:ascii="Times New Roman" w:eastAsiaTheme="minorEastAsia"/>
          <w:kern w:val="2"/>
          <w:sz w:val="22"/>
          <w:szCs w:val="22"/>
        </w:rPr>
        <w:t>egetables</w:t>
      </w:r>
      <w:r w:rsidR="00A26BAE" w:rsidRPr="003062E1">
        <w:rPr>
          <w:rFonts w:ascii="Times New Roman" w:eastAsiaTheme="minorEastAsia"/>
          <w:kern w:val="2"/>
          <w:sz w:val="22"/>
          <w:szCs w:val="22"/>
        </w:rPr>
        <w:t xml:space="preserve"> and</w:t>
      </w:r>
      <w:r w:rsidR="009704C9" w:rsidRPr="003062E1">
        <w:rPr>
          <w:rFonts w:ascii="Times New Roman" w:eastAsiaTheme="minorEastAsia"/>
          <w:kern w:val="2"/>
          <w:sz w:val="22"/>
          <w:szCs w:val="22"/>
        </w:rPr>
        <w:t xml:space="preserve"> fruits sh</w:t>
      </w:r>
      <w:r w:rsidR="002B677C" w:rsidRPr="003062E1">
        <w:rPr>
          <w:rFonts w:ascii="Times New Roman" w:eastAsiaTheme="minorEastAsia"/>
          <w:kern w:val="2"/>
          <w:sz w:val="22"/>
          <w:szCs w:val="22"/>
        </w:rPr>
        <w:t>all refer to methods provided in</w:t>
      </w:r>
      <w:r w:rsidR="005B04AC" w:rsidRPr="003062E1">
        <w:rPr>
          <w:rFonts w:ascii="Times New Roman" w:eastAsiaTheme="minorEastAsia"/>
          <w:kern w:val="2"/>
          <w:sz w:val="22"/>
          <w:szCs w:val="22"/>
        </w:rPr>
        <w:t xml:space="preserve"> </w:t>
      </w:r>
      <w:proofErr w:type="spellStart"/>
      <w:r w:rsidR="005B04AC" w:rsidRPr="003062E1">
        <w:rPr>
          <w:rFonts w:ascii="Times New Roman" w:eastAsiaTheme="minorEastAsia"/>
          <w:kern w:val="2"/>
          <w:sz w:val="22"/>
          <w:szCs w:val="22"/>
        </w:rPr>
        <w:t>s</w:t>
      </w:r>
      <w:r w:rsidRPr="003062E1">
        <w:rPr>
          <w:rFonts w:ascii="Times New Roman" w:eastAsiaTheme="minorEastAsia"/>
          <w:kern w:val="2"/>
          <w:sz w:val="22"/>
          <w:szCs w:val="22"/>
        </w:rPr>
        <w:t>N</w:t>
      </w:r>
      <w:proofErr w:type="spellEnd"/>
      <w:r w:rsidRPr="003062E1">
        <w:rPr>
          <w:rFonts w:ascii="Times New Roman" w:eastAsiaTheme="minorEastAsia"/>
          <w:kern w:val="2"/>
          <w:sz w:val="22"/>
          <w:szCs w:val="22"/>
        </w:rPr>
        <w:t>/T 2323</w:t>
      </w:r>
      <w:r w:rsidR="00C422E9" w:rsidRPr="003062E1">
        <w:rPr>
          <w:rFonts w:ascii="Times New Roman" w:eastAsiaTheme="minorEastAsia"/>
          <w:kern w:val="2"/>
          <w:sz w:val="22"/>
          <w:szCs w:val="22"/>
        </w:rPr>
        <w:t>; testing of condiment</w:t>
      </w:r>
      <w:r w:rsidR="002D7696" w:rsidRPr="003062E1">
        <w:rPr>
          <w:rFonts w:ascii="Times New Roman" w:eastAsiaTheme="minorEastAsia"/>
          <w:kern w:val="2"/>
          <w:sz w:val="22"/>
          <w:szCs w:val="22"/>
        </w:rPr>
        <w:t>s shall</w:t>
      </w:r>
      <w:r w:rsidR="002B677C" w:rsidRPr="003062E1">
        <w:rPr>
          <w:rFonts w:ascii="Times New Roman" w:eastAsiaTheme="minorEastAsia"/>
          <w:kern w:val="2"/>
          <w:sz w:val="22"/>
          <w:szCs w:val="22"/>
        </w:rPr>
        <w:t xml:space="preserve"> refer to methods provided in</w:t>
      </w:r>
      <w:r w:rsidR="005B04AC" w:rsidRPr="003062E1">
        <w:rPr>
          <w:rFonts w:ascii="Times New Roman" w:eastAsiaTheme="minorEastAsia"/>
          <w:kern w:val="2"/>
          <w:sz w:val="22"/>
          <w:szCs w:val="22"/>
        </w:rPr>
        <w:t xml:space="preserve"> </w:t>
      </w:r>
      <w:proofErr w:type="spellStart"/>
      <w:r w:rsidR="005B04AC" w:rsidRPr="003062E1">
        <w:rPr>
          <w:rFonts w:ascii="Times New Roman" w:eastAsiaTheme="minorEastAsia"/>
          <w:kern w:val="2"/>
          <w:sz w:val="22"/>
          <w:szCs w:val="22"/>
        </w:rPr>
        <w:t>s</w:t>
      </w:r>
      <w:r w:rsidRPr="003062E1">
        <w:rPr>
          <w:rFonts w:ascii="Times New Roman" w:eastAsiaTheme="minorEastAsia"/>
          <w:kern w:val="2"/>
          <w:sz w:val="22"/>
          <w:szCs w:val="22"/>
        </w:rPr>
        <w:t>N</w:t>
      </w:r>
      <w:proofErr w:type="spellEnd"/>
      <w:r w:rsidRPr="003062E1">
        <w:rPr>
          <w:rFonts w:ascii="Times New Roman" w:eastAsiaTheme="minorEastAsia"/>
          <w:kern w:val="2"/>
          <w:sz w:val="22"/>
          <w:szCs w:val="22"/>
        </w:rPr>
        <w:t>/T 2323</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94" w:name="_Toc434314414"/>
      <w:bookmarkStart w:id="95" w:name="_Toc437510255"/>
      <w:r w:rsidRPr="003062E1">
        <w:rPr>
          <w:rFonts w:cs="Times New Roman"/>
          <w:sz w:val="22"/>
          <w:szCs w:val="22"/>
        </w:rPr>
        <w:t xml:space="preserve">4.36 </w:t>
      </w:r>
      <w:proofErr w:type="spellStart"/>
      <w:r w:rsidR="00B75BB7" w:rsidRPr="003062E1">
        <w:rPr>
          <w:rFonts w:cs="Times New Roman"/>
          <w:sz w:val="22"/>
          <w:szCs w:val="22"/>
        </w:rPr>
        <w:t>F</w:t>
      </w:r>
      <w:r w:rsidRPr="003062E1">
        <w:rPr>
          <w:rFonts w:cs="Times New Roman"/>
          <w:sz w:val="22"/>
          <w:szCs w:val="22"/>
        </w:rPr>
        <w:t>ipronil</w:t>
      </w:r>
      <w:bookmarkEnd w:id="94"/>
      <w:bookmarkEnd w:id="95"/>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4.36.1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4.36.2 </w:t>
      </w:r>
      <w:r w:rsidR="00590EB9" w:rsidRPr="003062E1">
        <w:rPr>
          <w:rFonts w:eastAsiaTheme="minorEastAsia"/>
          <w:kern w:val="0"/>
          <w:sz w:val="22"/>
          <w:szCs w:val="22"/>
        </w:rPr>
        <w:t xml:space="preserve">ADI: </w:t>
      </w:r>
      <w:r w:rsidRPr="003062E1">
        <w:rPr>
          <w:rFonts w:eastAsiaTheme="minorEastAsia"/>
          <w:kern w:val="0"/>
          <w:sz w:val="22"/>
          <w:szCs w:val="22"/>
        </w:rPr>
        <w:t xml:space="preserve">0.0002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4.36.3 </w:t>
      </w:r>
      <w:r w:rsidR="00590EB9" w:rsidRPr="003062E1">
        <w:rPr>
          <w:rFonts w:eastAsiaTheme="minorEastAsia"/>
          <w:kern w:val="0"/>
          <w:sz w:val="22"/>
          <w:szCs w:val="22"/>
        </w:rPr>
        <w:t xml:space="preserve">Residue definition: </w:t>
      </w:r>
      <w:r w:rsidR="00B75BB7" w:rsidRPr="003062E1">
        <w:rPr>
          <w:sz w:val="22"/>
          <w:szCs w:val="22"/>
        </w:rPr>
        <w:t xml:space="preserve">sum of </w:t>
      </w:r>
      <w:proofErr w:type="spellStart"/>
      <w:r w:rsidR="00B75BB7" w:rsidRPr="003062E1">
        <w:rPr>
          <w:sz w:val="22"/>
          <w:szCs w:val="22"/>
        </w:rPr>
        <w:t>fipronil</w:t>
      </w:r>
      <w:proofErr w:type="spellEnd"/>
      <w:r w:rsidR="00B75BB7" w:rsidRPr="003062E1">
        <w:rPr>
          <w:sz w:val="22"/>
          <w:szCs w:val="22"/>
        </w:rPr>
        <w:t xml:space="preserve">, MB46513, MB46136 and MB45950, expressed as </w:t>
      </w:r>
      <w:proofErr w:type="spellStart"/>
      <w:r w:rsidR="00B75BB7" w:rsidRPr="003062E1">
        <w:rPr>
          <w:sz w:val="22"/>
          <w:szCs w:val="22"/>
        </w:rPr>
        <w:t>fipronil</w:t>
      </w:r>
      <w:proofErr w:type="spellEnd"/>
      <w:r w:rsidR="00590EB9" w:rsidRPr="003062E1">
        <w:rPr>
          <w:rFonts w:eastAsiaTheme="minorEastAsia"/>
          <w:kern w:val="0"/>
          <w:sz w:val="22"/>
          <w:szCs w:val="22"/>
        </w:rPr>
        <w:t xml:space="preserve">. </w:t>
      </w:r>
      <w:r w:rsidR="00B75BB7"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right w:val="single" w:sz="4" w:space="0" w:color="auto"/>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B7805" w:rsidP="005B7805">
            <w:pPr>
              <w:spacing w:before="50"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7827C5" w:rsidP="005B7805">
            <w:pPr>
              <w:spacing w:before="50"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B7805" w:rsidP="005B7805">
            <w:pPr>
              <w:spacing w:before="50" w:after="0" w:line="240" w:lineRule="auto"/>
              <w:ind w:firstLine="0"/>
              <w:jc w:val="center"/>
              <w:rPr>
                <w:rFonts w:eastAsiaTheme="minorEastAsia"/>
                <w:sz w:val="22"/>
                <w:szCs w:val="22"/>
              </w:rPr>
            </w:pPr>
            <w:r w:rsidRPr="003062E1">
              <w:rPr>
                <w:rFonts w:eastAsiaTheme="minorEastAsia"/>
                <w:sz w:val="22"/>
                <w:szCs w:val="22"/>
              </w:rPr>
              <w:t>Rye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B7805" w:rsidP="005B7805">
            <w:pPr>
              <w:spacing w:before="50"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0.002</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5B7805" w:rsidP="005B7805">
            <w:pPr>
              <w:spacing w:before="50" w:after="0" w:line="240" w:lineRule="auto"/>
              <w:ind w:firstLine="0"/>
              <w:jc w:val="center"/>
              <w:rPr>
                <w:rFonts w:eastAsiaTheme="minorEastAsia"/>
                <w:sz w:val="22"/>
                <w:szCs w:val="22"/>
              </w:rPr>
            </w:pPr>
            <w:r w:rsidRPr="003062E1">
              <w:rPr>
                <w:rFonts w:eastAsiaTheme="minorEastAsia"/>
                <w:sz w:val="22"/>
                <w:szCs w:val="22"/>
              </w:rPr>
              <w:t>Triticale</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0.002</w:t>
            </w:r>
          </w:p>
        </w:tc>
      </w:tr>
      <w:tr w:rsidR="00C87113" w:rsidRPr="003062E1">
        <w:trPr>
          <w:trHeight w:val="291"/>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E573FE" w:rsidP="005B7805">
            <w:pPr>
              <w:spacing w:before="50"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324AE9" w:rsidP="005B7805">
            <w:pPr>
              <w:spacing w:before="50" w:after="0" w:line="240" w:lineRule="auto"/>
              <w:ind w:firstLine="0"/>
              <w:jc w:val="center"/>
              <w:rPr>
                <w:rFonts w:eastAsiaTheme="minorEastAsia"/>
                <w:sz w:val="22"/>
                <w:szCs w:val="22"/>
              </w:rPr>
            </w:pPr>
            <w:r w:rsidRPr="003062E1">
              <w:rPr>
                <w:rFonts w:eastAsiaTheme="minorEastAsia"/>
                <w:sz w:val="22"/>
                <w:szCs w:val="22"/>
              </w:rPr>
              <w:t>Sunflower seeds</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0.005</w:t>
            </w:r>
          </w:p>
        </w:tc>
      </w:tr>
    </w:tbl>
    <w:p w:rsidR="00C87113" w:rsidRPr="003062E1" w:rsidRDefault="00EE158B" w:rsidP="00A26BAE">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4.36.5 </w:t>
      </w:r>
      <w:r w:rsidR="00590EB9" w:rsidRPr="003062E1">
        <w:rPr>
          <w:rFonts w:ascii="Times New Roman" w:eastAsiaTheme="minorEastAsia"/>
          <w:kern w:val="2"/>
          <w:sz w:val="22"/>
          <w:szCs w:val="22"/>
        </w:rPr>
        <w:t>Testing me</w:t>
      </w:r>
      <w:r w:rsidR="00716E7C" w:rsidRPr="003062E1">
        <w:rPr>
          <w:rFonts w:ascii="Times New Roman" w:eastAsiaTheme="minorEastAsia"/>
          <w:kern w:val="2"/>
          <w:sz w:val="22"/>
          <w:szCs w:val="22"/>
        </w:rPr>
        <w:t>thod: testing of cereals</w:t>
      </w:r>
      <w:r w:rsidR="005B04AC" w:rsidRPr="003062E1">
        <w:rPr>
          <w:rFonts w:ascii="Times New Roman" w:eastAsiaTheme="minorEastAsia"/>
          <w:kern w:val="2"/>
          <w:sz w:val="22"/>
          <w:szCs w:val="22"/>
        </w:rPr>
        <w:t xml:space="preserve"> s</w:t>
      </w:r>
      <w:r w:rsidR="0068704D" w:rsidRPr="003062E1">
        <w:rPr>
          <w:rFonts w:ascii="Times New Roman" w:eastAsiaTheme="minorEastAsia"/>
          <w:kern w:val="2"/>
          <w:sz w:val="22"/>
          <w:szCs w:val="22"/>
        </w:rPr>
        <w:t xml:space="preserve">hall comply with provisions in the </w:t>
      </w:r>
      <w:r w:rsidRPr="003062E1">
        <w:rPr>
          <w:rFonts w:ascii="Times New Roman" w:eastAsiaTheme="minorEastAsia"/>
          <w:kern w:val="2"/>
          <w:sz w:val="22"/>
          <w:szCs w:val="22"/>
        </w:rPr>
        <w:t>SN/T 2150</w:t>
      </w:r>
      <w:r w:rsidR="00026341" w:rsidRPr="003062E1">
        <w:rPr>
          <w:rFonts w:ascii="Times New Roman" w:eastAsiaTheme="minorEastAsia"/>
          <w:kern w:val="2"/>
          <w:sz w:val="22"/>
          <w:szCs w:val="22"/>
        </w:rPr>
        <w:t xml:space="preserve">; testing of oil seeds and oil </w:t>
      </w:r>
      <w:r w:rsidR="002B677C" w:rsidRPr="003062E1">
        <w:rPr>
          <w:rFonts w:ascii="Times New Roman" w:eastAsiaTheme="minorEastAsia"/>
          <w:kern w:val="2"/>
          <w:sz w:val="22"/>
          <w:szCs w:val="22"/>
        </w:rPr>
        <w:t xml:space="preserve">shall refer to methods provided in </w:t>
      </w:r>
      <w:r w:rsidRPr="003062E1">
        <w:rPr>
          <w:rFonts w:ascii="Times New Roman" w:eastAsiaTheme="minorEastAsia"/>
          <w:kern w:val="2"/>
          <w:sz w:val="22"/>
          <w:szCs w:val="22"/>
        </w:rPr>
        <w:t>SN/T 1982</w:t>
      </w:r>
      <w:r w:rsidR="002D7696" w:rsidRPr="003062E1">
        <w:rPr>
          <w:rFonts w:ascii="Times New Roman" w:eastAsiaTheme="minorEastAsia"/>
          <w:kern w:val="2"/>
          <w:sz w:val="22"/>
          <w:szCs w:val="22"/>
        </w:rPr>
        <w:t xml:space="preserve">; </w:t>
      </w:r>
      <w:r w:rsidR="009704C9" w:rsidRPr="003062E1">
        <w:rPr>
          <w:rFonts w:ascii="Times New Roman" w:eastAsiaTheme="minorEastAsia"/>
          <w:kern w:val="2"/>
          <w:sz w:val="22"/>
          <w:szCs w:val="22"/>
        </w:rPr>
        <w:t>testing of fruits sh</w:t>
      </w:r>
      <w:r w:rsidR="002B677C" w:rsidRPr="003062E1">
        <w:rPr>
          <w:rFonts w:ascii="Times New Roman" w:eastAsiaTheme="minorEastAsia"/>
          <w:kern w:val="2"/>
          <w:sz w:val="22"/>
          <w:szCs w:val="22"/>
        </w:rPr>
        <w:t>all refer to methods provided in</w:t>
      </w:r>
      <w:r w:rsidR="005B04AC" w:rsidRPr="003062E1">
        <w:rPr>
          <w:rFonts w:ascii="Times New Roman" w:eastAsiaTheme="minorEastAsia"/>
          <w:kern w:val="2"/>
          <w:sz w:val="22"/>
          <w:szCs w:val="22"/>
        </w:rPr>
        <w:t xml:space="preserve"> </w:t>
      </w:r>
      <w:proofErr w:type="spellStart"/>
      <w:r w:rsidR="005B04AC" w:rsidRPr="003062E1">
        <w:rPr>
          <w:rFonts w:ascii="Times New Roman" w:eastAsiaTheme="minorEastAsia"/>
          <w:kern w:val="2"/>
          <w:sz w:val="22"/>
          <w:szCs w:val="22"/>
        </w:rPr>
        <w:t>s</w:t>
      </w:r>
      <w:r w:rsidRPr="003062E1">
        <w:rPr>
          <w:rFonts w:ascii="Times New Roman" w:eastAsiaTheme="minorEastAsia"/>
          <w:kern w:val="2"/>
          <w:sz w:val="22"/>
          <w:szCs w:val="22"/>
        </w:rPr>
        <w:t>N</w:t>
      </w:r>
      <w:proofErr w:type="spellEnd"/>
      <w:r w:rsidRPr="003062E1">
        <w:rPr>
          <w:rFonts w:ascii="Times New Roman" w:eastAsiaTheme="minorEastAsia"/>
          <w:kern w:val="2"/>
          <w:sz w:val="22"/>
          <w:szCs w:val="22"/>
        </w:rPr>
        <w:t>/T 2150</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96" w:name="_Toc434314415"/>
      <w:bookmarkStart w:id="97" w:name="_Toc437510256"/>
      <w:r w:rsidRPr="003062E1">
        <w:rPr>
          <w:rFonts w:cs="Times New Roman"/>
          <w:sz w:val="22"/>
          <w:szCs w:val="22"/>
        </w:rPr>
        <w:t xml:space="preserve">4.37 </w:t>
      </w:r>
      <w:bookmarkStart w:id="98" w:name="OLE_LINK21"/>
      <w:bookmarkStart w:id="99" w:name="OLE_LINK20"/>
      <w:bookmarkStart w:id="100" w:name="OLE_LINK16"/>
      <w:proofErr w:type="spellStart"/>
      <w:r w:rsidR="00B75BB7" w:rsidRPr="003062E1">
        <w:rPr>
          <w:rFonts w:cs="Times New Roman"/>
          <w:sz w:val="22"/>
          <w:szCs w:val="22"/>
        </w:rPr>
        <w:t>F</w:t>
      </w:r>
      <w:r w:rsidRPr="003062E1">
        <w:rPr>
          <w:rFonts w:cs="Times New Roman"/>
          <w:sz w:val="22"/>
          <w:szCs w:val="22"/>
        </w:rPr>
        <w:t>lubendiamide</w:t>
      </w:r>
      <w:bookmarkEnd w:id="96"/>
      <w:bookmarkEnd w:id="97"/>
      <w:bookmarkEnd w:id="98"/>
      <w:bookmarkEnd w:id="99"/>
      <w:bookmarkEnd w:id="100"/>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lastRenderedPageBreak/>
        <w:t>4.37.1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4.37.2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4.37.3 </w:t>
      </w:r>
      <w:r w:rsidR="00590EB9" w:rsidRPr="003062E1">
        <w:rPr>
          <w:rFonts w:eastAsiaTheme="minorEastAsia"/>
          <w:kern w:val="0"/>
          <w:sz w:val="22"/>
          <w:szCs w:val="22"/>
        </w:rPr>
        <w:t xml:space="preserve">Residue definition: </w:t>
      </w:r>
      <w:proofErr w:type="spellStart"/>
      <w:r w:rsidR="00B75BB7" w:rsidRPr="003062E1">
        <w:rPr>
          <w:sz w:val="22"/>
          <w:szCs w:val="22"/>
        </w:rPr>
        <w:t>flubendiamide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4.37.4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37</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956"/>
          <w:jc w:val="center"/>
        </w:trPr>
        <w:tc>
          <w:tcPr>
            <w:tcW w:w="3969" w:type="dxa"/>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r w:rsidRPr="003062E1">
              <w:rPr>
                <w:rFonts w:eastAsiaTheme="minorEastAsia"/>
                <w:sz w:val="22"/>
                <w:szCs w:val="22"/>
                <w:vertAlign w:val="superscript"/>
              </w:rPr>
              <w:t>*</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r w:rsidRPr="003062E1">
              <w:rPr>
                <w:rFonts w:eastAsiaTheme="minorEastAsia"/>
                <w:sz w:val="22"/>
                <w:szCs w:val="22"/>
                <w:vertAlign w:val="superscript"/>
              </w:rPr>
              <w:t>*</w:t>
            </w:r>
          </w:p>
        </w:tc>
      </w:tr>
      <w:tr w:rsidR="00C87113" w:rsidRPr="003062E1">
        <w:trPr>
          <w:trHeight w:val="2556"/>
          <w:jc w:val="center"/>
        </w:trPr>
        <w:tc>
          <w:tcPr>
            <w:tcW w:w="3969" w:type="dxa"/>
            <w:tcBorders>
              <w:top w:val="nil"/>
            </w:tcBorders>
            <w:vAlign w:val="bottom"/>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Leguminous vegetables</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r w:rsidRPr="003062E1">
              <w:rPr>
                <w:rFonts w:eastAsiaTheme="minorEastAsia"/>
                <w:sz w:val="22"/>
                <w:szCs w:val="22"/>
                <w:vertAlign w:val="superscript"/>
              </w:rPr>
              <w:t>*</w:t>
            </w:r>
          </w:p>
        </w:tc>
      </w:tr>
      <w:tr w:rsidR="00C87113" w:rsidRPr="003062E1">
        <w:trPr>
          <w:trHeight w:val="1268"/>
          <w:jc w:val="center"/>
        </w:trPr>
        <w:tc>
          <w:tcPr>
            <w:tcW w:w="3969" w:type="dxa"/>
            <w:tcBorders>
              <w:top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r w:rsidRPr="003062E1">
              <w:rPr>
                <w:rFonts w:eastAsiaTheme="minorEastAsia"/>
                <w:sz w:val="22"/>
                <w:szCs w:val="22"/>
                <w:vertAlign w:val="superscript"/>
              </w:rPr>
              <w:t>*</w:t>
            </w:r>
          </w:p>
        </w:tc>
      </w:tr>
      <w:tr w:rsidR="00C87113" w:rsidRPr="003062E1">
        <w:trPr>
          <w:trHeight w:val="624"/>
          <w:jc w:val="center"/>
        </w:trPr>
        <w:tc>
          <w:tcPr>
            <w:tcW w:w="3969" w:type="dxa"/>
            <w:tcBorders>
              <w:top w:val="nil"/>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t>Nuts</w:t>
            </w:r>
          </w:p>
          <w:p w:rsidR="00C87113" w:rsidRPr="003062E1" w:rsidRDefault="00233290" w:rsidP="005B7805">
            <w:pPr>
              <w:spacing w:after="0" w:line="240" w:lineRule="auto"/>
              <w:ind w:firstLine="0"/>
              <w:jc w:val="center"/>
              <w:rPr>
                <w:rFonts w:eastAsiaTheme="minorEastAsia"/>
                <w:sz w:val="22"/>
                <w:szCs w:val="22"/>
              </w:rPr>
            </w:pPr>
            <w:r w:rsidRPr="003062E1">
              <w:rPr>
                <w:rFonts w:eastAsiaTheme="minorEastAsia"/>
                <w:sz w:val="22"/>
                <w:szCs w:val="22"/>
              </w:rPr>
              <w:t>Tree nuts</w:t>
            </w:r>
          </w:p>
        </w:tc>
        <w:tc>
          <w:tcPr>
            <w:tcW w:w="3969" w:type="dxa"/>
            <w:tcBorders>
              <w:top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r w:rsidRPr="003062E1">
              <w:rPr>
                <w:rFonts w:eastAsiaTheme="minorEastAsia"/>
                <w:sz w:val="22"/>
                <w:szCs w:val="22"/>
                <w:vertAlign w:val="superscript"/>
              </w:rPr>
              <w:t>*</w:t>
            </w:r>
          </w:p>
        </w:tc>
      </w:tr>
      <w:tr w:rsidR="00C87113" w:rsidRPr="003062E1">
        <w:trPr>
          <w:trHeight w:val="624"/>
          <w:jc w:val="center"/>
        </w:trPr>
        <w:tc>
          <w:tcPr>
            <w:tcW w:w="3969" w:type="dxa"/>
            <w:tcBorders>
              <w:top w:val="nil"/>
            </w:tcBorders>
            <w:vAlign w:val="center"/>
          </w:tcPr>
          <w:p w:rsidR="00C87113" w:rsidRPr="003062E1" w:rsidRDefault="003F21CD" w:rsidP="005B7805">
            <w:pPr>
              <w:spacing w:after="0" w:line="240" w:lineRule="auto"/>
              <w:ind w:firstLine="0"/>
              <w:jc w:val="left"/>
              <w:rPr>
                <w:rFonts w:eastAsiaTheme="minorEastAsia"/>
                <w:sz w:val="22"/>
                <w:szCs w:val="22"/>
              </w:rPr>
            </w:pPr>
            <w:r w:rsidRPr="003062E1">
              <w:rPr>
                <w:rFonts w:eastAsiaTheme="minorEastAsia"/>
                <w:sz w:val="22"/>
                <w:szCs w:val="22"/>
              </w:rPr>
              <w:t xml:space="preserve">Beverages </w:t>
            </w:r>
          </w:p>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Tea </w:t>
            </w:r>
          </w:p>
        </w:tc>
        <w:tc>
          <w:tcPr>
            <w:tcW w:w="3969" w:type="dxa"/>
            <w:tcBorders>
              <w:top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50</w:t>
            </w:r>
            <w:r w:rsidRPr="003062E1">
              <w:rPr>
                <w:rFonts w:eastAsiaTheme="minorEastAsia"/>
                <w:sz w:val="22"/>
                <w:szCs w:val="22"/>
                <w:vertAlign w:val="superscript"/>
              </w:rPr>
              <w:t>*</w:t>
            </w:r>
          </w:p>
        </w:tc>
      </w:tr>
      <w:tr w:rsidR="00C87113" w:rsidRPr="003062E1">
        <w:trPr>
          <w:trHeight w:val="624"/>
          <w:jc w:val="center"/>
        </w:trPr>
        <w:tc>
          <w:tcPr>
            <w:tcW w:w="3969" w:type="dxa"/>
            <w:tcBorders>
              <w:top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r w:rsidRPr="003062E1">
              <w:rPr>
                <w:rFonts w:eastAsiaTheme="minorEastAsia"/>
                <w:sz w:val="22"/>
                <w:szCs w:val="22"/>
                <w:vertAlign w:val="superscript"/>
              </w:rPr>
              <w:t>*</w:t>
            </w:r>
          </w:p>
        </w:tc>
      </w:tr>
      <w:tr w:rsidR="00C87113" w:rsidRPr="003062E1">
        <w:trPr>
          <w:trHeight w:val="104"/>
          <w:jc w:val="center"/>
        </w:trPr>
        <w:tc>
          <w:tcPr>
            <w:tcW w:w="7938" w:type="dxa"/>
            <w:gridSpan w:val="2"/>
            <w:tcBorders>
              <w:top w:val="single" w:sz="4" w:space="0" w:color="auto"/>
              <w:bottom w:val="single" w:sz="4" w:space="0" w:color="auto"/>
            </w:tcBorders>
            <w:vAlign w:val="center"/>
          </w:tcPr>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 xml:space="preserve">The MRL is the temporary limit. </w:t>
            </w:r>
          </w:p>
        </w:tc>
      </w:tr>
    </w:tbl>
    <w:p w:rsidR="00C87113" w:rsidRPr="003062E1" w:rsidRDefault="00EE158B" w:rsidP="005B7805">
      <w:pPr>
        <w:pStyle w:val="Title"/>
        <w:spacing w:after="156" w:line="240" w:lineRule="auto"/>
        <w:rPr>
          <w:rFonts w:cs="Times New Roman"/>
          <w:sz w:val="22"/>
          <w:szCs w:val="22"/>
        </w:rPr>
      </w:pPr>
      <w:bookmarkStart w:id="101" w:name="_Toc437510257"/>
      <w:r w:rsidRPr="003062E1">
        <w:rPr>
          <w:rFonts w:cs="Times New Roman"/>
          <w:sz w:val="22"/>
          <w:szCs w:val="22"/>
        </w:rPr>
        <w:t xml:space="preserve">4.38 </w:t>
      </w:r>
      <w:proofErr w:type="spellStart"/>
      <w:r w:rsidR="00233290" w:rsidRPr="003062E1">
        <w:rPr>
          <w:rFonts w:cs="Times New Roman"/>
          <w:sz w:val="22"/>
          <w:szCs w:val="22"/>
        </w:rPr>
        <w:t>S</w:t>
      </w:r>
      <w:r w:rsidRPr="003062E1">
        <w:rPr>
          <w:rFonts w:cs="Times New Roman"/>
          <w:sz w:val="22"/>
          <w:szCs w:val="22"/>
        </w:rPr>
        <w:t>ulfoxaflor</w:t>
      </w:r>
      <w:bookmarkEnd w:id="101"/>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4.38.1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4.38.2 </w:t>
      </w:r>
      <w:r w:rsidR="00590EB9" w:rsidRPr="003062E1">
        <w:rPr>
          <w:rFonts w:eastAsiaTheme="minorEastAsia"/>
          <w:kern w:val="0"/>
          <w:sz w:val="22"/>
          <w:szCs w:val="22"/>
        </w:rPr>
        <w:t xml:space="preserve">ADI: </w:t>
      </w:r>
      <w:r w:rsidRPr="003062E1">
        <w:rPr>
          <w:rFonts w:eastAsiaTheme="minorEastAsia"/>
          <w:kern w:val="0"/>
          <w:sz w:val="22"/>
          <w:szCs w:val="22"/>
        </w:rPr>
        <w:t xml:space="preserve">0.05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4.38.3 </w:t>
      </w:r>
      <w:r w:rsidR="00590EB9" w:rsidRPr="003062E1">
        <w:rPr>
          <w:rFonts w:eastAsiaTheme="minorEastAsia"/>
          <w:kern w:val="0"/>
          <w:sz w:val="22"/>
          <w:szCs w:val="22"/>
        </w:rPr>
        <w:t xml:space="preserve">Residue definition: </w:t>
      </w:r>
      <w:proofErr w:type="spellStart"/>
      <w:r w:rsidR="00233290" w:rsidRPr="003062E1">
        <w:rPr>
          <w:sz w:val="22"/>
          <w:szCs w:val="22"/>
        </w:rPr>
        <w:t>sulfoxaflor</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38</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Triticale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bottom w:val="nil"/>
            </w:tcBorders>
          </w:tcPr>
          <w:p w:rsidR="00C87113" w:rsidRPr="003062E1" w:rsidRDefault="00233290" w:rsidP="005B7805">
            <w:pPr>
              <w:spacing w:after="0" w:line="240" w:lineRule="auto"/>
              <w:ind w:firstLine="0"/>
              <w:rPr>
                <w:rFonts w:eastAsiaTheme="minorEastAsia"/>
                <w:sz w:val="22"/>
                <w:szCs w:val="22"/>
              </w:rPr>
            </w:pPr>
            <w:r w:rsidRPr="003062E1">
              <w:rPr>
                <w:rFonts w:eastAsiaTheme="minorEastAsia"/>
                <w:sz w:val="22"/>
                <w:szCs w:val="22"/>
              </w:rPr>
              <w:t xml:space="preserve">Grain and oil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Soybean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single" w:sz="4" w:space="0" w:color="auto"/>
            </w:tcBorders>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Rape seed</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0.15*</w:t>
            </w:r>
          </w:p>
        </w:tc>
      </w:tr>
      <w:tr w:rsidR="00C87113" w:rsidRPr="003062E1">
        <w:trPr>
          <w:trHeight w:val="104"/>
          <w:jc w:val="center"/>
        </w:trPr>
        <w:tc>
          <w:tcPr>
            <w:tcW w:w="3969" w:type="dxa"/>
            <w:tcBorders>
              <w:top w:val="single" w:sz="4" w:space="0" w:color="auto"/>
              <w:bottom w:val="nil"/>
            </w:tcBorders>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bottom"/>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 xml:space="preserve">Garlic </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bottom"/>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bottom"/>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104"/>
          <w:jc w:val="center"/>
        </w:trPr>
        <w:tc>
          <w:tcPr>
            <w:tcW w:w="3969" w:type="dxa"/>
            <w:tcBorders>
              <w:top w:val="nil"/>
              <w:bottom w:val="nil"/>
            </w:tcBorders>
            <w:vAlign w:val="bottom"/>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nil"/>
              <w:bottom w:val="nil"/>
            </w:tcBorders>
            <w:vAlign w:val="bottom"/>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Broccoli</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0.04*</w:t>
            </w:r>
          </w:p>
        </w:tc>
      </w:tr>
      <w:tr w:rsidR="00C87113" w:rsidRPr="003062E1">
        <w:trPr>
          <w:trHeight w:val="104"/>
          <w:jc w:val="center"/>
        </w:trPr>
        <w:tc>
          <w:tcPr>
            <w:tcW w:w="3969" w:type="dxa"/>
            <w:tcBorders>
              <w:top w:val="nil"/>
              <w:bottom w:val="nil"/>
            </w:tcBorders>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bottom"/>
          </w:tcPr>
          <w:p w:rsidR="00C87113" w:rsidRPr="003062E1" w:rsidRDefault="00B30DDC" w:rsidP="00EC586E">
            <w:pPr>
              <w:spacing w:after="0" w:line="240" w:lineRule="auto"/>
              <w:ind w:firstLine="0"/>
              <w:jc w:val="center"/>
              <w:rPr>
                <w:rFonts w:eastAsiaTheme="minorEastAsia"/>
                <w:sz w:val="22"/>
                <w:szCs w:val="22"/>
              </w:rPr>
            </w:pPr>
            <w:r w:rsidRPr="003062E1">
              <w:rPr>
                <w:rFonts w:eastAsiaTheme="minorEastAsia"/>
                <w:sz w:val="22"/>
                <w:szCs w:val="22"/>
              </w:rPr>
              <w:t>Leaf vegetables</w:t>
            </w:r>
            <w:r w:rsidR="00531503" w:rsidRPr="003062E1">
              <w:rPr>
                <w:rFonts w:eastAsiaTheme="minorEastAsia"/>
                <w:sz w:val="22"/>
                <w:szCs w:val="22"/>
              </w:rPr>
              <w:t xml:space="preserve"> (</w:t>
            </w:r>
            <w:r w:rsidR="00EC586E" w:rsidRPr="003062E1">
              <w:rPr>
                <w:rFonts w:eastAsiaTheme="minorEastAsia"/>
                <w:sz w:val="22"/>
                <w:szCs w:val="22"/>
              </w:rPr>
              <w:t>with the exception of c</w:t>
            </w:r>
            <w:r w:rsidR="002B677C" w:rsidRPr="003062E1">
              <w:rPr>
                <w:rFonts w:eastAsiaTheme="minorEastAsia"/>
                <w:sz w:val="22"/>
                <w:szCs w:val="22"/>
              </w:rPr>
              <w:t>elery</w:t>
            </w:r>
            <w:r w:rsidR="00531503" w:rsidRPr="003062E1">
              <w:rPr>
                <w:rFonts w:eastAsiaTheme="minorEastAsia"/>
                <w:sz w:val="22"/>
                <w:szCs w:val="22"/>
              </w:rPr>
              <w:t>)</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jc w:val="center"/>
        </w:trPr>
        <w:tc>
          <w:tcPr>
            <w:tcW w:w="3969" w:type="dxa"/>
            <w:tcBorders>
              <w:top w:val="nil"/>
              <w:bottom w:val="nil"/>
            </w:tcBorders>
            <w:vAlign w:val="bottom"/>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bottom"/>
          </w:tcPr>
          <w:p w:rsidR="00C87113" w:rsidRPr="003062E1" w:rsidRDefault="00531503"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bottom"/>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Root and tuber vegetables</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bottom"/>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bottom"/>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single" w:sz="4" w:space="0" w:color="auto"/>
            </w:tcBorders>
            <w:vAlign w:val="bottom"/>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7938" w:type="dxa"/>
            <w:gridSpan w:val="2"/>
            <w:tcBorders>
              <w:top w:val="single" w:sz="4" w:space="0" w:color="auto"/>
              <w:bottom w:val="single" w:sz="4" w:space="0" w:color="auto"/>
            </w:tcBorders>
            <w:vAlign w:val="bottom"/>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102" w:name="_Toc437510258"/>
      <w:r w:rsidRPr="003062E1">
        <w:rPr>
          <w:rFonts w:cs="Times New Roman"/>
          <w:sz w:val="22"/>
          <w:szCs w:val="22"/>
        </w:rPr>
        <w:t xml:space="preserve">4.39 </w:t>
      </w:r>
      <w:proofErr w:type="spellStart"/>
      <w:r w:rsidR="00233290" w:rsidRPr="003062E1">
        <w:rPr>
          <w:rFonts w:cs="Times New Roman"/>
          <w:sz w:val="22"/>
          <w:szCs w:val="22"/>
        </w:rPr>
        <w:t>F</w:t>
      </w:r>
      <w:r w:rsidRPr="003062E1">
        <w:rPr>
          <w:rFonts w:cs="Times New Roman"/>
          <w:sz w:val="22"/>
          <w:szCs w:val="22"/>
        </w:rPr>
        <w:t>lusilazole</w:t>
      </w:r>
      <w:bookmarkEnd w:id="102"/>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4.39.1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4.39.2 </w:t>
      </w:r>
      <w:r w:rsidR="00590EB9" w:rsidRPr="003062E1">
        <w:rPr>
          <w:rFonts w:eastAsiaTheme="minorEastAsia"/>
          <w:kern w:val="0"/>
          <w:sz w:val="22"/>
          <w:szCs w:val="22"/>
        </w:rPr>
        <w:t xml:space="preserve">ADI: </w:t>
      </w:r>
      <w:r w:rsidRPr="003062E1">
        <w:rPr>
          <w:rFonts w:eastAsiaTheme="minorEastAsia"/>
          <w:kern w:val="0"/>
          <w:sz w:val="22"/>
          <w:szCs w:val="22"/>
        </w:rPr>
        <w:t xml:space="preserve">0.007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4.39.3 </w:t>
      </w:r>
      <w:r w:rsidR="00590EB9" w:rsidRPr="003062E1">
        <w:rPr>
          <w:rFonts w:eastAsiaTheme="minorEastAsia"/>
          <w:kern w:val="0"/>
          <w:sz w:val="22"/>
          <w:szCs w:val="22"/>
        </w:rPr>
        <w:t xml:space="preserve">Residue definition: </w:t>
      </w:r>
      <w:proofErr w:type="spellStart"/>
      <w:r w:rsidR="00233290" w:rsidRPr="003062E1">
        <w:rPr>
          <w:sz w:val="22"/>
          <w:szCs w:val="22"/>
        </w:rPr>
        <w:t>flusilazole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4.39.4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39</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39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7827C5" w:rsidP="005B7805">
            <w:pPr>
              <w:spacing w:after="0" w:line="240" w:lineRule="auto"/>
              <w:ind w:firstLine="0"/>
              <w:jc w:val="left"/>
              <w:rPr>
                <w:rFonts w:eastAsiaTheme="minorEastAsia"/>
                <w:sz w:val="22"/>
                <w:szCs w:val="22"/>
              </w:rPr>
            </w:pPr>
            <w:r w:rsidRPr="003062E1">
              <w:rPr>
                <w:rFonts w:eastAsiaTheme="minorEastAsia"/>
                <w:sz w:val="22"/>
                <w:szCs w:val="22"/>
              </w:rPr>
              <w:t>Dried fruits</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4.39.5 </w:t>
      </w:r>
      <w:r w:rsidR="00590EB9" w:rsidRPr="003062E1">
        <w:rPr>
          <w:rFonts w:eastAsiaTheme="minorEastAsia"/>
          <w:sz w:val="22"/>
          <w:szCs w:val="22"/>
        </w:rPr>
        <w:t xml:space="preserve">Testing method: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GB/T 20769</w:t>
      </w:r>
      <w:r w:rsidR="00590EB9" w:rsidRPr="003062E1">
        <w:rPr>
          <w:rFonts w:eastAsiaTheme="minorEastAsia"/>
          <w:sz w:val="22"/>
          <w:szCs w:val="22"/>
        </w:rPr>
        <w:t xml:space="preserve">. </w:t>
      </w:r>
      <w:r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03" w:name="_Toc437510259"/>
      <w:r w:rsidRPr="003062E1">
        <w:rPr>
          <w:rFonts w:cs="Times New Roman"/>
          <w:sz w:val="22"/>
          <w:szCs w:val="22"/>
        </w:rPr>
        <w:t xml:space="preserve">4.40 </w:t>
      </w:r>
      <w:proofErr w:type="spellStart"/>
      <w:r w:rsidR="00233290" w:rsidRPr="003062E1">
        <w:rPr>
          <w:rFonts w:cs="Times New Roman"/>
          <w:sz w:val="22"/>
          <w:szCs w:val="22"/>
        </w:rPr>
        <w:t>C</w:t>
      </w:r>
      <w:r w:rsidRPr="003062E1">
        <w:rPr>
          <w:rFonts w:cs="Times New Roman"/>
          <w:sz w:val="22"/>
          <w:szCs w:val="22"/>
        </w:rPr>
        <w:t>yfluthrin</w:t>
      </w:r>
      <w:bookmarkEnd w:id="10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4.40.1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4.40.2 </w:t>
      </w:r>
      <w:r w:rsidR="00590EB9" w:rsidRPr="003062E1">
        <w:rPr>
          <w:rFonts w:eastAsiaTheme="minorEastAsia"/>
          <w:kern w:val="0"/>
          <w:sz w:val="22"/>
          <w:szCs w:val="22"/>
        </w:rPr>
        <w:t xml:space="preserve">ADI: </w:t>
      </w:r>
      <w:r w:rsidRPr="003062E1">
        <w:rPr>
          <w:rFonts w:eastAsiaTheme="minorEastAsia"/>
          <w:kern w:val="0"/>
          <w:sz w:val="22"/>
          <w:szCs w:val="22"/>
        </w:rPr>
        <w:t xml:space="preserve">0.04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4.40.3 </w:t>
      </w:r>
      <w:r w:rsidR="00590EB9" w:rsidRPr="003062E1">
        <w:rPr>
          <w:rFonts w:eastAsiaTheme="minorEastAsia"/>
          <w:kern w:val="0"/>
          <w:sz w:val="22"/>
          <w:szCs w:val="22"/>
        </w:rPr>
        <w:t xml:space="preserve">Residue definition: </w:t>
      </w:r>
      <w:proofErr w:type="spellStart"/>
      <w:r w:rsidR="00233290" w:rsidRPr="003062E1">
        <w:rPr>
          <w:sz w:val="22"/>
          <w:szCs w:val="22"/>
        </w:rPr>
        <w:t>cyfluthrin</w:t>
      </w:r>
      <w:proofErr w:type="spellEnd"/>
      <w:r w:rsidR="0068704D" w:rsidRPr="003062E1">
        <w:rPr>
          <w:rFonts w:eastAsiaTheme="minorEastAsia"/>
          <w:kern w:val="0"/>
          <w:sz w:val="22"/>
          <w:szCs w:val="22"/>
        </w:rPr>
        <w:t xml:space="preserve"> (sum of isomers)</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40</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40</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Crude cotton seed oil</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4.40.5 </w:t>
      </w:r>
      <w:r w:rsidR="00590EB9" w:rsidRPr="003062E1">
        <w:rPr>
          <w:rFonts w:eastAsiaTheme="minorEastAsia"/>
          <w:sz w:val="22"/>
          <w:szCs w:val="22"/>
        </w:rPr>
        <w:t>Testing metho</w:t>
      </w:r>
      <w:r w:rsidR="005B04AC" w:rsidRPr="003062E1">
        <w:rPr>
          <w:rFonts w:eastAsiaTheme="minorEastAsia"/>
          <w:sz w:val="22"/>
          <w:szCs w:val="22"/>
        </w:rPr>
        <w:t>d: testing of oil s</w:t>
      </w:r>
      <w:r w:rsidR="00E573FE" w:rsidRPr="003062E1">
        <w:rPr>
          <w:rFonts w:eastAsiaTheme="minorEastAsia"/>
          <w:sz w:val="22"/>
          <w:szCs w:val="22"/>
        </w:rPr>
        <w:t>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SN/T 1117</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NY/T 761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04" w:name="_Toc434314416"/>
      <w:bookmarkStart w:id="105" w:name="_Toc437510260"/>
      <w:r w:rsidRPr="003062E1">
        <w:rPr>
          <w:rFonts w:cs="Times New Roman"/>
          <w:sz w:val="22"/>
          <w:szCs w:val="22"/>
        </w:rPr>
        <w:t xml:space="preserve">4.41 </w:t>
      </w:r>
      <w:proofErr w:type="spellStart"/>
      <w:r w:rsidR="0031504D" w:rsidRPr="003062E1">
        <w:rPr>
          <w:rFonts w:cs="Times New Roman"/>
          <w:sz w:val="22"/>
          <w:szCs w:val="22"/>
        </w:rPr>
        <w:t>S</w:t>
      </w:r>
      <w:r w:rsidRPr="003062E1">
        <w:rPr>
          <w:rFonts w:cs="Times New Roman"/>
          <w:sz w:val="22"/>
          <w:szCs w:val="22"/>
        </w:rPr>
        <w:t>edaxane</w:t>
      </w:r>
      <w:bookmarkEnd w:id="104"/>
      <w:bookmarkEnd w:id="105"/>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4.41.1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4.41.2 </w:t>
      </w:r>
      <w:r w:rsidR="00590EB9" w:rsidRPr="003062E1">
        <w:rPr>
          <w:rFonts w:eastAsiaTheme="minorEastAsia"/>
          <w:kern w:val="0"/>
          <w:sz w:val="22"/>
          <w:szCs w:val="22"/>
        </w:rPr>
        <w:t xml:space="preserve">ADI: </w:t>
      </w:r>
      <w:r w:rsidRPr="003062E1">
        <w:rPr>
          <w:rFonts w:eastAsiaTheme="minorEastAsia"/>
          <w:kern w:val="0"/>
          <w:sz w:val="22"/>
          <w:szCs w:val="22"/>
        </w:rPr>
        <w:t xml:space="preserve">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4.41.3 </w:t>
      </w:r>
      <w:r w:rsidR="00590EB9" w:rsidRPr="003062E1">
        <w:rPr>
          <w:rFonts w:eastAsiaTheme="minorEastAsia"/>
          <w:kern w:val="0"/>
          <w:sz w:val="22"/>
          <w:szCs w:val="22"/>
        </w:rPr>
        <w:t xml:space="preserve">Residue definition: </w:t>
      </w:r>
      <w:proofErr w:type="spellStart"/>
      <w:r w:rsidR="0031504D" w:rsidRPr="003062E1">
        <w:rPr>
          <w:sz w:val="22"/>
          <w:szCs w:val="22"/>
        </w:rPr>
        <w:t>sedaxane</w:t>
      </w:r>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4.41.4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41</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kern w:val="0"/>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Oats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Rye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Triticale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r w:rsidRPr="003062E1">
              <w:rPr>
                <w:rFonts w:eastAsiaTheme="minorEastAsia"/>
                <w:sz w:val="22"/>
                <w:szCs w:val="22"/>
                <w:vertAlign w:val="superscript"/>
              </w:rPr>
              <w:t>*</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kern w:val="0"/>
                <w:sz w:val="22"/>
                <w:szCs w:val="22"/>
              </w:rPr>
              <w:t>Soybean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r w:rsidRPr="003062E1">
              <w:rPr>
                <w:rFonts w:eastAsiaTheme="minorEastAsia"/>
                <w:sz w:val="22"/>
                <w:szCs w:val="22"/>
                <w:vertAlign w:val="superscript"/>
              </w:rPr>
              <w:t>*</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324AE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Rape seed</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r w:rsidRPr="003062E1">
              <w:rPr>
                <w:rFonts w:eastAsiaTheme="minorEastAsia"/>
                <w:sz w:val="22"/>
                <w:szCs w:val="22"/>
                <w:vertAlign w:val="superscript"/>
              </w:rPr>
              <w:t>*</w:t>
            </w:r>
          </w:p>
        </w:tc>
      </w:tr>
      <w:tr w:rsidR="00C87113" w:rsidRPr="003062E1">
        <w:trPr>
          <w:trHeight w:val="104"/>
          <w:jc w:val="center"/>
        </w:trPr>
        <w:tc>
          <w:tcPr>
            <w:tcW w:w="7938" w:type="dxa"/>
            <w:gridSpan w:val="2"/>
            <w:tcBorders>
              <w:top w:val="single" w:sz="4" w:space="0" w:color="auto"/>
              <w:bottom w:val="single" w:sz="4" w:space="0" w:color="auto"/>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 xml:space="preserve">* </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106" w:name="_Toc437510261"/>
      <w:r w:rsidRPr="003062E1">
        <w:rPr>
          <w:rFonts w:cs="Times New Roman"/>
          <w:sz w:val="22"/>
          <w:szCs w:val="22"/>
        </w:rPr>
        <w:t xml:space="preserve">4.42 </w:t>
      </w:r>
      <w:proofErr w:type="spellStart"/>
      <w:r w:rsidR="006F1663" w:rsidRPr="003062E1">
        <w:rPr>
          <w:rFonts w:cs="Times New Roman"/>
          <w:sz w:val="22"/>
          <w:szCs w:val="22"/>
        </w:rPr>
        <w:t>F</w:t>
      </w:r>
      <w:r w:rsidRPr="003062E1">
        <w:rPr>
          <w:rFonts w:cs="Times New Roman"/>
          <w:sz w:val="22"/>
          <w:szCs w:val="22"/>
        </w:rPr>
        <w:t>luxapyroxad</w:t>
      </w:r>
      <w:bookmarkEnd w:id="106"/>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4.42.1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4.42.2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4.42.3 </w:t>
      </w:r>
      <w:r w:rsidR="00590EB9" w:rsidRPr="003062E1">
        <w:rPr>
          <w:rFonts w:eastAsiaTheme="minorEastAsia"/>
          <w:kern w:val="0"/>
          <w:sz w:val="22"/>
          <w:szCs w:val="22"/>
        </w:rPr>
        <w:t xml:space="preserve">Residue definition: </w:t>
      </w:r>
      <w:proofErr w:type="spellStart"/>
      <w:r w:rsidR="006F1663" w:rsidRPr="003062E1">
        <w:rPr>
          <w:sz w:val="22"/>
          <w:szCs w:val="22"/>
        </w:rPr>
        <w:t>fluxapyroxad</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42</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 xml:space="preserve">42  </w:t>
      </w:r>
    </w:p>
    <w:tbl>
      <w:tblPr>
        <w:tblpPr w:leftFromText="180" w:rightFromText="180" w:vertAnchor="text" w:tblpXSpec="center"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Rye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Triticale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B7805" w:rsidP="00A26BAE">
            <w:pPr>
              <w:spacing w:after="0" w:line="240" w:lineRule="auto"/>
              <w:ind w:firstLine="0"/>
              <w:jc w:val="center"/>
              <w:rPr>
                <w:rFonts w:eastAsiaTheme="minorEastAsia"/>
                <w:sz w:val="22"/>
                <w:szCs w:val="22"/>
              </w:rPr>
            </w:pPr>
            <w:r w:rsidRPr="003062E1">
              <w:rPr>
                <w:rFonts w:eastAsiaTheme="minorEastAsia"/>
                <w:sz w:val="22"/>
                <w:szCs w:val="22"/>
              </w:rPr>
              <w:t>Coarse cereals</w:t>
            </w:r>
            <w:r w:rsidR="00531503" w:rsidRPr="003062E1">
              <w:rPr>
                <w:rFonts w:eastAsiaTheme="minorEastAsia"/>
                <w:sz w:val="22"/>
                <w:szCs w:val="22"/>
              </w:rPr>
              <w:t xml:space="preserve"> (</w:t>
            </w:r>
            <w:r w:rsidR="00EC586E" w:rsidRPr="003062E1">
              <w:rPr>
                <w:rFonts w:eastAsiaTheme="minorEastAsia"/>
                <w:sz w:val="22"/>
                <w:szCs w:val="22"/>
              </w:rPr>
              <w:t xml:space="preserve"> with the exception of </w:t>
            </w:r>
            <w:r w:rsidR="00982BD9" w:rsidRPr="003062E1">
              <w:rPr>
                <w:rFonts w:eastAsiaTheme="minorEastAsia"/>
                <w:sz w:val="22"/>
                <w:szCs w:val="22"/>
              </w:rPr>
              <w:t>pea</w:t>
            </w:r>
            <w:r w:rsidR="00E10372" w:rsidRPr="003062E1">
              <w:rPr>
                <w:rFonts w:eastAsiaTheme="minorEastAsia"/>
                <w:sz w:val="22"/>
                <w:szCs w:val="22"/>
              </w:rPr>
              <w:t xml:space="preserve">, </w:t>
            </w:r>
            <w:proofErr w:type="spellStart"/>
            <w:r w:rsidR="00DC75CC" w:rsidRPr="003062E1">
              <w:rPr>
                <w:rFonts w:eastAsiaTheme="minorEastAsia"/>
                <w:sz w:val="22"/>
                <w:szCs w:val="22"/>
              </w:rPr>
              <w:t>chickpea</w:t>
            </w:r>
            <w:r w:rsidR="00A26BAE" w:rsidRPr="003062E1">
              <w:rPr>
                <w:rFonts w:eastAsiaTheme="minorEastAsia"/>
                <w:sz w:val="22"/>
                <w:szCs w:val="22"/>
              </w:rPr>
              <w:t>and</w:t>
            </w:r>
            <w:proofErr w:type="spellEnd"/>
            <w:r w:rsidR="00A26BAE" w:rsidRPr="003062E1">
              <w:rPr>
                <w:rFonts w:eastAsiaTheme="minorEastAsia"/>
                <w:sz w:val="22"/>
                <w:szCs w:val="22"/>
              </w:rPr>
              <w:t xml:space="preserve"> </w:t>
            </w:r>
            <w:r w:rsidR="00982BD9" w:rsidRPr="003062E1">
              <w:rPr>
                <w:rFonts w:eastAsiaTheme="minorEastAsia"/>
                <w:sz w:val="22"/>
                <w:szCs w:val="22"/>
              </w:rPr>
              <w:t>lentils</w:t>
            </w:r>
            <w:r w:rsidR="00531503"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pea</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lentils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DC75CC"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Chickpea</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trPr>
        <w:tc>
          <w:tcPr>
            <w:tcW w:w="3969" w:type="dxa"/>
            <w:tcBorders>
              <w:top w:val="single" w:sz="4" w:space="0" w:color="auto"/>
              <w:bottom w:val="nil"/>
              <w:right w:val="single" w:sz="4" w:space="0" w:color="auto"/>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14448E" w:rsidP="005B7805">
            <w:pPr>
              <w:spacing w:after="0" w:line="240" w:lineRule="auto"/>
              <w:ind w:firstLine="0"/>
              <w:jc w:val="center"/>
              <w:rPr>
                <w:rFonts w:eastAsiaTheme="minorEastAsia"/>
                <w:sz w:val="22"/>
                <w:szCs w:val="22"/>
              </w:rPr>
            </w:pPr>
            <w:r w:rsidRPr="003062E1">
              <w:rPr>
                <w:rFonts w:eastAsiaTheme="minorEastAsia"/>
                <w:sz w:val="22"/>
                <w:szCs w:val="22"/>
              </w:rPr>
              <w:t>Oil seeds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0.15*</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trPr>
        <w:tc>
          <w:tcPr>
            <w:tcW w:w="3969" w:type="dxa"/>
            <w:tcBorders>
              <w:top w:val="single" w:sz="4" w:space="0" w:color="auto"/>
              <w:bottom w:val="nil"/>
              <w:right w:val="single" w:sz="4" w:space="0" w:color="auto"/>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31503" w:rsidP="00EC586E">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 xml:space="preserve">with the exception of </w:t>
            </w:r>
            <w:r w:rsidR="00EC586E" w:rsidRPr="003062E1">
              <w:rPr>
                <w:rFonts w:eastAsiaTheme="minorEastAsia"/>
                <w:sz w:val="22"/>
                <w:szCs w:val="22"/>
              </w:rPr>
              <w:t>chili, to</w:t>
            </w:r>
            <w:r w:rsidR="00647C3A" w:rsidRPr="003062E1">
              <w:rPr>
                <w:rFonts w:eastAsiaTheme="minorEastAsia"/>
                <w:sz w:val="22"/>
                <w:szCs w:val="22"/>
              </w:rPr>
              <w:t>mato</w:t>
            </w:r>
            <w:r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31503" w:rsidP="00A26BAE">
            <w:pPr>
              <w:spacing w:after="0" w:line="240" w:lineRule="auto"/>
              <w:ind w:firstLine="0"/>
              <w:jc w:val="center"/>
              <w:rPr>
                <w:rFonts w:eastAsiaTheme="minorEastAsia"/>
                <w:sz w:val="22"/>
                <w:szCs w:val="22"/>
              </w:rPr>
            </w:pPr>
            <w:r w:rsidRPr="003062E1">
              <w:rPr>
                <w:rFonts w:eastAsiaTheme="minorEastAsia"/>
                <w:sz w:val="22"/>
                <w:szCs w:val="22"/>
              </w:rPr>
              <w:t>Leguminous vegetables</w:t>
            </w:r>
            <w:r w:rsidR="00A26BAE" w:rsidRPr="003062E1">
              <w:rPr>
                <w:rFonts w:eastAsiaTheme="minorEastAsia"/>
                <w:sz w:val="22"/>
                <w:szCs w:val="22"/>
              </w:rPr>
              <w:t xml:space="preserve"> </w:t>
            </w:r>
            <w:r w:rsidR="00EE158B" w:rsidRPr="003062E1">
              <w:rPr>
                <w:rFonts w:eastAsiaTheme="minorEastAsia"/>
                <w:sz w:val="22"/>
                <w:szCs w:val="22"/>
              </w:rPr>
              <w:t>(</w:t>
            </w:r>
            <w:r w:rsidR="00982BD9" w:rsidRPr="003062E1">
              <w:rPr>
                <w:rFonts w:eastAsiaTheme="minorEastAsia"/>
                <w:sz w:val="22"/>
                <w:szCs w:val="22"/>
              </w:rPr>
              <w:t>with the exception of edible podded pea and v</w:t>
            </w:r>
            <w:r w:rsidR="00193A1C" w:rsidRPr="003062E1">
              <w:rPr>
                <w:rFonts w:eastAsiaTheme="minorEastAsia"/>
                <w:sz w:val="22"/>
                <w:szCs w:val="22"/>
              </w:rPr>
              <w:t>egetable soybean</w:t>
            </w:r>
            <w:r w:rsidR="00EE158B"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5B04AC" w:rsidP="005B7805">
            <w:pPr>
              <w:spacing w:after="0" w:line="240" w:lineRule="auto"/>
              <w:ind w:firstLine="0"/>
              <w:jc w:val="center"/>
              <w:rPr>
                <w:rFonts w:eastAsiaTheme="minorEastAsia"/>
                <w:sz w:val="22"/>
                <w:szCs w:val="22"/>
              </w:rPr>
            </w:pPr>
            <w:r w:rsidRPr="003062E1">
              <w:rPr>
                <w:rFonts w:eastAsiaTheme="minorEastAsia"/>
                <w:sz w:val="22"/>
                <w:szCs w:val="22"/>
              </w:rPr>
              <w:t>Edible pod</w:t>
            </w:r>
            <w:r w:rsidR="00982BD9" w:rsidRPr="003062E1">
              <w:rPr>
                <w:rFonts w:eastAsiaTheme="minorEastAsia"/>
                <w:sz w:val="22"/>
                <w:szCs w:val="22"/>
              </w:rPr>
              <w:t>ded pea</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Vegetable soybean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trPr>
        <w:tc>
          <w:tcPr>
            <w:tcW w:w="3969" w:type="dxa"/>
            <w:tcBorders>
              <w:top w:val="nil"/>
              <w:left w:val="single" w:sz="4" w:space="0" w:color="auto"/>
              <w:bottom w:val="single" w:sz="4" w:space="0" w:color="auto"/>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0.15*</w:t>
            </w:r>
          </w:p>
        </w:tc>
      </w:tr>
      <w:tr w:rsidR="00C87113" w:rsidRPr="003062E1">
        <w:trPr>
          <w:trHeight w:val="104"/>
        </w:trPr>
        <w:tc>
          <w:tcPr>
            <w:tcW w:w="3969" w:type="dxa"/>
            <w:tcBorders>
              <w:top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0.9*</w:t>
            </w:r>
          </w:p>
        </w:tc>
      </w:tr>
      <w:tr w:rsidR="00C87113" w:rsidRPr="003062E1">
        <w:trPr>
          <w:trHeight w:val="104"/>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trPr>
        <w:tc>
          <w:tcPr>
            <w:tcW w:w="3969" w:type="dxa"/>
            <w:tcBorders>
              <w:top w:val="nil"/>
              <w:left w:val="single" w:sz="4" w:space="0" w:color="auto"/>
              <w:bottom w:val="single" w:sz="4" w:space="0" w:color="auto"/>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trPr>
        <w:tc>
          <w:tcPr>
            <w:tcW w:w="3969" w:type="dxa"/>
            <w:tcBorders>
              <w:top w:val="single" w:sz="4" w:space="0" w:color="auto"/>
              <w:left w:val="single" w:sz="4" w:space="0" w:color="auto"/>
              <w:bottom w:val="nil"/>
              <w:right w:val="single" w:sz="4" w:space="0" w:color="auto"/>
            </w:tcBorders>
            <w:vAlign w:val="center"/>
          </w:tcPr>
          <w:p w:rsidR="00C87113" w:rsidRPr="003062E1" w:rsidRDefault="00E10372" w:rsidP="005B7805">
            <w:pPr>
              <w:spacing w:after="0" w:line="240" w:lineRule="auto"/>
              <w:ind w:firstLine="0"/>
              <w:jc w:val="left"/>
              <w:rPr>
                <w:rFonts w:eastAsiaTheme="minorEastAsia"/>
                <w:sz w:val="22"/>
                <w:szCs w:val="22"/>
              </w:rPr>
            </w:pPr>
            <w:r w:rsidRPr="003062E1">
              <w:rPr>
                <w:rFonts w:eastAsiaTheme="minorEastAsia"/>
                <w:sz w:val="22"/>
                <w:szCs w:val="22"/>
              </w:rPr>
              <w:t>Sugar crop</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left w:val="single" w:sz="4" w:space="0" w:color="auto"/>
              <w:bottom w:val="single" w:sz="4" w:space="0" w:color="auto"/>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0.15*</w:t>
            </w:r>
          </w:p>
        </w:tc>
      </w:tr>
      <w:tr w:rsidR="00C87113" w:rsidRPr="003062E1">
        <w:trPr>
          <w:trHeight w:val="104"/>
        </w:trPr>
        <w:tc>
          <w:tcPr>
            <w:tcW w:w="3969" w:type="dxa"/>
            <w:tcBorders>
              <w:top w:val="single" w:sz="4" w:space="0" w:color="auto"/>
              <w:left w:val="single" w:sz="4" w:space="0" w:color="auto"/>
              <w:bottom w:val="nil"/>
              <w:right w:val="single" w:sz="4" w:space="0" w:color="auto"/>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left w:val="single" w:sz="4" w:space="0" w:color="auto"/>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trPr>
        <w:tc>
          <w:tcPr>
            <w:tcW w:w="7938" w:type="dxa"/>
            <w:gridSpan w:val="2"/>
            <w:tcBorders>
              <w:top w:val="single" w:sz="4" w:space="0" w:color="auto"/>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107" w:name="_Toc437510262"/>
      <w:r w:rsidRPr="003062E1">
        <w:rPr>
          <w:rFonts w:cs="Times New Roman"/>
          <w:sz w:val="22"/>
          <w:szCs w:val="22"/>
        </w:rPr>
        <w:t xml:space="preserve">4.43 </w:t>
      </w:r>
      <w:proofErr w:type="spellStart"/>
      <w:r w:rsidR="00EC586E" w:rsidRPr="003062E1">
        <w:rPr>
          <w:rFonts w:cs="Times New Roman"/>
          <w:sz w:val="22"/>
          <w:szCs w:val="22"/>
        </w:rPr>
        <w:t>T</w:t>
      </w:r>
      <w:r w:rsidRPr="003062E1">
        <w:rPr>
          <w:rFonts w:cs="Times New Roman"/>
          <w:sz w:val="22"/>
          <w:szCs w:val="22"/>
        </w:rPr>
        <w:t>hiram</w:t>
      </w:r>
      <w:bookmarkEnd w:id="107"/>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4.43.1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4.43.2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4.43.3 </w:t>
      </w:r>
      <w:r w:rsidR="00590EB9" w:rsidRPr="003062E1">
        <w:rPr>
          <w:rFonts w:eastAsiaTheme="minorEastAsia"/>
          <w:kern w:val="0"/>
          <w:sz w:val="22"/>
          <w:szCs w:val="22"/>
        </w:rPr>
        <w:t xml:space="preserve">Residue definition: </w:t>
      </w:r>
      <w:proofErr w:type="spellStart"/>
      <w:r w:rsidR="00EC586E" w:rsidRPr="003062E1">
        <w:rPr>
          <w:sz w:val="22"/>
          <w:szCs w:val="22"/>
        </w:rPr>
        <w:t>Dithiocarbamate</w:t>
      </w:r>
      <w:proofErr w:type="spellEnd"/>
      <w:r w:rsidR="00EC586E" w:rsidRPr="003062E1">
        <w:rPr>
          <w:sz w:val="22"/>
          <w:szCs w:val="22"/>
        </w:rPr>
        <w:t xml:space="preserve"> salt (or ester), expressed as carbon disulfide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43</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 xml:space="preserve">Garlic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Kale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Pumpkin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Winter 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Orange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Citrus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Cranberry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Gooseberry (black, red, white)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tcBorders>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bottom w:val="nil"/>
            </w:tcBorders>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tcBorders>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bottom w:val="nil"/>
            </w:tcBorders>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4.43.5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2D7696" w:rsidRPr="003062E1">
        <w:rPr>
          <w:rFonts w:eastAsiaTheme="minorEastAsia"/>
          <w:sz w:val="22"/>
          <w:szCs w:val="22"/>
        </w:rPr>
        <w:t>, nu</w:t>
      </w:r>
      <w:r w:rsidR="00531503" w:rsidRPr="003062E1">
        <w:rPr>
          <w:rFonts w:eastAsiaTheme="minorEastAsia"/>
          <w:sz w:val="22"/>
          <w:szCs w:val="22"/>
        </w:rPr>
        <w:t>ts</w:t>
      </w:r>
      <w:r w:rsidR="002D7696" w:rsidRPr="003062E1">
        <w:rPr>
          <w:rFonts w:eastAsiaTheme="minorEastAsia"/>
          <w:sz w:val="22"/>
          <w:szCs w:val="22"/>
        </w:rPr>
        <w:t>, b</w:t>
      </w:r>
      <w:r w:rsidR="0049620B" w:rsidRPr="003062E1">
        <w:rPr>
          <w:rFonts w:eastAsiaTheme="minorEastAsia"/>
          <w:sz w:val="22"/>
          <w:szCs w:val="22"/>
        </w:rPr>
        <w:t>everages</w:t>
      </w:r>
      <w:r w:rsidR="002D7696" w:rsidRPr="003062E1">
        <w:rPr>
          <w:rFonts w:eastAsiaTheme="minorEastAsia"/>
          <w:sz w:val="22"/>
          <w:szCs w:val="22"/>
        </w:rPr>
        <w:t xml:space="preserve"> and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 0157</w:t>
      </w:r>
      <w:r w:rsidR="002D7696" w:rsidRPr="003062E1">
        <w:rPr>
          <w:rFonts w:eastAsiaTheme="minorEastAsia"/>
          <w:sz w:val="22"/>
          <w:szCs w:val="22"/>
        </w:rPr>
        <w:t xml:space="preserve">, </w:t>
      </w:r>
      <w:r w:rsidRPr="003062E1">
        <w:rPr>
          <w:rFonts w:eastAsiaTheme="minorEastAsia"/>
          <w:sz w:val="22"/>
          <w:szCs w:val="22"/>
        </w:rPr>
        <w:t>SN/T 0711</w:t>
      </w:r>
      <w:r w:rsidR="002D7696" w:rsidRPr="003062E1">
        <w:rPr>
          <w:rFonts w:eastAsiaTheme="minorEastAsia"/>
          <w:sz w:val="22"/>
          <w:szCs w:val="22"/>
        </w:rPr>
        <w:t xml:space="preserve">, </w:t>
      </w:r>
      <w:proofErr w:type="gramStart"/>
      <w:r w:rsidRPr="003062E1">
        <w:rPr>
          <w:rFonts w:eastAsiaTheme="minorEastAsia"/>
          <w:sz w:val="22"/>
          <w:szCs w:val="22"/>
        </w:rPr>
        <w:t>SN</w:t>
      </w:r>
      <w:proofErr w:type="gramEnd"/>
      <w:r w:rsidRPr="003062E1">
        <w:rPr>
          <w:rFonts w:eastAsiaTheme="minorEastAsia"/>
          <w:sz w:val="22"/>
          <w:szCs w:val="22"/>
        </w:rPr>
        <w:t>/T 1541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08" w:name="_Toc437510263"/>
      <w:r w:rsidRPr="003062E1">
        <w:rPr>
          <w:rFonts w:cs="Times New Roman"/>
          <w:sz w:val="22"/>
          <w:szCs w:val="22"/>
        </w:rPr>
        <w:t xml:space="preserve">4.44 </w:t>
      </w:r>
      <w:proofErr w:type="spellStart"/>
      <w:r w:rsidR="006F1663" w:rsidRPr="003062E1">
        <w:rPr>
          <w:rFonts w:cs="Times New Roman"/>
          <w:sz w:val="22"/>
          <w:szCs w:val="22"/>
        </w:rPr>
        <w:t>Z</w:t>
      </w:r>
      <w:r w:rsidRPr="003062E1">
        <w:rPr>
          <w:rFonts w:cs="Times New Roman"/>
          <w:sz w:val="22"/>
          <w:szCs w:val="22"/>
        </w:rPr>
        <w:t>iram</w:t>
      </w:r>
      <w:proofErr w:type="spellEnd"/>
      <w:r w:rsidR="00531503" w:rsidRPr="003062E1">
        <w:rPr>
          <w:rFonts w:cs="Times New Roman"/>
          <w:sz w:val="22"/>
          <w:szCs w:val="22"/>
        </w:rPr>
        <w:t>)</w:t>
      </w:r>
      <w:bookmarkEnd w:id="108"/>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4.44.1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4.44.2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4.44.3 </w:t>
      </w:r>
      <w:r w:rsidR="00590EB9" w:rsidRPr="003062E1">
        <w:rPr>
          <w:rFonts w:eastAsiaTheme="minorEastAsia"/>
          <w:kern w:val="0"/>
          <w:sz w:val="22"/>
          <w:szCs w:val="22"/>
        </w:rPr>
        <w:t xml:space="preserve">Residue definition: </w:t>
      </w:r>
      <w:proofErr w:type="spellStart"/>
      <w:r w:rsidR="006F1663" w:rsidRPr="003062E1">
        <w:rPr>
          <w:sz w:val="22"/>
          <w:szCs w:val="22"/>
        </w:rPr>
        <w:t>Dithiocar-bamate</w:t>
      </w:r>
      <w:proofErr w:type="spellEnd"/>
      <w:r w:rsidR="006F1663" w:rsidRPr="003062E1">
        <w:rPr>
          <w:sz w:val="22"/>
          <w:szCs w:val="22"/>
        </w:rPr>
        <w:t xml:space="preserve"> (</w:t>
      </w:r>
      <w:proofErr w:type="spellStart"/>
      <w:r w:rsidR="006F1663" w:rsidRPr="003062E1">
        <w:rPr>
          <w:sz w:val="22"/>
          <w:szCs w:val="22"/>
        </w:rPr>
        <w:t>Dithiocarbamate</w:t>
      </w:r>
      <w:proofErr w:type="spellEnd"/>
      <w:r w:rsidR="006F1663" w:rsidRPr="003062E1">
        <w:rPr>
          <w:sz w:val="22"/>
          <w:szCs w:val="22"/>
        </w:rPr>
        <w:t>), expressed as carbon disulfide</w:t>
      </w:r>
      <w:r w:rsidR="00590EB9" w:rsidRPr="003062E1">
        <w:rPr>
          <w:rFonts w:eastAsiaTheme="minorEastAsia"/>
          <w:kern w:val="0"/>
          <w:sz w:val="22"/>
          <w:szCs w:val="22"/>
        </w:rPr>
        <w:t xml:space="preserve">. </w:t>
      </w:r>
      <w:r w:rsidR="006F1663"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tcBorders>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bottom w:val="nil"/>
            </w:tcBorders>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 xml:space="preserve">Garlic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Kale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Pumpkin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Winter squash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Orange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Citrus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Cranberry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Gooseberry (black, red, white)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tcBorders>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bottom w:val="nil"/>
            </w:tcBorders>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4.44.5 </w:t>
      </w:r>
      <w:r w:rsidR="00590EB9" w:rsidRPr="003062E1">
        <w:rPr>
          <w:rFonts w:eastAsiaTheme="minorEastAsia"/>
          <w:sz w:val="22"/>
          <w:szCs w:val="22"/>
        </w:rPr>
        <w:t xml:space="preserve">Testing </w:t>
      </w:r>
      <w:r w:rsidR="0049620B" w:rsidRPr="003062E1">
        <w:rPr>
          <w:rFonts w:eastAsiaTheme="minorEastAsia"/>
          <w:sz w:val="22"/>
          <w:szCs w:val="22"/>
        </w:rPr>
        <w:t>method: testi</w:t>
      </w:r>
      <w:r w:rsidR="005B04AC" w:rsidRPr="003062E1">
        <w:rPr>
          <w:rFonts w:eastAsiaTheme="minorEastAsia"/>
          <w:sz w:val="22"/>
          <w:szCs w:val="22"/>
        </w:rPr>
        <w:t>ng of v</w:t>
      </w:r>
      <w:r w:rsidR="0068704D" w:rsidRPr="003062E1">
        <w:rPr>
          <w:rFonts w:eastAsiaTheme="minorEastAsia"/>
          <w:sz w:val="22"/>
          <w:szCs w:val="22"/>
        </w:rPr>
        <w:t>egetables</w:t>
      </w:r>
      <w:r w:rsidR="002D7696" w:rsidRPr="003062E1">
        <w:rPr>
          <w:rFonts w:eastAsiaTheme="minorEastAsia"/>
          <w:sz w:val="22"/>
          <w:szCs w:val="22"/>
        </w:rPr>
        <w:t>, frui</w:t>
      </w:r>
      <w:r w:rsidR="004B424F" w:rsidRPr="003062E1">
        <w:rPr>
          <w:rFonts w:eastAsiaTheme="minorEastAsia"/>
          <w:sz w:val="22"/>
          <w:szCs w:val="22"/>
        </w:rPr>
        <w:t>t</w:t>
      </w:r>
      <w:r w:rsidR="002D7696" w:rsidRPr="003062E1">
        <w:rPr>
          <w:rFonts w:eastAsiaTheme="minorEastAsia"/>
          <w:sz w:val="22"/>
          <w:szCs w:val="22"/>
        </w:rPr>
        <w:t>, nu</w:t>
      </w:r>
      <w:r w:rsidR="00531503" w:rsidRPr="003062E1">
        <w:rPr>
          <w:rFonts w:eastAsiaTheme="minorEastAsia"/>
          <w:sz w:val="22"/>
          <w:szCs w:val="22"/>
        </w:rPr>
        <w:t>ts</w:t>
      </w:r>
      <w:r w:rsidR="002D7696" w:rsidRPr="003062E1">
        <w:rPr>
          <w:rFonts w:eastAsiaTheme="minorEastAsia"/>
          <w:sz w:val="22"/>
          <w:szCs w:val="22"/>
        </w:rPr>
        <w:t>, b</w:t>
      </w:r>
      <w:r w:rsidR="0049620B" w:rsidRPr="003062E1">
        <w:rPr>
          <w:rFonts w:eastAsiaTheme="minorEastAsia"/>
          <w:sz w:val="22"/>
          <w:szCs w:val="22"/>
        </w:rPr>
        <w:t>everages</w:t>
      </w:r>
      <w:r w:rsidR="002D7696" w:rsidRPr="003062E1">
        <w:rPr>
          <w:rFonts w:eastAsiaTheme="minorEastAsia"/>
          <w:sz w:val="22"/>
          <w:szCs w:val="22"/>
        </w:rPr>
        <w:t xml:space="preserve"> and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 0157</w:t>
      </w:r>
      <w:r w:rsidR="002D7696" w:rsidRPr="003062E1">
        <w:rPr>
          <w:rFonts w:eastAsiaTheme="minorEastAsia"/>
          <w:sz w:val="22"/>
          <w:szCs w:val="22"/>
        </w:rPr>
        <w:t xml:space="preserve">, </w:t>
      </w:r>
      <w:r w:rsidRPr="003062E1">
        <w:rPr>
          <w:rFonts w:eastAsiaTheme="minorEastAsia"/>
          <w:sz w:val="22"/>
          <w:szCs w:val="22"/>
        </w:rPr>
        <w:t>SN/T 0711</w:t>
      </w:r>
      <w:r w:rsidR="002D7696" w:rsidRPr="003062E1">
        <w:rPr>
          <w:rFonts w:eastAsiaTheme="minorEastAsia"/>
          <w:sz w:val="22"/>
          <w:szCs w:val="22"/>
        </w:rPr>
        <w:t xml:space="preserve">, </w:t>
      </w:r>
      <w:proofErr w:type="gramStart"/>
      <w:r w:rsidRPr="003062E1">
        <w:rPr>
          <w:rFonts w:eastAsiaTheme="minorEastAsia"/>
          <w:sz w:val="22"/>
          <w:szCs w:val="22"/>
        </w:rPr>
        <w:t>SN</w:t>
      </w:r>
      <w:proofErr w:type="gramEnd"/>
      <w:r w:rsidRPr="003062E1">
        <w:rPr>
          <w:rFonts w:eastAsiaTheme="minorEastAsia"/>
          <w:sz w:val="22"/>
          <w:szCs w:val="22"/>
        </w:rPr>
        <w:t>/T 1541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09" w:name="_Toc434314417"/>
      <w:bookmarkStart w:id="110" w:name="_Toc437510264"/>
      <w:r w:rsidRPr="003062E1">
        <w:rPr>
          <w:rFonts w:cs="Times New Roman"/>
          <w:kern w:val="0"/>
          <w:sz w:val="22"/>
          <w:szCs w:val="22"/>
        </w:rPr>
        <w:t xml:space="preserve">4.45 </w:t>
      </w:r>
      <w:proofErr w:type="spellStart"/>
      <w:r w:rsidR="006F1663" w:rsidRPr="003062E1">
        <w:rPr>
          <w:rFonts w:cs="Times New Roman"/>
          <w:kern w:val="0"/>
          <w:sz w:val="22"/>
          <w:szCs w:val="22"/>
        </w:rPr>
        <w:t>F</w:t>
      </w:r>
      <w:r w:rsidRPr="003062E1">
        <w:rPr>
          <w:rFonts w:cs="Times New Roman"/>
          <w:kern w:val="0"/>
          <w:sz w:val="22"/>
          <w:szCs w:val="22"/>
        </w:rPr>
        <w:t>ludioxonil</w:t>
      </w:r>
      <w:bookmarkEnd w:id="109"/>
      <w:bookmarkEnd w:id="110"/>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4.45.1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lastRenderedPageBreak/>
        <w:t xml:space="preserve">4.45.2 </w:t>
      </w:r>
      <w:r w:rsidR="00590EB9" w:rsidRPr="003062E1">
        <w:rPr>
          <w:rFonts w:eastAsiaTheme="minorEastAsia"/>
          <w:kern w:val="0"/>
          <w:sz w:val="22"/>
          <w:szCs w:val="22"/>
        </w:rPr>
        <w:t xml:space="preserve">ADI: </w:t>
      </w:r>
      <w:r w:rsidRPr="003062E1">
        <w:rPr>
          <w:rFonts w:eastAsiaTheme="minorEastAsia"/>
          <w:kern w:val="0"/>
          <w:sz w:val="22"/>
          <w:szCs w:val="22"/>
        </w:rPr>
        <w:t xml:space="preserve">0.4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4.45.3 </w:t>
      </w:r>
      <w:r w:rsidR="00590EB9" w:rsidRPr="003062E1">
        <w:rPr>
          <w:rFonts w:eastAsiaTheme="minorEastAsia"/>
          <w:kern w:val="0"/>
          <w:sz w:val="22"/>
          <w:szCs w:val="22"/>
        </w:rPr>
        <w:t xml:space="preserve">Residue definition: </w:t>
      </w:r>
      <w:proofErr w:type="spellStart"/>
      <w:r w:rsidR="006F1663" w:rsidRPr="003062E1">
        <w:rPr>
          <w:kern w:val="0"/>
          <w:sz w:val="22"/>
          <w:szCs w:val="22"/>
        </w:rPr>
        <w:t>fludioxonil</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4.45.4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45</w:t>
      </w:r>
      <w:r w:rsidR="00590EB9" w:rsidRPr="003062E1">
        <w:rPr>
          <w:rFonts w:eastAsiaTheme="minorEastAsia"/>
          <w:kern w:val="0"/>
          <w:sz w:val="22"/>
          <w:szCs w:val="22"/>
        </w:rPr>
        <w:t>.</w:t>
      </w:r>
    </w:p>
    <w:p w:rsidR="00C87113" w:rsidRPr="003062E1" w:rsidRDefault="00C422E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278"/>
          <w:jc w:val="center"/>
        </w:trPr>
        <w:tc>
          <w:tcPr>
            <w:tcW w:w="3969" w:type="dxa"/>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Millet</w:t>
            </w:r>
          </w:p>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956"/>
          <w:jc w:val="center"/>
        </w:trPr>
        <w:tc>
          <w:tcPr>
            <w:tcW w:w="3969" w:type="dxa"/>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Rape seed</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5786"/>
          <w:jc w:val="center"/>
        </w:trPr>
        <w:tc>
          <w:tcPr>
            <w:tcW w:w="3969" w:type="dxa"/>
            <w:tcBorders>
              <w:bottom w:val="single" w:sz="4" w:space="0" w:color="auto"/>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Head cabbage</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p w:rsidR="00C87113" w:rsidRPr="003062E1" w:rsidRDefault="00044A9E" w:rsidP="005B7805">
            <w:pPr>
              <w:spacing w:after="0" w:line="240" w:lineRule="auto"/>
              <w:ind w:firstLine="0"/>
              <w:jc w:val="center"/>
              <w:rPr>
                <w:rFonts w:eastAsiaTheme="minorEastAsia"/>
                <w:sz w:val="22"/>
                <w:szCs w:val="22"/>
              </w:rPr>
            </w:pPr>
            <w:r w:rsidRPr="003062E1">
              <w:rPr>
                <w:rFonts w:eastAsiaTheme="minorEastAsia"/>
                <w:sz w:val="22"/>
                <w:szCs w:val="22"/>
              </w:rPr>
              <w:t xml:space="preserve">Leaf mustard </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Eggplant</w:t>
            </w:r>
          </w:p>
          <w:p w:rsidR="00C87113" w:rsidRPr="003062E1" w:rsidRDefault="003F21CD" w:rsidP="005B7805">
            <w:pPr>
              <w:spacing w:after="0" w:line="240" w:lineRule="auto"/>
              <w:ind w:firstLine="0"/>
              <w:jc w:val="center"/>
              <w:rPr>
                <w:rFonts w:eastAsiaTheme="minorEastAsia"/>
                <w:sz w:val="22"/>
                <w:szCs w:val="22"/>
              </w:rPr>
            </w:pPr>
            <w:r w:rsidRPr="003062E1">
              <w:rPr>
                <w:rFonts w:eastAsiaTheme="minorEastAsia"/>
                <w:sz w:val="22"/>
                <w:szCs w:val="22"/>
              </w:rPr>
              <w:t>Cucumber</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p w:rsidR="00C87113" w:rsidRPr="003062E1" w:rsidRDefault="00DC75CC" w:rsidP="005B7805">
            <w:pPr>
              <w:spacing w:after="0" w:line="240" w:lineRule="auto"/>
              <w:ind w:firstLine="0"/>
              <w:jc w:val="center"/>
              <w:rPr>
                <w:rFonts w:eastAsiaTheme="minorEastAsia"/>
                <w:sz w:val="22"/>
                <w:szCs w:val="22"/>
              </w:rPr>
            </w:pPr>
            <w:r w:rsidRPr="003062E1">
              <w:rPr>
                <w:rFonts w:eastAsiaTheme="minorEastAsia"/>
                <w:sz w:val="22"/>
                <w:szCs w:val="22"/>
              </w:rPr>
              <w:t>Kidney bean</w:t>
            </w:r>
          </w:p>
          <w:p w:rsidR="00C87113" w:rsidRPr="003062E1" w:rsidRDefault="005B04AC" w:rsidP="005B7805">
            <w:pPr>
              <w:spacing w:after="0" w:line="240" w:lineRule="auto"/>
              <w:ind w:firstLine="0"/>
              <w:jc w:val="center"/>
              <w:rPr>
                <w:rFonts w:eastAsiaTheme="minorEastAsia"/>
                <w:sz w:val="22"/>
                <w:szCs w:val="22"/>
              </w:rPr>
            </w:pPr>
            <w:r w:rsidRPr="003062E1">
              <w:rPr>
                <w:rFonts w:eastAsiaTheme="minorEastAsia"/>
                <w:sz w:val="22"/>
                <w:szCs w:val="22"/>
              </w:rPr>
              <w:t>Edible pod</w:t>
            </w:r>
            <w:r w:rsidR="00982BD9" w:rsidRPr="003062E1">
              <w:rPr>
                <w:rFonts w:eastAsiaTheme="minorEastAsia"/>
                <w:sz w:val="22"/>
                <w:szCs w:val="22"/>
              </w:rPr>
              <w:t>ded pea</w:t>
            </w:r>
          </w:p>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Inedible podded l</w:t>
            </w:r>
            <w:r w:rsidR="00531503" w:rsidRPr="003062E1">
              <w:rPr>
                <w:rFonts w:eastAsiaTheme="minorEastAsia"/>
                <w:sz w:val="22"/>
                <w:szCs w:val="22"/>
              </w:rPr>
              <w:t>eguminous vegetables</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Sweet potato</w:t>
            </w:r>
          </w:p>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Chinese yam</w:t>
            </w:r>
          </w:p>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Watercress</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501"/>
          <w:jc w:val="center"/>
        </w:trPr>
        <w:tc>
          <w:tcPr>
            <w:tcW w:w="3969" w:type="dxa"/>
            <w:tcBorders>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p>
        </w:tc>
        <w:tc>
          <w:tcPr>
            <w:tcW w:w="3969" w:type="dxa"/>
            <w:tcBorders>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345"/>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270"/>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95"/>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Blueberry</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330"/>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Blackberry</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270"/>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Dewberry</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300"/>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279"/>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Kiwi fruit</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330"/>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 xml:space="preserve">Gooseberry </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75"/>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225"/>
          <w:jc w:val="center"/>
        </w:trPr>
        <w:tc>
          <w:tcPr>
            <w:tcW w:w="3969" w:type="dxa"/>
            <w:tcBorders>
              <w:top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Pomegranate</w:t>
            </w:r>
          </w:p>
        </w:tc>
        <w:tc>
          <w:tcPr>
            <w:tcW w:w="3969" w:type="dxa"/>
            <w:tcBorders>
              <w:top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634"/>
          <w:jc w:val="center"/>
        </w:trPr>
        <w:tc>
          <w:tcPr>
            <w:tcW w:w="3969" w:type="dxa"/>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lastRenderedPageBreak/>
              <w:t>Nuts</w:t>
            </w:r>
          </w:p>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Pistachio nuts</w:t>
            </w:r>
          </w:p>
        </w:tc>
        <w:tc>
          <w:tcPr>
            <w:tcW w:w="3969" w:type="dxa"/>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bl>
    <w:p w:rsidR="00C87113" w:rsidRPr="003062E1" w:rsidRDefault="00EE158B" w:rsidP="00A26BAE">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4.45.5 </w:t>
      </w:r>
      <w:r w:rsidR="00590EB9" w:rsidRPr="003062E1">
        <w:rPr>
          <w:rFonts w:ascii="Times New Roman" w:eastAsiaTheme="minorEastAsia"/>
          <w:kern w:val="2"/>
          <w:sz w:val="22"/>
          <w:szCs w:val="22"/>
        </w:rPr>
        <w:t>Testing me</w:t>
      </w:r>
      <w:r w:rsidR="00716E7C" w:rsidRPr="003062E1">
        <w:rPr>
          <w:rFonts w:ascii="Times New Roman" w:eastAsiaTheme="minorEastAsia"/>
          <w:kern w:val="2"/>
          <w:sz w:val="22"/>
          <w:szCs w:val="22"/>
        </w:rPr>
        <w:t>thod: testing of cereals</w:t>
      </w:r>
      <w:r w:rsidR="005B04AC" w:rsidRPr="003062E1">
        <w:rPr>
          <w:rFonts w:ascii="Times New Roman" w:eastAsiaTheme="minorEastAsia"/>
          <w:kern w:val="2"/>
          <w:sz w:val="22"/>
          <w:szCs w:val="22"/>
        </w:rPr>
        <w:t xml:space="preserve"> s</w:t>
      </w:r>
      <w:r w:rsidR="0068704D" w:rsidRPr="003062E1">
        <w:rPr>
          <w:rFonts w:ascii="Times New Roman" w:eastAsiaTheme="minorEastAsia"/>
          <w:kern w:val="2"/>
          <w:sz w:val="22"/>
          <w:szCs w:val="22"/>
        </w:rPr>
        <w:t xml:space="preserve">hall comply with provisions in the </w:t>
      </w:r>
      <w:r w:rsidRPr="003062E1">
        <w:rPr>
          <w:rFonts w:ascii="Times New Roman" w:eastAsiaTheme="minorEastAsia"/>
          <w:kern w:val="2"/>
          <w:sz w:val="22"/>
          <w:szCs w:val="22"/>
        </w:rPr>
        <w:t>GB/T 19649-2006</w:t>
      </w:r>
      <w:r w:rsidR="00026341" w:rsidRPr="003062E1">
        <w:rPr>
          <w:rFonts w:ascii="Times New Roman" w:eastAsiaTheme="minorEastAsia"/>
          <w:kern w:val="2"/>
          <w:sz w:val="22"/>
          <w:szCs w:val="22"/>
        </w:rPr>
        <w:t>; testing of oil</w:t>
      </w:r>
      <w:r w:rsidR="00E573FE" w:rsidRPr="003062E1">
        <w:rPr>
          <w:rFonts w:ascii="Times New Roman" w:eastAsiaTheme="minorEastAsia"/>
          <w:kern w:val="2"/>
          <w:sz w:val="22"/>
          <w:szCs w:val="22"/>
        </w:rPr>
        <w:t xml:space="preserve"> seed and o</w:t>
      </w:r>
      <w:r w:rsidR="00026341" w:rsidRPr="003062E1">
        <w:rPr>
          <w:rFonts w:ascii="Times New Roman" w:eastAsiaTheme="minorEastAsia"/>
          <w:kern w:val="2"/>
          <w:sz w:val="22"/>
          <w:szCs w:val="22"/>
        </w:rPr>
        <w:t>il sha</w:t>
      </w:r>
      <w:r w:rsidR="002B677C" w:rsidRPr="003062E1">
        <w:rPr>
          <w:rFonts w:ascii="Times New Roman" w:eastAsiaTheme="minorEastAsia"/>
          <w:kern w:val="2"/>
          <w:sz w:val="22"/>
          <w:szCs w:val="22"/>
        </w:rPr>
        <w:t xml:space="preserve">ll refer to methods provided in </w:t>
      </w:r>
      <w:r w:rsidRPr="003062E1">
        <w:rPr>
          <w:rFonts w:ascii="Times New Roman" w:eastAsiaTheme="minorEastAsia"/>
          <w:kern w:val="2"/>
          <w:sz w:val="22"/>
          <w:szCs w:val="22"/>
        </w:rPr>
        <w:t>GB/T 20770</w:t>
      </w:r>
      <w:r w:rsidR="00C422E9" w:rsidRPr="003062E1">
        <w:rPr>
          <w:rFonts w:ascii="Times New Roman" w:eastAsiaTheme="minorEastAsia"/>
          <w:kern w:val="2"/>
          <w:sz w:val="22"/>
          <w:szCs w:val="22"/>
        </w:rPr>
        <w:t>; testing of v</w:t>
      </w:r>
      <w:r w:rsidR="0068704D" w:rsidRPr="003062E1">
        <w:rPr>
          <w:rFonts w:ascii="Times New Roman" w:eastAsiaTheme="minorEastAsia"/>
          <w:kern w:val="2"/>
          <w:sz w:val="22"/>
          <w:szCs w:val="22"/>
        </w:rPr>
        <w:t>egetables</w:t>
      </w:r>
      <w:r w:rsidR="002D7696" w:rsidRPr="003062E1">
        <w:rPr>
          <w:rFonts w:ascii="Times New Roman" w:eastAsiaTheme="minorEastAsia"/>
          <w:kern w:val="2"/>
          <w:sz w:val="22"/>
          <w:szCs w:val="22"/>
        </w:rPr>
        <w:t>, frui</w:t>
      </w:r>
      <w:r w:rsidR="004B424F" w:rsidRPr="003062E1">
        <w:rPr>
          <w:rFonts w:ascii="Times New Roman" w:eastAsiaTheme="minorEastAsia"/>
          <w:kern w:val="2"/>
          <w:sz w:val="22"/>
          <w:szCs w:val="22"/>
        </w:rPr>
        <w:t>t</w:t>
      </w:r>
      <w:r w:rsidR="002D7696" w:rsidRPr="003062E1">
        <w:rPr>
          <w:rFonts w:ascii="Times New Roman" w:eastAsiaTheme="minorEastAsia"/>
          <w:kern w:val="2"/>
          <w:sz w:val="22"/>
          <w:szCs w:val="22"/>
        </w:rPr>
        <w:t xml:space="preserve">, </w:t>
      </w:r>
      <w:proofErr w:type="gramStart"/>
      <w:r w:rsidR="002D7696" w:rsidRPr="003062E1">
        <w:rPr>
          <w:rFonts w:ascii="Times New Roman" w:eastAsiaTheme="minorEastAsia"/>
          <w:kern w:val="2"/>
          <w:sz w:val="22"/>
          <w:szCs w:val="22"/>
        </w:rPr>
        <w:t>nu</w:t>
      </w:r>
      <w:r w:rsidR="00531503" w:rsidRPr="003062E1">
        <w:rPr>
          <w:rFonts w:ascii="Times New Roman" w:eastAsiaTheme="minorEastAsia"/>
          <w:kern w:val="2"/>
          <w:sz w:val="22"/>
          <w:szCs w:val="22"/>
        </w:rPr>
        <w:t>ts</w:t>
      </w:r>
      <w:proofErr w:type="gramEnd"/>
      <w:r w:rsidR="0068704D" w:rsidRPr="003062E1">
        <w:rPr>
          <w:rFonts w:ascii="Times New Roman" w:eastAsiaTheme="minorEastAsia"/>
          <w:kern w:val="2"/>
          <w:sz w:val="22"/>
          <w:szCs w:val="22"/>
        </w:rPr>
        <w:t xml:space="preserve"> shall comply with provisions in the </w:t>
      </w:r>
      <w:r w:rsidRPr="003062E1">
        <w:rPr>
          <w:rFonts w:ascii="Times New Roman" w:eastAsiaTheme="minorEastAsia"/>
          <w:kern w:val="2"/>
          <w:sz w:val="22"/>
          <w:szCs w:val="22"/>
        </w:rPr>
        <w:t>GB/T 20769</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11" w:name="_Toc437510265"/>
      <w:r w:rsidRPr="003062E1">
        <w:rPr>
          <w:rFonts w:cs="Times New Roman"/>
          <w:sz w:val="22"/>
          <w:szCs w:val="22"/>
        </w:rPr>
        <w:t xml:space="preserve">4.46 </w:t>
      </w:r>
      <w:proofErr w:type="spellStart"/>
      <w:r w:rsidR="006F1663" w:rsidRPr="003062E1">
        <w:rPr>
          <w:rFonts w:cs="Times New Roman"/>
          <w:sz w:val="22"/>
          <w:szCs w:val="22"/>
        </w:rPr>
        <w:t>C</w:t>
      </w:r>
      <w:r w:rsidRPr="003062E1">
        <w:rPr>
          <w:rFonts w:cs="Times New Roman"/>
          <w:sz w:val="22"/>
          <w:szCs w:val="22"/>
        </w:rPr>
        <w:t>yproconazole</w:t>
      </w:r>
      <w:bookmarkEnd w:id="111"/>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4.46.1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4.46.2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4.46.3 </w:t>
      </w:r>
      <w:r w:rsidR="00590EB9" w:rsidRPr="003062E1">
        <w:rPr>
          <w:rFonts w:eastAsiaTheme="minorEastAsia"/>
          <w:kern w:val="0"/>
          <w:sz w:val="22"/>
          <w:szCs w:val="22"/>
        </w:rPr>
        <w:t xml:space="preserve">Residue definition: </w:t>
      </w:r>
      <w:proofErr w:type="spellStart"/>
      <w:r w:rsidR="006F1663" w:rsidRPr="003062E1">
        <w:rPr>
          <w:sz w:val="22"/>
          <w:szCs w:val="22"/>
        </w:rPr>
        <w:t>cyproconazole</w:t>
      </w:r>
      <w:proofErr w:type="spellEnd"/>
      <w:r w:rsidR="00590EB9" w:rsidRPr="003062E1">
        <w:rPr>
          <w:rFonts w:eastAsiaTheme="minorEastAsia"/>
          <w:kern w:val="0"/>
          <w:sz w:val="22"/>
          <w:szCs w:val="22"/>
        </w:rPr>
        <w:t xml:space="preserve">. </w:t>
      </w:r>
      <w:r w:rsidR="00E8559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0.08</w:t>
            </w:r>
          </w:p>
        </w:tc>
      </w:tr>
      <w:tr w:rsidR="00C87113" w:rsidRPr="003062E1">
        <w:trPr>
          <w:trHeight w:val="104"/>
          <w:jc w:val="center"/>
        </w:trPr>
        <w:tc>
          <w:tcPr>
            <w:tcW w:w="3969" w:type="dxa"/>
            <w:tcBorders>
              <w:top w:val="nil"/>
              <w:bottom w:val="nil"/>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Millet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0.08</w:t>
            </w:r>
          </w:p>
        </w:tc>
      </w:tr>
      <w:tr w:rsidR="00C87113" w:rsidRPr="003062E1">
        <w:trPr>
          <w:trHeight w:val="104"/>
          <w:jc w:val="center"/>
        </w:trPr>
        <w:tc>
          <w:tcPr>
            <w:tcW w:w="3969" w:type="dxa"/>
            <w:tcBorders>
              <w:top w:val="nil"/>
              <w:bottom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0.08</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31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325"/>
          <w:jc w:val="center"/>
        </w:trPr>
        <w:tc>
          <w:tcPr>
            <w:tcW w:w="3969" w:type="dxa"/>
            <w:tcBorders>
              <w:top w:val="nil"/>
              <w:bottom w:val="nil"/>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Rape seed</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255"/>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357"/>
          <w:jc w:val="center"/>
        </w:trPr>
        <w:tc>
          <w:tcPr>
            <w:tcW w:w="3969" w:type="dxa"/>
            <w:tcBorders>
              <w:top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Soybean oil</w:t>
            </w:r>
          </w:p>
        </w:tc>
        <w:tc>
          <w:tcPr>
            <w:tcW w:w="3969" w:type="dxa"/>
            <w:tcBorders>
              <w:top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single" w:sz="4" w:space="0" w:color="auto"/>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p w:rsidR="00C87113" w:rsidRPr="003062E1" w:rsidRDefault="005B04AC" w:rsidP="005B7805">
            <w:pPr>
              <w:spacing w:after="0" w:line="240" w:lineRule="auto"/>
              <w:ind w:firstLine="0"/>
              <w:jc w:val="center"/>
              <w:rPr>
                <w:rFonts w:eastAsiaTheme="minorEastAsia"/>
                <w:sz w:val="22"/>
                <w:szCs w:val="22"/>
              </w:rPr>
            </w:pPr>
            <w:r w:rsidRPr="003062E1">
              <w:rPr>
                <w:rFonts w:eastAsiaTheme="minorEastAsia"/>
                <w:sz w:val="22"/>
                <w:szCs w:val="22"/>
              </w:rPr>
              <w:t>Edible pod</w:t>
            </w:r>
            <w:r w:rsidR="00982BD9" w:rsidRPr="003062E1">
              <w:rPr>
                <w:rFonts w:eastAsiaTheme="minorEastAsia"/>
                <w:sz w:val="22"/>
                <w:szCs w:val="22"/>
              </w:rPr>
              <w:t>ded pea</w:t>
            </w:r>
          </w:p>
        </w:tc>
        <w:tc>
          <w:tcPr>
            <w:tcW w:w="3969" w:type="dxa"/>
            <w:tcBorders>
              <w:bottom w:val="single" w:sz="4" w:space="0" w:color="auto"/>
            </w:tcBorders>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bottom w:val="nil"/>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4.46.5 </w:t>
      </w:r>
      <w:r w:rsidR="00590EB9" w:rsidRPr="003062E1">
        <w:rPr>
          <w:rFonts w:eastAsiaTheme="minorEastAsia"/>
          <w:sz w:val="22"/>
          <w:szCs w:val="22"/>
        </w:rPr>
        <w:t>Testing me</w:t>
      </w:r>
      <w:r w:rsidR="00716E7C" w:rsidRPr="003062E1">
        <w:rPr>
          <w:rFonts w:eastAsiaTheme="minorEastAsia"/>
          <w:sz w:val="22"/>
          <w:szCs w:val="22"/>
        </w:rPr>
        <w:t>thod: testing of cereals</w:t>
      </w:r>
      <w:r w:rsidR="005B04AC" w:rsidRPr="003062E1">
        <w:rPr>
          <w:rFonts w:eastAsiaTheme="minorEastAsia"/>
          <w:sz w:val="22"/>
          <w:szCs w:val="22"/>
        </w:rPr>
        <w:t xml:space="preserve"> s</w:t>
      </w:r>
      <w:r w:rsidR="0068704D" w:rsidRPr="003062E1">
        <w:rPr>
          <w:rFonts w:eastAsiaTheme="minorEastAsia"/>
          <w:sz w:val="22"/>
          <w:szCs w:val="22"/>
        </w:rPr>
        <w:t xml:space="preserve">hall comply with provisions in the </w:t>
      </w:r>
      <w:r w:rsidRPr="003062E1">
        <w:rPr>
          <w:rFonts w:eastAsiaTheme="minorEastAsia"/>
          <w:sz w:val="22"/>
          <w:szCs w:val="22"/>
        </w:rPr>
        <w:t>GB/T 20770</w:t>
      </w:r>
      <w:r w:rsidR="00026341" w:rsidRPr="003062E1">
        <w:rPr>
          <w:rFonts w:eastAsiaTheme="minorEastAsia"/>
          <w:sz w:val="22"/>
          <w:szCs w:val="22"/>
        </w:rPr>
        <w:t>; testing of oil</w:t>
      </w:r>
      <w:r w:rsidR="005B04AC" w:rsidRPr="003062E1">
        <w:rPr>
          <w:rFonts w:eastAsiaTheme="minorEastAsia"/>
          <w:sz w:val="22"/>
          <w:szCs w:val="22"/>
        </w:rPr>
        <w:t xml:space="preserve"> s</w:t>
      </w:r>
      <w:r w:rsidR="00E573FE" w:rsidRPr="003062E1">
        <w:rPr>
          <w:rFonts w:eastAsiaTheme="minorEastAsia"/>
          <w:sz w:val="22"/>
          <w:szCs w:val="22"/>
        </w:rPr>
        <w:t>eed and oil</w:t>
      </w:r>
      <w:r w:rsidR="00C422E9" w:rsidRPr="003062E1">
        <w:rPr>
          <w:rFonts w:eastAsiaTheme="minorEastAsia"/>
          <w:sz w:val="22"/>
          <w:szCs w:val="22"/>
        </w:rPr>
        <w:t>, v</w:t>
      </w:r>
      <w:r w:rsidR="0068704D" w:rsidRPr="003062E1">
        <w:rPr>
          <w:rFonts w:eastAsiaTheme="minorEastAsia"/>
          <w:sz w:val="22"/>
          <w:szCs w:val="22"/>
        </w:rPr>
        <w:t>egetables</w:t>
      </w:r>
      <w:r w:rsidR="00026341" w:rsidRPr="003062E1">
        <w:rPr>
          <w:rFonts w:eastAsiaTheme="minorEastAsia"/>
          <w:sz w:val="22"/>
          <w:szCs w:val="22"/>
        </w:rPr>
        <w:t xml:space="preserve"> and s</w:t>
      </w:r>
      <w:r w:rsidR="00E10372" w:rsidRPr="003062E1">
        <w:rPr>
          <w:rFonts w:eastAsiaTheme="minorEastAsia"/>
          <w:sz w:val="22"/>
          <w:szCs w:val="22"/>
        </w:rPr>
        <w:t xml:space="preserve">ugar </w:t>
      </w:r>
      <w:proofErr w:type="spellStart"/>
      <w:r w:rsidR="00E10372" w:rsidRPr="003062E1">
        <w:rPr>
          <w:rFonts w:eastAsiaTheme="minorEastAsia"/>
          <w:sz w:val="22"/>
          <w:szCs w:val="22"/>
        </w:rPr>
        <w:t>crop</w:t>
      </w:r>
      <w:r w:rsidR="002B677C" w:rsidRPr="003062E1">
        <w:rPr>
          <w:rFonts w:eastAsiaTheme="minorEastAsia"/>
          <w:sz w:val="22"/>
          <w:szCs w:val="22"/>
        </w:rPr>
        <w:t>shall</w:t>
      </w:r>
      <w:proofErr w:type="spellEnd"/>
      <w:r w:rsidR="002B677C" w:rsidRPr="003062E1">
        <w:rPr>
          <w:rFonts w:eastAsiaTheme="minorEastAsia"/>
          <w:sz w:val="22"/>
          <w:szCs w:val="22"/>
        </w:rPr>
        <w:t xml:space="preserve"> refer to methods provided in </w:t>
      </w:r>
      <w:r w:rsidRPr="003062E1">
        <w:rPr>
          <w:rFonts w:eastAsiaTheme="minorEastAsia"/>
          <w:sz w:val="22"/>
          <w:szCs w:val="22"/>
        </w:rPr>
        <w:t>GB/T 20770</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12" w:name="_Toc434314418"/>
      <w:bookmarkStart w:id="113" w:name="_Toc437510266"/>
      <w:r w:rsidRPr="003062E1">
        <w:rPr>
          <w:rFonts w:cs="Times New Roman"/>
          <w:kern w:val="0"/>
          <w:sz w:val="22"/>
          <w:szCs w:val="22"/>
        </w:rPr>
        <w:t xml:space="preserve">4.47 </w:t>
      </w:r>
      <w:proofErr w:type="spellStart"/>
      <w:r w:rsidR="006F1663" w:rsidRPr="003062E1">
        <w:rPr>
          <w:rFonts w:cs="Times New Roman"/>
          <w:kern w:val="0"/>
          <w:sz w:val="22"/>
          <w:szCs w:val="22"/>
        </w:rPr>
        <w:t>E</w:t>
      </w:r>
      <w:r w:rsidRPr="003062E1">
        <w:rPr>
          <w:rFonts w:cs="Times New Roman"/>
          <w:kern w:val="0"/>
          <w:sz w:val="22"/>
          <w:szCs w:val="22"/>
        </w:rPr>
        <w:t>mamectin</w:t>
      </w:r>
      <w:proofErr w:type="spellEnd"/>
      <w:r w:rsidRPr="003062E1">
        <w:rPr>
          <w:rFonts w:cs="Times New Roman"/>
          <w:kern w:val="0"/>
          <w:sz w:val="22"/>
          <w:szCs w:val="22"/>
        </w:rPr>
        <w:t xml:space="preserve"> benzoate</w:t>
      </w:r>
      <w:bookmarkEnd w:id="112"/>
      <w:bookmarkEnd w:id="113"/>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4.47.1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4.47.2 </w:t>
      </w:r>
      <w:r w:rsidR="00590EB9" w:rsidRPr="003062E1">
        <w:rPr>
          <w:rFonts w:eastAsiaTheme="minorEastAsia"/>
          <w:kern w:val="0"/>
          <w:sz w:val="22"/>
          <w:szCs w:val="22"/>
        </w:rPr>
        <w:t xml:space="preserve">ADI: </w:t>
      </w:r>
      <w:r w:rsidRPr="003062E1">
        <w:rPr>
          <w:rFonts w:eastAsiaTheme="minorEastAsia"/>
          <w:kern w:val="0"/>
          <w:sz w:val="22"/>
          <w:szCs w:val="22"/>
        </w:rPr>
        <w:t xml:space="preserve">0.0005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4.47.3 </w:t>
      </w:r>
      <w:r w:rsidR="00590EB9" w:rsidRPr="003062E1">
        <w:rPr>
          <w:rFonts w:eastAsiaTheme="minorEastAsia"/>
          <w:kern w:val="0"/>
          <w:sz w:val="22"/>
          <w:szCs w:val="22"/>
        </w:rPr>
        <w:t xml:space="preserve">Residue definition: </w:t>
      </w:r>
      <w:proofErr w:type="spellStart"/>
      <w:r w:rsidR="006F1663" w:rsidRPr="003062E1">
        <w:rPr>
          <w:bCs/>
          <w:color w:val="000000"/>
          <w:sz w:val="22"/>
          <w:szCs w:val="22"/>
        </w:rPr>
        <w:t>Emamectin</w:t>
      </w:r>
      <w:proofErr w:type="spellEnd"/>
      <w:r w:rsidR="006F1663" w:rsidRPr="003062E1">
        <w:rPr>
          <w:bCs/>
          <w:color w:val="000000"/>
          <w:sz w:val="22"/>
          <w:szCs w:val="22"/>
        </w:rPr>
        <w:t xml:space="preserve"> benzoate</w:t>
      </w:r>
      <w:r w:rsidR="006F1663" w:rsidRPr="003062E1">
        <w:rPr>
          <w:color w:val="000000"/>
          <w:sz w:val="22"/>
          <w:szCs w:val="22"/>
        </w:rPr>
        <w:t xml:space="preserve"> (the sum of B1a and B1b</w:t>
      </w:r>
      <w:r w:rsidR="006F1663" w:rsidRPr="003062E1">
        <w:rPr>
          <w:kern w:val="0"/>
          <w:sz w:val="22"/>
          <w:szCs w:val="22"/>
        </w:rPr>
        <w:t>)</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4.47.4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47</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2"/>
          <w:jc w:val="center"/>
        </w:trPr>
        <w:tc>
          <w:tcPr>
            <w:tcW w:w="3969" w:type="dxa"/>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p w:rsidR="00C87113" w:rsidRPr="003062E1" w:rsidRDefault="00044A9E" w:rsidP="005B7805">
            <w:pPr>
              <w:spacing w:after="0" w:line="240" w:lineRule="auto"/>
              <w:ind w:firstLine="0"/>
              <w:jc w:val="center"/>
              <w:rPr>
                <w:rFonts w:eastAsiaTheme="minorEastAsia"/>
                <w:sz w:val="22"/>
                <w:szCs w:val="22"/>
              </w:rPr>
            </w:pPr>
            <w:r w:rsidRPr="003062E1">
              <w:rPr>
                <w:rFonts w:eastAsiaTheme="minorEastAsia"/>
                <w:sz w:val="22"/>
                <w:szCs w:val="22"/>
              </w:rPr>
              <w:t xml:space="preserve">Leaf mustard </w:t>
            </w:r>
          </w:p>
          <w:p w:rsidR="00C87113" w:rsidRPr="003062E1" w:rsidRDefault="00531503"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lastRenderedPageBreak/>
              <w:t>Solanaceous</w:t>
            </w:r>
            <w:proofErr w:type="spellEnd"/>
            <w:r w:rsidRPr="003062E1">
              <w:rPr>
                <w:rFonts w:eastAsiaTheme="minorEastAsia"/>
                <w:sz w:val="22"/>
                <w:szCs w:val="22"/>
              </w:rPr>
              <w:t xml:space="preserve"> vegetables </w:t>
            </w:r>
          </w:p>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Gourd vegetable</w:t>
            </w:r>
            <w:r w:rsidR="0068704D" w:rsidRPr="003062E1">
              <w:rPr>
                <w:rFonts w:eastAsiaTheme="minorEastAsia"/>
                <w:sz w:val="22"/>
                <w:szCs w:val="22"/>
              </w:rPr>
              <w:t>s</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Leguminous vegetables</w:t>
            </w:r>
          </w:p>
        </w:tc>
        <w:tc>
          <w:tcPr>
            <w:tcW w:w="3969" w:type="dxa"/>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0.02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0.007</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0.015</w:t>
            </w:r>
          </w:p>
        </w:tc>
      </w:tr>
      <w:tr w:rsidR="00C87113" w:rsidRPr="003062E1">
        <w:trPr>
          <w:trHeight w:val="102"/>
          <w:jc w:val="center"/>
        </w:trPr>
        <w:tc>
          <w:tcPr>
            <w:tcW w:w="3969" w:type="dxa"/>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lastRenderedPageBreak/>
              <w:t>Fruit</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Peach</w:t>
            </w:r>
          </w:p>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Nectarine</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2"/>
          <w:jc w:val="center"/>
        </w:trPr>
        <w:tc>
          <w:tcPr>
            <w:tcW w:w="3969" w:type="dxa"/>
            <w:tcBorders>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2"/>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4.47.5 </w:t>
      </w:r>
      <w:r w:rsidR="00590EB9" w:rsidRPr="003062E1">
        <w:rPr>
          <w:rFonts w:eastAsiaTheme="minorEastAsia"/>
          <w:sz w:val="22"/>
          <w:szCs w:val="22"/>
        </w:rPr>
        <w:t xml:space="preserve">Testing </w:t>
      </w:r>
      <w:r w:rsidR="0049620B" w:rsidRPr="003062E1">
        <w:rPr>
          <w:rFonts w:eastAsiaTheme="minorEastAsia"/>
          <w:sz w:val="22"/>
          <w:szCs w:val="22"/>
        </w:rPr>
        <w:t>method: testi</w:t>
      </w:r>
      <w:r w:rsidR="005B04AC" w:rsidRPr="003062E1">
        <w:rPr>
          <w:rFonts w:eastAsiaTheme="minorEastAsia"/>
          <w:sz w:val="22"/>
          <w:szCs w:val="22"/>
        </w:rPr>
        <w:t>ng of v</w:t>
      </w:r>
      <w:r w:rsidR="0068704D" w:rsidRPr="003062E1">
        <w:rPr>
          <w:rFonts w:eastAsiaTheme="minorEastAsia"/>
          <w:sz w:val="22"/>
          <w:szCs w:val="22"/>
        </w:rPr>
        <w:t>egetable</w:t>
      </w:r>
      <w:r w:rsidR="00026341" w:rsidRPr="003062E1">
        <w:rPr>
          <w:rFonts w:eastAsiaTheme="minorEastAsia"/>
          <w:sz w:val="22"/>
          <w:szCs w:val="22"/>
        </w:rPr>
        <w:t>s and fr</w:t>
      </w:r>
      <w:r w:rsidR="004B424F" w:rsidRPr="003062E1">
        <w:rPr>
          <w:rFonts w:eastAsiaTheme="minorEastAsia"/>
          <w:sz w:val="22"/>
          <w:szCs w:val="22"/>
        </w:rPr>
        <w:t>uit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14" w:name="_Toc437510267"/>
      <w:r w:rsidRPr="003062E1">
        <w:rPr>
          <w:rFonts w:cs="Times New Roman"/>
          <w:sz w:val="22"/>
          <w:szCs w:val="22"/>
        </w:rPr>
        <w:t xml:space="preserve">4.48 </w:t>
      </w:r>
      <w:proofErr w:type="spellStart"/>
      <w:r w:rsidR="006F1663" w:rsidRPr="003062E1">
        <w:rPr>
          <w:rFonts w:cs="Times New Roman"/>
          <w:sz w:val="22"/>
          <w:szCs w:val="22"/>
        </w:rPr>
        <w:t>M</w:t>
      </w:r>
      <w:r w:rsidRPr="003062E1">
        <w:rPr>
          <w:rFonts w:cs="Times New Roman"/>
          <w:sz w:val="22"/>
          <w:szCs w:val="22"/>
        </w:rPr>
        <w:t>ethamidophos</w:t>
      </w:r>
      <w:bookmarkEnd w:id="114"/>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4.48.1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4.48.2 </w:t>
      </w:r>
      <w:r w:rsidR="00590EB9" w:rsidRPr="003062E1">
        <w:rPr>
          <w:rFonts w:eastAsiaTheme="minorEastAsia"/>
          <w:kern w:val="0"/>
          <w:sz w:val="22"/>
          <w:szCs w:val="22"/>
        </w:rPr>
        <w:t xml:space="preserve">ADI: </w:t>
      </w:r>
      <w:r w:rsidRPr="003062E1">
        <w:rPr>
          <w:rFonts w:eastAsiaTheme="minorEastAsia"/>
          <w:kern w:val="0"/>
          <w:sz w:val="22"/>
          <w:szCs w:val="22"/>
        </w:rPr>
        <w:t xml:space="preserve">0.004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4.48.3 </w:t>
      </w:r>
      <w:r w:rsidR="00590EB9" w:rsidRPr="003062E1">
        <w:rPr>
          <w:rFonts w:eastAsiaTheme="minorEastAsia"/>
          <w:kern w:val="0"/>
          <w:sz w:val="22"/>
          <w:szCs w:val="22"/>
        </w:rPr>
        <w:t xml:space="preserve">Residue definition: </w:t>
      </w:r>
      <w:proofErr w:type="spellStart"/>
      <w:r w:rsidR="006F1663" w:rsidRPr="003062E1">
        <w:rPr>
          <w:sz w:val="22"/>
          <w:szCs w:val="22"/>
        </w:rPr>
        <w:t>methamidophos</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48</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10372" w:rsidP="005B7805">
            <w:pPr>
              <w:spacing w:after="0" w:line="240" w:lineRule="auto"/>
              <w:ind w:firstLine="0"/>
              <w:jc w:val="left"/>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7827C5" w:rsidP="005B7805">
            <w:pPr>
              <w:spacing w:after="0" w:line="240" w:lineRule="auto"/>
              <w:ind w:left="420" w:firstLine="0"/>
              <w:jc w:val="center"/>
              <w:rPr>
                <w:rFonts w:eastAsiaTheme="minorEastAsia"/>
                <w:sz w:val="22"/>
                <w:szCs w:val="22"/>
              </w:rPr>
            </w:pPr>
            <w:r w:rsidRPr="003062E1">
              <w:rPr>
                <w:rFonts w:eastAsiaTheme="minorEastAsia"/>
                <w:sz w:val="22"/>
                <w:szCs w:val="22"/>
              </w:rPr>
              <w:t>Sugar beet for sugar refining</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4.48.5 </w:t>
      </w:r>
      <w:r w:rsidR="00590EB9" w:rsidRPr="003062E1">
        <w:rPr>
          <w:rFonts w:eastAsiaTheme="minorEastAsia"/>
          <w:sz w:val="22"/>
          <w:szCs w:val="22"/>
        </w:rPr>
        <w:t xml:space="preserve">Testing </w:t>
      </w:r>
      <w:r w:rsidR="0049620B" w:rsidRPr="003062E1">
        <w:rPr>
          <w:rFonts w:eastAsiaTheme="minorEastAsia"/>
          <w:sz w:val="22"/>
          <w:szCs w:val="22"/>
        </w:rPr>
        <w:t xml:space="preserve">method: testing of </w:t>
      </w:r>
      <w:r w:rsidR="00A26BAE" w:rsidRPr="003062E1">
        <w:rPr>
          <w:rFonts w:eastAsiaTheme="minorEastAsia"/>
          <w:sz w:val="22"/>
          <w:szCs w:val="22"/>
        </w:rPr>
        <w:t>o</w:t>
      </w:r>
      <w:r w:rsidR="00E573FE" w:rsidRPr="003062E1">
        <w:rPr>
          <w:rFonts w:eastAsiaTheme="minorEastAsia"/>
          <w:sz w:val="22"/>
          <w:szCs w:val="22"/>
        </w:rPr>
        <w:t>il seed and oil</w:t>
      </w:r>
      <w:r w:rsidR="00416A00" w:rsidRPr="003062E1">
        <w:rPr>
          <w:rFonts w:eastAsiaTheme="minorEastAsia"/>
          <w:sz w:val="22"/>
          <w:szCs w:val="22"/>
        </w:rPr>
        <w:t>, su</w:t>
      </w:r>
      <w:r w:rsidR="00E10372" w:rsidRPr="003062E1">
        <w:rPr>
          <w:rFonts w:eastAsiaTheme="minorEastAsia"/>
          <w:sz w:val="22"/>
          <w:szCs w:val="22"/>
        </w:rPr>
        <w:t xml:space="preserve">gar </w:t>
      </w:r>
      <w:proofErr w:type="spellStart"/>
      <w:r w:rsidR="00E10372" w:rsidRPr="003062E1">
        <w:rPr>
          <w:rFonts w:eastAsiaTheme="minorEastAsia"/>
          <w:sz w:val="22"/>
          <w:szCs w:val="22"/>
        </w:rPr>
        <w:t>crop</w:t>
      </w:r>
      <w:r w:rsidR="002B677C" w:rsidRPr="003062E1">
        <w:rPr>
          <w:rFonts w:eastAsiaTheme="minorEastAsia"/>
          <w:sz w:val="22"/>
          <w:szCs w:val="22"/>
        </w:rPr>
        <w:t>shall</w:t>
      </w:r>
      <w:proofErr w:type="spellEnd"/>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r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15" w:name="_Toc437510268"/>
      <w:r w:rsidRPr="003062E1">
        <w:rPr>
          <w:rFonts w:cs="Times New Roman"/>
          <w:sz w:val="22"/>
          <w:szCs w:val="22"/>
        </w:rPr>
        <w:t xml:space="preserve">4.49 </w:t>
      </w:r>
      <w:proofErr w:type="spellStart"/>
      <w:r w:rsidR="006F1663" w:rsidRPr="003062E1">
        <w:rPr>
          <w:rFonts w:cs="Times New Roman"/>
          <w:sz w:val="22"/>
          <w:szCs w:val="22"/>
        </w:rPr>
        <w:t>P</w:t>
      </w:r>
      <w:r w:rsidRPr="003062E1">
        <w:rPr>
          <w:rFonts w:cs="Times New Roman"/>
          <w:sz w:val="22"/>
          <w:szCs w:val="22"/>
        </w:rPr>
        <w:t>horate</w:t>
      </w:r>
      <w:bookmarkEnd w:id="115"/>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4.49.1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4.49.2 </w:t>
      </w:r>
      <w:r w:rsidR="00590EB9" w:rsidRPr="003062E1">
        <w:rPr>
          <w:rFonts w:eastAsiaTheme="minorEastAsia"/>
          <w:kern w:val="0"/>
          <w:sz w:val="22"/>
          <w:szCs w:val="22"/>
        </w:rPr>
        <w:t xml:space="preserve">ADI: </w:t>
      </w:r>
      <w:r w:rsidRPr="003062E1">
        <w:rPr>
          <w:rFonts w:eastAsiaTheme="minorEastAsia"/>
          <w:kern w:val="0"/>
          <w:sz w:val="22"/>
          <w:szCs w:val="22"/>
        </w:rPr>
        <w:t xml:space="preserve">0.0007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4.49.3 </w:t>
      </w:r>
      <w:r w:rsidR="00590EB9" w:rsidRPr="003062E1">
        <w:rPr>
          <w:rFonts w:eastAsiaTheme="minorEastAsia"/>
          <w:kern w:val="0"/>
          <w:sz w:val="22"/>
          <w:szCs w:val="22"/>
        </w:rPr>
        <w:t xml:space="preserve">Residue definition: </w:t>
      </w:r>
      <w:r w:rsidR="006F1663" w:rsidRPr="003062E1">
        <w:rPr>
          <w:color w:val="000000"/>
          <w:sz w:val="22"/>
          <w:szCs w:val="22"/>
        </w:rPr>
        <w:t>The sum of</w:t>
      </w:r>
      <w:r w:rsidR="006F1663" w:rsidRPr="003062E1">
        <w:rPr>
          <w:bCs/>
          <w:color w:val="000000"/>
          <w:sz w:val="22"/>
          <w:szCs w:val="22"/>
        </w:rPr>
        <w:t xml:space="preserve"> </w:t>
      </w:r>
      <w:proofErr w:type="spellStart"/>
      <w:r w:rsidR="006F1663" w:rsidRPr="003062E1">
        <w:rPr>
          <w:bCs/>
          <w:color w:val="000000"/>
          <w:sz w:val="22"/>
          <w:szCs w:val="22"/>
        </w:rPr>
        <w:t>Phorate</w:t>
      </w:r>
      <w:proofErr w:type="spellEnd"/>
      <w:r w:rsidR="006F1663" w:rsidRPr="003062E1">
        <w:rPr>
          <w:bCs/>
          <w:color w:val="000000"/>
          <w:sz w:val="22"/>
          <w:szCs w:val="22"/>
        </w:rPr>
        <w:t xml:space="preserve"> and its oxygen analogue (</w:t>
      </w:r>
      <w:hyperlink r:id="rId16" w:tgtFrame="_self" w:history="1">
        <w:r w:rsidR="006F1663" w:rsidRPr="003062E1">
          <w:rPr>
            <w:color w:val="000000"/>
            <w:sz w:val="22"/>
            <w:szCs w:val="22"/>
          </w:rPr>
          <w:t>sulfoxide</w:t>
        </w:r>
      </w:hyperlink>
      <w:r w:rsidR="00416A00" w:rsidRPr="003062E1">
        <w:rPr>
          <w:bCs/>
          <w:color w:val="000000"/>
          <w:sz w:val="22"/>
          <w:szCs w:val="22"/>
        </w:rPr>
        <w:t xml:space="preserve">, </w:t>
      </w:r>
      <w:proofErr w:type="spellStart"/>
      <w:r w:rsidR="00416A00" w:rsidRPr="003062E1">
        <w:rPr>
          <w:bCs/>
          <w:color w:val="000000"/>
          <w:sz w:val="22"/>
          <w:szCs w:val="22"/>
        </w:rPr>
        <w:t>su</w:t>
      </w:r>
      <w:r w:rsidR="006F1663" w:rsidRPr="003062E1">
        <w:rPr>
          <w:bCs/>
          <w:color w:val="000000"/>
          <w:sz w:val="22"/>
          <w:szCs w:val="22"/>
        </w:rPr>
        <w:t>lphone</w:t>
      </w:r>
      <w:proofErr w:type="spellEnd"/>
      <w:r w:rsidR="006F1663" w:rsidRPr="003062E1">
        <w:rPr>
          <w:bCs/>
          <w:color w:val="000000"/>
          <w:sz w:val="22"/>
          <w:szCs w:val="22"/>
        </w:rPr>
        <w:t xml:space="preserve">), </w:t>
      </w:r>
      <w:r w:rsidR="006F1663" w:rsidRPr="003062E1">
        <w:rPr>
          <w:color w:val="000000"/>
          <w:sz w:val="22"/>
          <w:szCs w:val="22"/>
        </w:rPr>
        <w:t xml:space="preserve">expressed as </w:t>
      </w:r>
      <w:proofErr w:type="spellStart"/>
      <w:r w:rsidR="006F1663" w:rsidRPr="003062E1">
        <w:rPr>
          <w:bCs/>
          <w:color w:val="000000"/>
          <w:sz w:val="22"/>
          <w:szCs w:val="22"/>
        </w:rPr>
        <w:t>phorate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4.49.4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49</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49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627398" w:rsidP="005B7805">
            <w:pPr>
              <w:spacing w:after="0" w:line="240" w:lineRule="auto"/>
              <w:ind w:firstLine="0"/>
              <w:jc w:val="center"/>
              <w:rPr>
                <w:rFonts w:eastAsiaTheme="minorEastAsia"/>
                <w:sz w:val="22"/>
                <w:szCs w:val="22"/>
              </w:rPr>
            </w:pPr>
            <w:r w:rsidRPr="003062E1">
              <w:rPr>
                <w:rFonts w:eastAsiaTheme="minorEastAsia"/>
                <w:sz w:val="22"/>
                <w:szCs w:val="22"/>
              </w:rPr>
              <w:t>Corn flour</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bottom"/>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Crude corn oil</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vAlign w:val="bottom"/>
          </w:tcPr>
          <w:p w:rsidR="00C87113" w:rsidRPr="003062E1" w:rsidRDefault="006E218D" w:rsidP="005B7805">
            <w:pPr>
              <w:spacing w:after="0" w:line="240" w:lineRule="auto"/>
              <w:ind w:firstLine="0"/>
              <w:jc w:val="center"/>
              <w:rPr>
                <w:rFonts w:eastAsiaTheme="minorEastAsia"/>
                <w:sz w:val="22"/>
                <w:szCs w:val="22"/>
              </w:rPr>
            </w:pPr>
            <w:r w:rsidRPr="003062E1">
              <w:rPr>
                <w:rFonts w:eastAsiaTheme="minorEastAsia"/>
                <w:sz w:val="22"/>
                <w:szCs w:val="22"/>
              </w:rPr>
              <w:t>Corn oil</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3F21CD" w:rsidP="005B7805">
            <w:pPr>
              <w:spacing w:after="0" w:line="240" w:lineRule="auto"/>
              <w:ind w:firstLine="0"/>
              <w:rPr>
                <w:rFonts w:eastAsiaTheme="minorEastAsia"/>
                <w:sz w:val="22"/>
                <w:szCs w:val="22"/>
              </w:rPr>
            </w:pPr>
            <w:r w:rsidRPr="003062E1">
              <w:rPr>
                <w:rFonts w:eastAsiaTheme="minorEastAsia"/>
                <w:sz w:val="22"/>
                <w:szCs w:val="22"/>
              </w:rPr>
              <w:lastRenderedPageBreak/>
              <w:t xml:space="preserve">Beverages </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bottom"/>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vAlign w:val="bottom"/>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single" w:sz="4" w:space="0" w:color="auto"/>
            </w:tcBorders>
            <w:vAlign w:val="bottom"/>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4.49.5 </w:t>
      </w:r>
      <w:r w:rsidR="00590EB9" w:rsidRPr="003062E1">
        <w:rPr>
          <w:rFonts w:eastAsiaTheme="minorEastAsia"/>
          <w:sz w:val="22"/>
          <w:szCs w:val="22"/>
        </w:rPr>
        <w:t xml:space="preserve">Testing </w:t>
      </w:r>
      <w:r w:rsidR="0049620B" w:rsidRPr="003062E1">
        <w:rPr>
          <w:rFonts w:eastAsiaTheme="minorEastAsia"/>
          <w:sz w:val="22"/>
          <w:szCs w:val="22"/>
        </w:rPr>
        <w:t xml:space="preserve">method: testing of </w:t>
      </w:r>
      <w:r w:rsidR="00716E7C" w:rsidRPr="003062E1">
        <w:rPr>
          <w:rFonts w:eastAsiaTheme="minorEastAsia"/>
          <w:sz w:val="22"/>
          <w:szCs w:val="22"/>
        </w:rPr>
        <w:t>testing of cereals</w:t>
      </w:r>
      <w:r w:rsidR="005B04AC" w:rsidRPr="003062E1">
        <w:rPr>
          <w:rFonts w:eastAsiaTheme="minorEastAsia"/>
          <w:sz w:val="22"/>
          <w:szCs w:val="22"/>
        </w:rPr>
        <w:t xml:space="preserve"> s</w:t>
      </w:r>
      <w:r w:rsidR="0068704D" w:rsidRPr="003062E1">
        <w:rPr>
          <w:rFonts w:eastAsiaTheme="minorEastAsia"/>
          <w:sz w:val="22"/>
          <w:szCs w:val="22"/>
        </w:rPr>
        <w:t xml:space="preserve">hall comply with provisions in the </w:t>
      </w:r>
      <w:r w:rsidRPr="003062E1">
        <w:rPr>
          <w:rFonts w:eastAsiaTheme="minorEastAsia"/>
          <w:sz w:val="22"/>
          <w:szCs w:val="22"/>
        </w:rPr>
        <w:t>GB/T 20770</w:t>
      </w:r>
      <w:r w:rsidR="00026341" w:rsidRPr="003062E1">
        <w:rPr>
          <w:rFonts w:eastAsiaTheme="minorEastAsia"/>
          <w:sz w:val="22"/>
          <w:szCs w:val="22"/>
        </w:rPr>
        <w:t>; testing of oil</w:t>
      </w:r>
      <w:r w:rsidR="005B04AC" w:rsidRPr="003062E1">
        <w:rPr>
          <w:rFonts w:eastAsiaTheme="minorEastAsia"/>
          <w:sz w:val="22"/>
          <w:szCs w:val="22"/>
        </w:rPr>
        <w:t xml:space="preserve"> s</w:t>
      </w:r>
      <w:r w:rsidR="00E573FE" w:rsidRPr="003062E1">
        <w:rPr>
          <w:rFonts w:eastAsiaTheme="minorEastAsia"/>
          <w:sz w:val="22"/>
          <w:szCs w:val="22"/>
        </w:rPr>
        <w:t>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GB/T 20770</w:t>
      </w:r>
      <w:r w:rsidR="006A4E61" w:rsidRPr="003062E1">
        <w:rPr>
          <w:rFonts w:eastAsiaTheme="minorEastAsia"/>
          <w:sz w:val="22"/>
          <w:szCs w:val="22"/>
        </w:rPr>
        <w:t>; testing of suga</w:t>
      </w:r>
      <w:r w:rsidR="00E10372" w:rsidRPr="003062E1">
        <w:rPr>
          <w:rFonts w:eastAsiaTheme="minorEastAsia"/>
          <w:sz w:val="22"/>
          <w:szCs w:val="22"/>
        </w:rPr>
        <w:t xml:space="preserve">r </w:t>
      </w:r>
      <w:proofErr w:type="spellStart"/>
      <w:r w:rsidR="00E10372" w:rsidRPr="003062E1">
        <w:rPr>
          <w:rFonts w:eastAsiaTheme="minorEastAsia"/>
          <w:sz w:val="22"/>
          <w:szCs w:val="22"/>
        </w:rPr>
        <w:t>crop</w:t>
      </w:r>
      <w:r w:rsidR="002B677C" w:rsidRPr="003062E1">
        <w:rPr>
          <w:rFonts w:eastAsiaTheme="minorEastAsia"/>
          <w:sz w:val="22"/>
          <w:szCs w:val="22"/>
        </w:rPr>
        <w:t>shall</w:t>
      </w:r>
      <w:proofErr w:type="spellEnd"/>
      <w:r w:rsidR="002B677C" w:rsidRPr="003062E1">
        <w:rPr>
          <w:rFonts w:eastAsiaTheme="minorEastAsia"/>
          <w:sz w:val="22"/>
          <w:szCs w:val="22"/>
        </w:rPr>
        <w:t xml:space="preserve"> refer to methods provided in </w:t>
      </w:r>
      <w:r w:rsidRPr="003062E1">
        <w:rPr>
          <w:rFonts w:eastAsiaTheme="minorEastAsia"/>
          <w:sz w:val="22"/>
          <w:szCs w:val="22"/>
        </w:rPr>
        <w:t>GB/T 20769</w:t>
      </w:r>
      <w:r w:rsidR="00C422E9" w:rsidRPr="003062E1">
        <w:rPr>
          <w:rFonts w:eastAsiaTheme="minorEastAsia"/>
          <w:sz w:val="22"/>
          <w:szCs w:val="22"/>
        </w:rPr>
        <w:t>; testing of bev</w:t>
      </w:r>
      <w:r w:rsidR="00A26BAE" w:rsidRPr="003062E1">
        <w:rPr>
          <w:rFonts w:eastAsiaTheme="minorEastAsia"/>
          <w:sz w:val="22"/>
          <w:szCs w:val="22"/>
        </w:rPr>
        <w:t>erages</w:t>
      </w:r>
      <w:r w:rsidR="002D7696" w:rsidRPr="003062E1">
        <w:rPr>
          <w:rFonts w:eastAsiaTheme="minorEastAsia"/>
          <w:sz w:val="22"/>
          <w:szCs w:val="22"/>
        </w:rPr>
        <w:t xml:space="preserve"> and co</w:t>
      </w:r>
      <w:r w:rsidR="00EC586E" w:rsidRPr="003062E1">
        <w:rPr>
          <w:rFonts w:eastAsiaTheme="minorEastAsia"/>
          <w:sz w:val="22"/>
          <w:szCs w:val="22"/>
        </w:rPr>
        <w:t>ndiments</w:t>
      </w:r>
      <w:r w:rsidR="00A26BAE" w:rsidRPr="003062E1">
        <w:rPr>
          <w:rFonts w:eastAsiaTheme="minorEastAsia"/>
          <w:sz w:val="22"/>
          <w:szCs w:val="22"/>
        </w:rPr>
        <w:t xml:space="preserve"> </w:t>
      </w:r>
      <w:r w:rsidR="002B677C" w:rsidRPr="003062E1">
        <w:rPr>
          <w:rFonts w:eastAsiaTheme="minorEastAsia"/>
          <w:sz w:val="22"/>
          <w:szCs w:val="22"/>
        </w:rPr>
        <w:t xml:space="preserve">shall refer to methods provided in </w:t>
      </w:r>
      <w:r w:rsidRPr="003062E1">
        <w:rPr>
          <w:rFonts w:eastAsiaTheme="minorEastAsia"/>
          <w:sz w:val="22"/>
          <w:szCs w:val="22"/>
        </w:rPr>
        <w:t>GB/T 23201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16" w:name="_Toc437510269"/>
      <w:r w:rsidRPr="003062E1">
        <w:rPr>
          <w:rFonts w:cs="Times New Roman"/>
          <w:sz w:val="22"/>
          <w:szCs w:val="22"/>
        </w:rPr>
        <w:t xml:space="preserve">4.50 </w:t>
      </w:r>
      <w:proofErr w:type="spellStart"/>
      <w:r w:rsidR="00627398" w:rsidRPr="003062E1">
        <w:rPr>
          <w:rFonts w:cs="Times New Roman"/>
          <w:sz w:val="22"/>
          <w:szCs w:val="22"/>
        </w:rPr>
        <w:t>C</w:t>
      </w:r>
      <w:r w:rsidRPr="003062E1">
        <w:rPr>
          <w:rFonts w:cs="Times New Roman"/>
          <w:sz w:val="22"/>
          <w:szCs w:val="22"/>
        </w:rPr>
        <w:t>hlorpyrifos</w:t>
      </w:r>
      <w:proofErr w:type="spellEnd"/>
      <w:r w:rsidRPr="003062E1">
        <w:rPr>
          <w:rFonts w:cs="Times New Roman"/>
          <w:sz w:val="22"/>
          <w:szCs w:val="22"/>
        </w:rPr>
        <w:t>-methyl</w:t>
      </w:r>
      <w:bookmarkEnd w:id="116"/>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4.50.1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4.50.2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4.50.3 </w:t>
      </w:r>
      <w:r w:rsidR="00590EB9" w:rsidRPr="003062E1">
        <w:rPr>
          <w:rFonts w:eastAsiaTheme="minorEastAsia"/>
          <w:kern w:val="0"/>
          <w:sz w:val="22"/>
          <w:szCs w:val="22"/>
        </w:rPr>
        <w:t xml:space="preserve">Residue definition: </w:t>
      </w:r>
      <w:proofErr w:type="spellStart"/>
      <w:r w:rsidR="00627398" w:rsidRPr="003062E1">
        <w:rPr>
          <w:sz w:val="22"/>
          <w:szCs w:val="22"/>
        </w:rPr>
        <w:t>chlorpyrifos</w:t>
      </w:r>
      <w:proofErr w:type="spellEnd"/>
      <w:r w:rsidR="00627398" w:rsidRPr="003062E1">
        <w:rPr>
          <w:sz w:val="22"/>
          <w:szCs w:val="22"/>
        </w:rPr>
        <w:t>-methyl</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50</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50</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Eggplant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422"/>
          <w:jc w:val="center"/>
        </w:trPr>
        <w:tc>
          <w:tcPr>
            <w:tcW w:w="3969" w:type="dxa"/>
            <w:tcBorders>
              <w:top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408"/>
          <w:jc w:val="center"/>
        </w:trPr>
        <w:tc>
          <w:tcPr>
            <w:tcW w:w="3969" w:type="dxa"/>
            <w:tcBorders>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0.06</w:t>
            </w:r>
          </w:p>
        </w:tc>
      </w:tr>
      <w:tr w:rsidR="00C87113" w:rsidRPr="003062E1">
        <w:trPr>
          <w:trHeight w:val="104"/>
          <w:jc w:val="center"/>
        </w:trPr>
        <w:tc>
          <w:tcPr>
            <w:tcW w:w="3969" w:type="dxa"/>
            <w:tcBorders>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4.50.5 </w:t>
      </w:r>
      <w:r w:rsidR="00590EB9" w:rsidRPr="003062E1">
        <w:rPr>
          <w:rFonts w:eastAsiaTheme="minorEastAsia"/>
          <w:sz w:val="22"/>
          <w:szCs w:val="22"/>
        </w:rPr>
        <w:t>Testing me</w:t>
      </w:r>
      <w:r w:rsidR="00716E7C" w:rsidRPr="003062E1">
        <w:rPr>
          <w:rFonts w:eastAsiaTheme="minorEastAsia"/>
          <w:sz w:val="22"/>
          <w:szCs w:val="22"/>
        </w:rPr>
        <w:t>thod: testing of cereals</w:t>
      </w:r>
      <w:r w:rsidR="005B04AC" w:rsidRPr="003062E1">
        <w:rPr>
          <w:rFonts w:eastAsiaTheme="minorEastAsia"/>
          <w:sz w:val="22"/>
          <w:szCs w:val="22"/>
        </w:rPr>
        <w:t xml:space="preserve"> s</w:t>
      </w:r>
      <w:r w:rsidR="0068704D" w:rsidRPr="003062E1">
        <w:rPr>
          <w:rFonts w:eastAsiaTheme="minorEastAsia"/>
          <w:sz w:val="22"/>
          <w:szCs w:val="22"/>
        </w:rPr>
        <w:t xml:space="preserve">hall comply with provisions in the </w:t>
      </w:r>
      <w:r w:rsidRPr="003062E1">
        <w:rPr>
          <w:rFonts w:eastAsiaTheme="minorEastAsia"/>
          <w:sz w:val="22"/>
          <w:szCs w:val="22"/>
        </w:rPr>
        <w:t>GB/T 19649</w:t>
      </w:r>
      <w:r w:rsidR="005B04AC" w:rsidRPr="003062E1">
        <w:rPr>
          <w:rFonts w:eastAsiaTheme="minorEastAsia"/>
          <w:sz w:val="22"/>
          <w:szCs w:val="22"/>
        </w:rPr>
        <w:t>; testing of vegetables and fruit</w:t>
      </w:r>
      <w:r w:rsidR="0068704D" w:rsidRPr="003062E1">
        <w:rPr>
          <w:rFonts w:eastAsiaTheme="minorEastAsia"/>
          <w:sz w:val="22"/>
          <w:szCs w:val="22"/>
        </w:rPr>
        <w:t xml:space="preserve"> shall comply with provisions in the </w:t>
      </w:r>
      <w:r w:rsidRPr="003062E1">
        <w:rPr>
          <w:rFonts w:eastAsiaTheme="minorEastAsia"/>
          <w:sz w:val="22"/>
          <w:szCs w:val="22"/>
        </w:rPr>
        <w:t>GB/T 19648</w:t>
      </w:r>
      <w:r w:rsidR="002D7696" w:rsidRPr="003062E1">
        <w:rPr>
          <w:rFonts w:eastAsiaTheme="minorEastAsia"/>
          <w:sz w:val="22"/>
          <w:szCs w:val="22"/>
        </w:rPr>
        <w:t xml:space="preserve">, </w:t>
      </w:r>
      <w:r w:rsidRPr="003062E1">
        <w:rPr>
          <w:rFonts w:eastAsiaTheme="minorEastAsia"/>
          <w:sz w:val="22"/>
          <w:szCs w:val="22"/>
        </w:rPr>
        <w:t>NY/T 761</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GB/T 19649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17" w:name="_Toc437510270"/>
      <w:r w:rsidRPr="003062E1">
        <w:rPr>
          <w:rFonts w:cs="Times New Roman"/>
          <w:sz w:val="22"/>
          <w:szCs w:val="22"/>
        </w:rPr>
        <w:t xml:space="preserve">4.51 </w:t>
      </w:r>
      <w:r w:rsidR="00627398" w:rsidRPr="003062E1">
        <w:rPr>
          <w:rFonts w:cs="Times New Roman"/>
          <w:sz w:val="22"/>
          <w:szCs w:val="22"/>
        </w:rPr>
        <w:t>P</w:t>
      </w:r>
      <w:r w:rsidRPr="003062E1">
        <w:rPr>
          <w:rFonts w:cs="Times New Roman"/>
          <w:sz w:val="22"/>
          <w:szCs w:val="22"/>
        </w:rPr>
        <w:t>arathion-methyl</w:t>
      </w:r>
      <w:bookmarkEnd w:id="117"/>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lastRenderedPageBreak/>
        <w:t>4.51.1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4.51.2 </w:t>
      </w:r>
      <w:r w:rsidR="00590EB9" w:rsidRPr="003062E1">
        <w:rPr>
          <w:rFonts w:eastAsiaTheme="minorEastAsia"/>
          <w:kern w:val="0"/>
          <w:sz w:val="22"/>
          <w:szCs w:val="22"/>
        </w:rPr>
        <w:t xml:space="preserve">ADI: </w:t>
      </w:r>
      <w:r w:rsidRPr="003062E1">
        <w:rPr>
          <w:rFonts w:eastAsiaTheme="minorEastAsia"/>
          <w:kern w:val="0"/>
          <w:sz w:val="22"/>
          <w:szCs w:val="22"/>
        </w:rPr>
        <w:t xml:space="preserve">0.003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4.51.3 </w:t>
      </w:r>
      <w:r w:rsidR="00590EB9" w:rsidRPr="003062E1">
        <w:rPr>
          <w:rFonts w:eastAsiaTheme="minorEastAsia"/>
          <w:kern w:val="0"/>
          <w:sz w:val="22"/>
          <w:szCs w:val="22"/>
        </w:rPr>
        <w:t xml:space="preserve">Residue definition: </w:t>
      </w:r>
      <w:r w:rsidR="00627398" w:rsidRPr="003062E1">
        <w:rPr>
          <w:sz w:val="22"/>
          <w:szCs w:val="22"/>
        </w:rPr>
        <w:t>parathion-methyl</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51</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7827C5" w:rsidP="005B7805">
            <w:pPr>
              <w:spacing w:after="0" w:line="240" w:lineRule="auto"/>
              <w:ind w:firstLine="0"/>
              <w:jc w:val="left"/>
              <w:rPr>
                <w:rFonts w:eastAsiaTheme="minorEastAsia"/>
                <w:sz w:val="22"/>
                <w:szCs w:val="22"/>
              </w:rPr>
            </w:pPr>
            <w:r w:rsidRPr="003062E1">
              <w:rPr>
                <w:rFonts w:eastAsiaTheme="minorEastAsia"/>
                <w:sz w:val="22"/>
                <w:szCs w:val="22"/>
              </w:rPr>
              <w:t>Dried fruits</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10372" w:rsidP="005B7805">
            <w:pPr>
              <w:spacing w:after="0" w:line="240" w:lineRule="auto"/>
              <w:ind w:firstLine="0"/>
              <w:jc w:val="left"/>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bottom"/>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bottom"/>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vAlign w:val="bottom"/>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4.51.5 </w:t>
      </w:r>
      <w:r w:rsidR="00590EB9" w:rsidRPr="003062E1">
        <w:rPr>
          <w:rFonts w:eastAsiaTheme="minorEastAsia"/>
          <w:sz w:val="22"/>
          <w:szCs w:val="22"/>
        </w:rPr>
        <w:t xml:space="preserve">Testing method: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NY/T 761</w:t>
      </w:r>
      <w:r w:rsidR="006A4E61" w:rsidRPr="003062E1">
        <w:rPr>
          <w:rFonts w:eastAsiaTheme="minorEastAsia"/>
          <w:sz w:val="22"/>
          <w:szCs w:val="22"/>
        </w:rPr>
        <w:t>; testing of suga</w:t>
      </w:r>
      <w:r w:rsidR="00E10372" w:rsidRPr="003062E1">
        <w:rPr>
          <w:rFonts w:eastAsiaTheme="minorEastAsia"/>
          <w:sz w:val="22"/>
          <w:szCs w:val="22"/>
        </w:rPr>
        <w:t>r crop</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NY/T 761</w:t>
      </w:r>
      <w:r w:rsidR="00590EB9" w:rsidRPr="003062E1">
        <w:rPr>
          <w:rFonts w:eastAsiaTheme="minorEastAsia"/>
          <w:sz w:val="22"/>
          <w:szCs w:val="22"/>
        </w:rPr>
        <w:t xml:space="preserve">. </w:t>
      </w:r>
      <w:r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18" w:name="_Toc437510271"/>
      <w:r w:rsidRPr="003062E1">
        <w:rPr>
          <w:rFonts w:cs="Times New Roman"/>
          <w:sz w:val="22"/>
          <w:szCs w:val="22"/>
        </w:rPr>
        <w:t xml:space="preserve">4.52 </w:t>
      </w:r>
      <w:proofErr w:type="spellStart"/>
      <w:r w:rsidR="0049620B" w:rsidRPr="003062E1">
        <w:rPr>
          <w:rFonts w:cs="Times New Roman"/>
          <w:sz w:val="22"/>
          <w:szCs w:val="22"/>
        </w:rPr>
        <w:t>M</w:t>
      </w:r>
      <w:r w:rsidRPr="003062E1">
        <w:rPr>
          <w:rFonts w:cs="Times New Roman"/>
          <w:sz w:val="22"/>
          <w:szCs w:val="22"/>
        </w:rPr>
        <w:t>ethiocarb</w:t>
      </w:r>
      <w:bookmarkEnd w:id="118"/>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4.52.1</w:t>
      </w:r>
      <w:r w:rsidR="00590EB9" w:rsidRPr="003062E1">
        <w:rPr>
          <w:rFonts w:eastAsiaTheme="minorEastAsia"/>
          <w:kern w:val="0"/>
          <w:sz w:val="22"/>
          <w:szCs w:val="22"/>
        </w:rPr>
        <w:t xml:space="preserve"> Major purpose of use: </w:t>
      </w:r>
      <w:r w:rsidR="0049620B" w:rsidRPr="003062E1">
        <w:rPr>
          <w:rFonts w:eastAsiaTheme="minorEastAsia"/>
          <w:kern w:val="0"/>
          <w:sz w:val="22"/>
          <w:szCs w:val="22"/>
        </w:rPr>
        <w:t>insecticide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4.52.2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4.52.3 </w:t>
      </w:r>
      <w:r w:rsidR="00590EB9" w:rsidRPr="003062E1">
        <w:rPr>
          <w:rFonts w:eastAsiaTheme="minorEastAsia"/>
          <w:kern w:val="0"/>
          <w:sz w:val="22"/>
          <w:szCs w:val="22"/>
        </w:rPr>
        <w:t xml:space="preserve">Residue definition: </w:t>
      </w:r>
      <w:r w:rsidR="0049620B" w:rsidRPr="003062E1">
        <w:rPr>
          <w:sz w:val="22"/>
          <w:szCs w:val="22"/>
        </w:rPr>
        <w:t xml:space="preserve">the sum of </w:t>
      </w:r>
      <w:proofErr w:type="spellStart"/>
      <w:r w:rsidR="0049620B" w:rsidRPr="003062E1">
        <w:rPr>
          <w:sz w:val="22"/>
          <w:szCs w:val="22"/>
        </w:rPr>
        <w:t>methiocarb</w:t>
      </w:r>
      <w:proofErr w:type="spellEnd"/>
      <w:r w:rsidR="0049620B" w:rsidRPr="003062E1">
        <w:rPr>
          <w:sz w:val="22"/>
          <w:szCs w:val="22"/>
        </w:rPr>
        <w:t xml:space="preserve">, </w:t>
      </w:r>
      <w:proofErr w:type="spellStart"/>
      <w:r w:rsidR="0049620B" w:rsidRPr="003062E1">
        <w:rPr>
          <w:sz w:val="22"/>
          <w:szCs w:val="22"/>
        </w:rPr>
        <w:t>methiocarb</w:t>
      </w:r>
      <w:proofErr w:type="spellEnd"/>
      <w:r w:rsidR="0049620B" w:rsidRPr="003062E1">
        <w:rPr>
          <w:sz w:val="22"/>
          <w:szCs w:val="22"/>
        </w:rPr>
        <w:t xml:space="preserve"> sulfoxide and </w:t>
      </w:r>
      <w:proofErr w:type="spellStart"/>
      <w:r w:rsidR="0049620B" w:rsidRPr="003062E1">
        <w:rPr>
          <w:sz w:val="22"/>
          <w:szCs w:val="22"/>
        </w:rPr>
        <w:t>methiocarb</w:t>
      </w:r>
      <w:proofErr w:type="spellEnd"/>
      <w:r w:rsidR="0049620B" w:rsidRPr="003062E1">
        <w:rPr>
          <w:sz w:val="22"/>
          <w:szCs w:val="22"/>
        </w:rPr>
        <w:t xml:space="preserve"> sulfone, expressed as </w:t>
      </w:r>
      <w:proofErr w:type="spellStart"/>
      <w:r w:rsidR="0049620B" w:rsidRPr="003062E1">
        <w:rPr>
          <w:sz w:val="22"/>
          <w:szCs w:val="22"/>
        </w:rPr>
        <w:t>methiocarb</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52</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bottom"/>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104"/>
          <w:jc w:val="center"/>
        </w:trPr>
        <w:tc>
          <w:tcPr>
            <w:tcW w:w="3969" w:type="dxa"/>
            <w:tcBorders>
              <w:top w:val="nil"/>
              <w:bottom w:val="single" w:sz="4" w:space="0" w:color="auto"/>
            </w:tcBorders>
            <w:vAlign w:val="bottom"/>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4.52.5 </w:t>
      </w:r>
      <w:r w:rsidR="00590EB9" w:rsidRPr="003062E1">
        <w:rPr>
          <w:rFonts w:eastAsiaTheme="minorEastAsia"/>
          <w:sz w:val="22"/>
          <w:szCs w:val="22"/>
        </w:rPr>
        <w:t>Testing meth</w:t>
      </w:r>
      <w:r w:rsidR="00416A00" w:rsidRPr="003062E1">
        <w:rPr>
          <w:rFonts w:eastAsiaTheme="minorEastAsia"/>
          <w:sz w:val="22"/>
          <w:szCs w:val="22"/>
        </w:rPr>
        <w:t>od: testing of cond</w:t>
      </w:r>
      <w:r w:rsidR="00EC586E" w:rsidRPr="003062E1">
        <w:rPr>
          <w:rFonts w:eastAsiaTheme="minorEastAsia"/>
          <w:sz w:val="22"/>
          <w:szCs w:val="22"/>
        </w:rPr>
        <w:t>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r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19" w:name="_Toc437510272"/>
      <w:r w:rsidRPr="003062E1">
        <w:rPr>
          <w:rFonts w:cs="Times New Roman"/>
          <w:sz w:val="22"/>
          <w:szCs w:val="22"/>
        </w:rPr>
        <w:t xml:space="preserve">4.53 </w:t>
      </w:r>
      <w:proofErr w:type="spellStart"/>
      <w:r w:rsidR="00531503" w:rsidRPr="003062E1">
        <w:rPr>
          <w:rFonts w:cs="Times New Roman"/>
          <w:sz w:val="22"/>
          <w:szCs w:val="22"/>
        </w:rPr>
        <w:t>C</w:t>
      </w:r>
      <w:r w:rsidRPr="003062E1">
        <w:rPr>
          <w:rFonts w:cs="Times New Roman"/>
          <w:sz w:val="22"/>
          <w:szCs w:val="22"/>
        </w:rPr>
        <w:t>arbaryl</w:t>
      </w:r>
      <w:bookmarkEnd w:id="119"/>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4.53.1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4.53.2 </w:t>
      </w:r>
      <w:r w:rsidR="00590EB9" w:rsidRPr="003062E1">
        <w:rPr>
          <w:rFonts w:eastAsiaTheme="minorEastAsia"/>
          <w:kern w:val="0"/>
          <w:sz w:val="22"/>
          <w:szCs w:val="22"/>
        </w:rPr>
        <w:t xml:space="preserve">ADI: </w:t>
      </w:r>
      <w:r w:rsidRPr="003062E1">
        <w:rPr>
          <w:rFonts w:eastAsiaTheme="minorEastAsia"/>
          <w:kern w:val="0"/>
          <w:sz w:val="22"/>
          <w:szCs w:val="22"/>
        </w:rPr>
        <w:t xml:space="preserve">0.008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4.53.3 </w:t>
      </w:r>
      <w:r w:rsidR="00590EB9" w:rsidRPr="003062E1">
        <w:rPr>
          <w:rFonts w:eastAsiaTheme="minorEastAsia"/>
          <w:kern w:val="0"/>
          <w:sz w:val="22"/>
          <w:szCs w:val="22"/>
        </w:rPr>
        <w:t xml:space="preserve">Residue definition: </w:t>
      </w:r>
      <w:proofErr w:type="spellStart"/>
      <w:r w:rsidR="00531503" w:rsidRPr="003062E1">
        <w:rPr>
          <w:sz w:val="22"/>
          <w:szCs w:val="22"/>
        </w:rPr>
        <w:t>carbaryl</w:t>
      </w:r>
      <w:proofErr w:type="spellEnd"/>
      <w:r w:rsidR="00361438">
        <w:rPr>
          <w:sz w:val="22"/>
          <w:szCs w:val="22"/>
        </w:rPr>
        <w:t>.</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53</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4011"/>
      </w:tblGrid>
      <w:tr w:rsidR="00C87113" w:rsidRPr="003062E1">
        <w:trPr>
          <w:trHeight w:val="340"/>
          <w:jc w:val="center"/>
        </w:trPr>
        <w:tc>
          <w:tcPr>
            <w:tcW w:w="3927"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4011"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340"/>
          <w:jc w:val="center"/>
        </w:trPr>
        <w:tc>
          <w:tcPr>
            <w:tcW w:w="3927" w:type="dxa"/>
            <w:tcBorders>
              <w:bottom w:val="single" w:sz="4" w:space="0" w:color="FFFFFF"/>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4011"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27" w:type="dxa"/>
            <w:tcBorders>
              <w:top w:val="single" w:sz="4" w:space="0" w:color="FFFFFF"/>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Eggplant</w:t>
            </w:r>
          </w:p>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 xml:space="preserve">Turnip </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Carrot</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Sweet potato</w:t>
            </w:r>
          </w:p>
        </w:tc>
        <w:tc>
          <w:tcPr>
            <w:tcW w:w="4011"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lastRenderedPageBreak/>
        <w:t xml:space="preserve">4.53.5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 xml:space="preserve">tables shall comply with provisions in the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20" w:name="_Toc437510273"/>
      <w:r w:rsidRPr="003062E1">
        <w:rPr>
          <w:rFonts w:cs="Times New Roman"/>
          <w:sz w:val="22"/>
          <w:szCs w:val="22"/>
        </w:rPr>
        <w:t xml:space="preserve">4.54 </w:t>
      </w:r>
      <w:proofErr w:type="spellStart"/>
      <w:r w:rsidR="00531503" w:rsidRPr="003062E1">
        <w:rPr>
          <w:rFonts w:cs="Times New Roman"/>
          <w:sz w:val="22"/>
          <w:szCs w:val="22"/>
        </w:rPr>
        <w:t>M</w:t>
      </w:r>
      <w:r w:rsidRPr="003062E1">
        <w:rPr>
          <w:rFonts w:cs="Times New Roman"/>
          <w:sz w:val="22"/>
          <w:szCs w:val="22"/>
        </w:rPr>
        <w:t>ethoxyfenozide</w:t>
      </w:r>
      <w:bookmarkEnd w:id="120"/>
      <w:proofErr w:type="spellEnd"/>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4.54.1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4.54.2 </w:t>
      </w:r>
      <w:r w:rsidR="00590EB9" w:rsidRPr="003062E1">
        <w:rPr>
          <w:rFonts w:eastAsiaTheme="minorEastAsia"/>
          <w:kern w:val="0"/>
          <w:sz w:val="22"/>
          <w:szCs w:val="22"/>
        </w:rPr>
        <w:t xml:space="preserve">ADI: </w:t>
      </w:r>
      <w:r w:rsidRPr="003062E1">
        <w:rPr>
          <w:rFonts w:eastAsiaTheme="minorEastAsia"/>
          <w:kern w:val="0"/>
          <w:sz w:val="22"/>
          <w:szCs w:val="22"/>
        </w:rPr>
        <w:t xml:space="preserve">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4.54.3 </w:t>
      </w:r>
      <w:r w:rsidR="00590EB9" w:rsidRPr="003062E1">
        <w:rPr>
          <w:rFonts w:eastAsiaTheme="minorEastAsia"/>
          <w:kern w:val="0"/>
          <w:sz w:val="22"/>
          <w:szCs w:val="22"/>
        </w:rPr>
        <w:t xml:space="preserve">Residue definition: </w:t>
      </w:r>
      <w:proofErr w:type="spellStart"/>
      <w:r w:rsidR="00531503" w:rsidRPr="003062E1">
        <w:rPr>
          <w:sz w:val="22"/>
          <w:szCs w:val="22"/>
        </w:rPr>
        <w:t>methoxyfenozide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4.54.4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54</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 oil</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A26BAE" w:rsidP="00A26BAE">
            <w:pPr>
              <w:spacing w:after="0" w:line="240" w:lineRule="auto"/>
              <w:ind w:firstLine="0"/>
              <w:jc w:val="center"/>
              <w:rPr>
                <w:rFonts w:eastAsiaTheme="minorEastAsia"/>
                <w:sz w:val="22"/>
                <w:szCs w:val="22"/>
              </w:rPr>
            </w:pPr>
            <w:r w:rsidRPr="003062E1">
              <w:rPr>
                <w:rFonts w:eastAsiaTheme="minorEastAsia"/>
                <w:sz w:val="22"/>
                <w:szCs w:val="22"/>
              </w:rPr>
              <w:t>Green leaf mustard</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Radish leaf</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982BD9">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 xml:space="preserve">with the exception of </w:t>
            </w:r>
            <w:proofErr w:type="spellStart"/>
            <w:r w:rsidR="00982BD9" w:rsidRPr="003062E1">
              <w:rPr>
                <w:rFonts w:eastAsiaTheme="minorEastAsia"/>
                <w:sz w:val="22"/>
                <w:szCs w:val="22"/>
              </w:rPr>
              <w:t>t</w:t>
            </w:r>
            <w:r w:rsidR="00647C3A" w:rsidRPr="003062E1">
              <w:rPr>
                <w:rFonts w:eastAsiaTheme="minorEastAsia"/>
                <w:sz w:val="22"/>
                <w:szCs w:val="22"/>
              </w:rPr>
              <w:t>omato</w:t>
            </w:r>
            <w:r w:rsidR="00982BD9" w:rsidRPr="003062E1">
              <w:rPr>
                <w:rFonts w:eastAsiaTheme="minorEastAsia"/>
                <w:sz w:val="22"/>
                <w:szCs w:val="22"/>
              </w:rPr>
              <w:t>and</w:t>
            </w:r>
            <w:proofErr w:type="spellEnd"/>
            <w:r w:rsidR="00982BD9" w:rsidRPr="003062E1">
              <w:rPr>
                <w:rFonts w:eastAsiaTheme="minorEastAsia"/>
                <w:sz w:val="22"/>
                <w:szCs w:val="22"/>
              </w:rPr>
              <w:t xml:space="preserve"> c</w:t>
            </w:r>
            <w:r w:rsidR="00E573FE" w:rsidRPr="003062E1">
              <w:rPr>
                <w:rFonts w:eastAsiaTheme="minorEastAsia"/>
                <w:sz w:val="22"/>
                <w:szCs w:val="22"/>
              </w:rPr>
              <w:t>hili</w:t>
            </w:r>
            <w:r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982BD9">
            <w:pPr>
              <w:spacing w:after="0" w:line="240" w:lineRule="auto"/>
              <w:ind w:firstLine="0"/>
              <w:jc w:val="center"/>
              <w:rPr>
                <w:rFonts w:eastAsiaTheme="minorEastAsia"/>
                <w:sz w:val="22"/>
                <w:szCs w:val="22"/>
              </w:rPr>
            </w:pPr>
            <w:r w:rsidRPr="003062E1">
              <w:rPr>
                <w:rFonts w:eastAsiaTheme="minorEastAsia"/>
                <w:sz w:val="22"/>
                <w:szCs w:val="22"/>
              </w:rPr>
              <w:t>Leguminous vegetables (</w:t>
            </w:r>
            <w:r w:rsidR="00982BD9" w:rsidRPr="003062E1">
              <w:rPr>
                <w:rFonts w:eastAsiaTheme="minorEastAsia"/>
                <w:sz w:val="22"/>
                <w:szCs w:val="22"/>
              </w:rPr>
              <w:t xml:space="preserve">with the exception of edible podded pea and </w:t>
            </w:r>
            <w:proofErr w:type="spellStart"/>
            <w:r w:rsidR="00982BD9" w:rsidRPr="003062E1">
              <w:rPr>
                <w:rFonts w:eastAsiaTheme="minorEastAsia"/>
                <w:sz w:val="22"/>
                <w:szCs w:val="22"/>
              </w:rPr>
              <w:t>v</w:t>
            </w:r>
            <w:r w:rsidR="00193A1C" w:rsidRPr="003062E1">
              <w:rPr>
                <w:rFonts w:eastAsiaTheme="minorEastAsia"/>
                <w:sz w:val="22"/>
                <w:szCs w:val="22"/>
              </w:rPr>
              <w:t>getable</w:t>
            </w:r>
            <w:proofErr w:type="spellEnd"/>
            <w:r w:rsidR="00193A1C" w:rsidRPr="003062E1">
              <w:rPr>
                <w:rFonts w:eastAsiaTheme="minorEastAsia"/>
                <w:sz w:val="22"/>
                <w:szCs w:val="22"/>
              </w:rPr>
              <w:t xml:space="preserve"> soybean</w:t>
            </w:r>
            <w:r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982BD9" w:rsidP="00982BD9">
            <w:pPr>
              <w:spacing w:after="0" w:line="240" w:lineRule="auto"/>
              <w:ind w:firstLine="0"/>
              <w:jc w:val="center"/>
              <w:rPr>
                <w:rFonts w:eastAsiaTheme="minorEastAsia"/>
                <w:sz w:val="22"/>
                <w:szCs w:val="22"/>
              </w:rPr>
            </w:pPr>
            <w:r w:rsidRPr="003062E1">
              <w:rPr>
                <w:rFonts w:eastAsiaTheme="minorEastAsia"/>
                <w:sz w:val="22"/>
                <w:szCs w:val="22"/>
              </w:rPr>
              <w:t>Edible podded pea</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Vegetable soybean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Radish</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Sweet potato</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E85599" w:rsidP="005B7805">
            <w:pPr>
              <w:spacing w:after="0" w:line="240" w:lineRule="auto"/>
              <w:ind w:firstLine="0"/>
              <w:jc w:val="center"/>
              <w:rPr>
                <w:rFonts w:eastAsiaTheme="minorEastAsia"/>
                <w:sz w:val="22"/>
                <w:szCs w:val="22"/>
              </w:rPr>
            </w:pPr>
            <w:r w:rsidRPr="003062E1">
              <w:rPr>
                <w:rFonts w:eastAsiaTheme="minorEastAsia"/>
                <w:sz w:val="22"/>
                <w:szCs w:val="22"/>
              </w:rPr>
              <w:t xml:space="preserve">Dried cowpea </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193A1C" w:rsidP="00531503">
            <w:pPr>
              <w:spacing w:after="0" w:line="240" w:lineRule="auto"/>
              <w:ind w:firstLine="0"/>
              <w:jc w:val="center"/>
              <w:rPr>
                <w:rFonts w:eastAsiaTheme="minorEastAsia"/>
                <w:sz w:val="22"/>
                <w:szCs w:val="22"/>
              </w:rPr>
            </w:pPr>
            <w:r w:rsidRPr="003062E1">
              <w:rPr>
                <w:rFonts w:eastAsiaTheme="minorEastAsia"/>
                <w:sz w:val="22"/>
                <w:szCs w:val="22"/>
              </w:rPr>
              <w:t>Citrus</w:t>
            </w:r>
            <w:r w:rsidR="00531503" w:rsidRPr="003062E1">
              <w:rPr>
                <w:rFonts w:eastAsiaTheme="minorEastAsia"/>
                <w:sz w:val="22"/>
                <w:szCs w:val="22"/>
              </w:rPr>
              <w:t xml:space="preserve"> </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982BD9">
            <w:pPr>
              <w:spacing w:after="0" w:line="240" w:lineRule="auto"/>
              <w:ind w:firstLine="0"/>
              <w:jc w:val="center"/>
              <w:rPr>
                <w:rFonts w:eastAsiaTheme="minorEastAsia"/>
                <w:sz w:val="22"/>
                <w:szCs w:val="22"/>
              </w:rPr>
            </w:pPr>
            <w:r w:rsidRPr="003062E1">
              <w:rPr>
                <w:rFonts w:eastAsiaTheme="minorEastAsia"/>
                <w:sz w:val="22"/>
                <w:szCs w:val="22"/>
              </w:rPr>
              <w:lastRenderedPageBreak/>
              <w:t>Pome fruit</w:t>
            </w:r>
            <w:r w:rsidR="00531503" w:rsidRPr="003062E1">
              <w:rPr>
                <w:rFonts w:eastAsiaTheme="minorEastAsia"/>
                <w:sz w:val="22"/>
                <w:szCs w:val="22"/>
              </w:rPr>
              <w:t xml:space="preserve"> (</w:t>
            </w:r>
            <w:r w:rsidR="00982BD9" w:rsidRPr="003062E1">
              <w:rPr>
                <w:rFonts w:eastAsiaTheme="minorEastAsia"/>
                <w:sz w:val="22"/>
                <w:szCs w:val="22"/>
              </w:rPr>
              <w:t>with the exception of a</w:t>
            </w:r>
            <w:r w:rsidR="00E573FE" w:rsidRPr="003062E1">
              <w:rPr>
                <w:rFonts w:eastAsiaTheme="minorEastAsia"/>
                <w:sz w:val="22"/>
                <w:szCs w:val="22"/>
              </w:rPr>
              <w:t>pple</w:t>
            </w:r>
            <w:r w:rsidR="00531503"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Blueberry</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Current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Avocado</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bl>
    <w:p w:rsidR="00C87113" w:rsidRPr="003062E1" w:rsidRDefault="00EE158B" w:rsidP="00A26BAE">
      <w:pPr>
        <w:widowControl/>
        <w:autoSpaceDE w:val="0"/>
        <w:autoSpaceDN w:val="0"/>
        <w:spacing w:after="0" w:line="240" w:lineRule="auto"/>
        <w:ind w:firstLine="0"/>
        <w:rPr>
          <w:rFonts w:eastAsiaTheme="minorEastAsia"/>
          <w:sz w:val="22"/>
          <w:szCs w:val="22"/>
        </w:rPr>
      </w:pPr>
      <w:r w:rsidRPr="003062E1">
        <w:rPr>
          <w:rFonts w:eastAsiaTheme="minorEastAsia"/>
          <w:sz w:val="22"/>
          <w:szCs w:val="22"/>
        </w:rPr>
        <w:t xml:space="preserve">4.54.5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5B04AC" w:rsidRPr="003062E1">
        <w:rPr>
          <w:rFonts w:eastAsiaTheme="minorEastAsia"/>
          <w:sz w:val="22"/>
          <w:szCs w:val="22"/>
        </w:rPr>
        <w:t xml:space="preserve">; </w:t>
      </w:r>
      <w:r w:rsidR="00A26BAE" w:rsidRPr="003062E1">
        <w:rPr>
          <w:rFonts w:eastAsiaTheme="minorEastAsia"/>
          <w:sz w:val="22"/>
          <w:szCs w:val="22"/>
        </w:rPr>
        <w:t xml:space="preserve">testing of </w:t>
      </w:r>
      <w:r w:rsidR="005B04AC" w:rsidRPr="003062E1">
        <w:rPr>
          <w:rFonts w:eastAsiaTheme="minorEastAsia"/>
          <w:sz w:val="22"/>
          <w:szCs w:val="22"/>
        </w:rPr>
        <w:t>cer</w:t>
      </w:r>
      <w:r w:rsidR="00590EB9" w:rsidRPr="003062E1">
        <w:rPr>
          <w:rFonts w:eastAsiaTheme="minorEastAsia"/>
          <w:sz w:val="22"/>
          <w:szCs w:val="22"/>
        </w:rPr>
        <w:t>eals</w:t>
      </w:r>
      <w:r w:rsidR="00C422E9" w:rsidRPr="003062E1">
        <w:rPr>
          <w:rFonts w:eastAsiaTheme="minorEastAsia"/>
          <w:sz w:val="22"/>
          <w:szCs w:val="22"/>
        </w:rPr>
        <w:t>, oil</w:t>
      </w:r>
      <w:r w:rsidR="00E573FE" w:rsidRPr="003062E1">
        <w:rPr>
          <w:rFonts w:eastAsiaTheme="minorEastAsia"/>
          <w:sz w:val="22"/>
          <w:szCs w:val="22"/>
        </w:rPr>
        <w:t xml:space="preserve"> seed and oil</w:t>
      </w:r>
      <w:r w:rsidR="002D7696" w:rsidRPr="003062E1">
        <w:rPr>
          <w:rFonts w:eastAsiaTheme="minorEastAsia"/>
          <w:sz w:val="22"/>
          <w:szCs w:val="22"/>
        </w:rPr>
        <w:t>, nu</w:t>
      </w:r>
      <w:r w:rsidR="00531503" w:rsidRPr="003062E1">
        <w:rPr>
          <w:rFonts w:eastAsiaTheme="minorEastAsia"/>
          <w:sz w:val="22"/>
          <w:szCs w:val="22"/>
        </w:rPr>
        <w:t>t</w:t>
      </w:r>
      <w:r w:rsidR="005B04AC" w:rsidRPr="003062E1">
        <w:rPr>
          <w:rFonts w:eastAsiaTheme="minorEastAsia"/>
          <w:sz w:val="22"/>
          <w:szCs w:val="22"/>
        </w:rPr>
        <w:t>s</w:t>
      </w:r>
      <w:r w:rsidR="00416A00" w:rsidRPr="003062E1">
        <w:rPr>
          <w:rFonts w:eastAsiaTheme="minorEastAsia"/>
          <w:sz w:val="22"/>
          <w:szCs w:val="22"/>
        </w:rPr>
        <w:t>, su</w:t>
      </w:r>
      <w:r w:rsidR="00E10372" w:rsidRPr="003062E1">
        <w:rPr>
          <w:rFonts w:eastAsiaTheme="minorEastAsia"/>
          <w:sz w:val="22"/>
          <w:szCs w:val="22"/>
        </w:rPr>
        <w:t>gar crop</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21" w:name="_Toc437510274"/>
      <w:r w:rsidRPr="003062E1">
        <w:rPr>
          <w:rFonts w:cs="Times New Roman"/>
          <w:sz w:val="22"/>
          <w:szCs w:val="22"/>
        </w:rPr>
        <w:t xml:space="preserve">4.55 </w:t>
      </w:r>
      <w:proofErr w:type="spellStart"/>
      <w:r w:rsidR="00F642E3" w:rsidRPr="003062E1">
        <w:rPr>
          <w:rFonts w:cs="Times New Roman"/>
          <w:sz w:val="22"/>
          <w:szCs w:val="22"/>
        </w:rPr>
        <w:t>F</w:t>
      </w:r>
      <w:r w:rsidRPr="003062E1">
        <w:rPr>
          <w:rFonts w:cs="Times New Roman"/>
          <w:sz w:val="22"/>
          <w:szCs w:val="22"/>
        </w:rPr>
        <w:t>enbuconazole</w:t>
      </w:r>
      <w:bookmarkEnd w:id="121"/>
      <w:proofErr w:type="spellEnd"/>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4.55.1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4.55.2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4.55.3 </w:t>
      </w:r>
      <w:r w:rsidR="00590EB9" w:rsidRPr="003062E1">
        <w:rPr>
          <w:rFonts w:eastAsiaTheme="minorEastAsia"/>
          <w:kern w:val="0"/>
          <w:sz w:val="22"/>
          <w:szCs w:val="22"/>
        </w:rPr>
        <w:t xml:space="preserve">Residue definition: </w:t>
      </w:r>
      <w:proofErr w:type="spellStart"/>
      <w:r w:rsidR="00F642E3" w:rsidRPr="003062E1">
        <w:rPr>
          <w:sz w:val="22"/>
          <w:szCs w:val="22"/>
        </w:rPr>
        <w:t>fenbuconazole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4.55.4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55</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Blueberry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t>Prune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Current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bl>
    <w:p w:rsidR="00C87113" w:rsidRPr="003062E1" w:rsidRDefault="00EE158B" w:rsidP="00A26BAE">
      <w:pPr>
        <w:widowControl/>
        <w:autoSpaceDE w:val="0"/>
        <w:autoSpaceDN w:val="0"/>
        <w:spacing w:after="0" w:line="240" w:lineRule="auto"/>
        <w:ind w:firstLine="0"/>
        <w:rPr>
          <w:rFonts w:eastAsiaTheme="minorEastAsia"/>
          <w:sz w:val="22"/>
          <w:szCs w:val="22"/>
        </w:rPr>
      </w:pPr>
      <w:r w:rsidRPr="003062E1">
        <w:rPr>
          <w:rFonts w:eastAsiaTheme="minorEastAsia"/>
          <w:sz w:val="22"/>
          <w:szCs w:val="22"/>
        </w:rPr>
        <w:t xml:space="preserve">4.55.5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026341" w:rsidRPr="003062E1">
        <w:rPr>
          <w:rFonts w:eastAsiaTheme="minorEastAsia"/>
          <w:sz w:val="22"/>
          <w:szCs w:val="22"/>
        </w:rPr>
        <w:t>; testing of oil</w:t>
      </w:r>
      <w:r w:rsidR="005B04AC" w:rsidRPr="003062E1">
        <w:rPr>
          <w:rFonts w:eastAsiaTheme="minorEastAsia"/>
          <w:sz w:val="22"/>
          <w:szCs w:val="22"/>
        </w:rPr>
        <w:t xml:space="preserve"> s</w:t>
      </w:r>
      <w:r w:rsidR="00E573FE" w:rsidRPr="003062E1">
        <w:rPr>
          <w:rFonts w:eastAsiaTheme="minorEastAsia"/>
          <w:sz w:val="22"/>
          <w:szCs w:val="22"/>
        </w:rPr>
        <w:t>eed and oil</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19649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22" w:name="_Toc437510275"/>
      <w:r w:rsidRPr="003062E1">
        <w:rPr>
          <w:rFonts w:cs="Times New Roman"/>
          <w:sz w:val="22"/>
          <w:szCs w:val="22"/>
        </w:rPr>
        <w:t xml:space="preserve">4.56 </w:t>
      </w:r>
      <w:proofErr w:type="spellStart"/>
      <w:r w:rsidR="00524D80" w:rsidRPr="003062E1">
        <w:rPr>
          <w:rFonts w:cs="Times New Roman"/>
          <w:sz w:val="22"/>
          <w:szCs w:val="22"/>
        </w:rPr>
        <w:t>M</w:t>
      </w:r>
      <w:r w:rsidRPr="003062E1">
        <w:rPr>
          <w:rFonts w:cs="Times New Roman"/>
          <w:sz w:val="22"/>
          <w:szCs w:val="22"/>
        </w:rPr>
        <w:t>yclobutanil</w:t>
      </w:r>
      <w:bookmarkEnd w:id="122"/>
      <w:proofErr w:type="spellEnd"/>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4.56.1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4.56.2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lastRenderedPageBreak/>
        <w:t xml:space="preserve">4.56.3 </w:t>
      </w:r>
      <w:r w:rsidR="00590EB9" w:rsidRPr="003062E1">
        <w:rPr>
          <w:rFonts w:eastAsiaTheme="minorEastAsia"/>
          <w:kern w:val="0"/>
          <w:sz w:val="22"/>
          <w:szCs w:val="22"/>
        </w:rPr>
        <w:t xml:space="preserve">Residue definition: </w:t>
      </w:r>
      <w:proofErr w:type="spellStart"/>
      <w:r w:rsidR="00524D80" w:rsidRPr="003062E1">
        <w:rPr>
          <w:sz w:val="22"/>
          <w:szCs w:val="22"/>
        </w:rPr>
        <w:t>myclobutanil</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4.56.4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56</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 xml:space="preserve">Gooseberry </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bl>
    <w:p w:rsidR="00C87113" w:rsidRPr="003062E1" w:rsidRDefault="00EE158B" w:rsidP="003062E1">
      <w:pPr>
        <w:widowControl/>
        <w:autoSpaceDE w:val="0"/>
        <w:autoSpaceDN w:val="0"/>
        <w:spacing w:after="0" w:line="240" w:lineRule="auto"/>
        <w:ind w:left="594" w:hangingChars="270" w:hanging="594"/>
        <w:rPr>
          <w:rFonts w:eastAsiaTheme="minorEastAsia"/>
          <w:sz w:val="22"/>
          <w:szCs w:val="22"/>
        </w:rPr>
      </w:pPr>
      <w:r w:rsidRPr="003062E1">
        <w:rPr>
          <w:rFonts w:eastAsiaTheme="minorEastAsia"/>
          <w:sz w:val="22"/>
          <w:szCs w:val="22"/>
        </w:rPr>
        <w:t xml:space="preserve">4.56.5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23" w:name="_Toc437510276"/>
      <w:r w:rsidRPr="003062E1">
        <w:rPr>
          <w:rFonts w:cs="Times New Roman"/>
          <w:sz w:val="22"/>
          <w:szCs w:val="22"/>
        </w:rPr>
        <w:t xml:space="preserve">4.57 </w:t>
      </w:r>
      <w:proofErr w:type="spellStart"/>
      <w:r w:rsidR="00524D80" w:rsidRPr="003062E1">
        <w:rPr>
          <w:rFonts w:cs="Times New Roman"/>
          <w:sz w:val="22"/>
          <w:szCs w:val="22"/>
        </w:rPr>
        <w:t>C</w:t>
      </w:r>
      <w:r w:rsidRPr="003062E1">
        <w:rPr>
          <w:rFonts w:cs="Times New Roman"/>
          <w:sz w:val="22"/>
          <w:szCs w:val="22"/>
        </w:rPr>
        <w:t>arbofuran</w:t>
      </w:r>
      <w:bookmarkEnd w:id="12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4.57.1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4.57.2 </w:t>
      </w:r>
      <w:r w:rsidR="00590EB9" w:rsidRPr="003062E1">
        <w:rPr>
          <w:rFonts w:eastAsiaTheme="minorEastAsia"/>
          <w:kern w:val="0"/>
          <w:sz w:val="22"/>
          <w:szCs w:val="22"/>
        </w:rPr>
        <w:t xml:space="preserve">ADI: </w:t>
      </w:r>
      <w:r w:rsidRPr="003062E1">
        <w:rPr>
          <w:rFonts w:eastAsiaTheme="minorEastAsia"/>
          <w:kern w:val="0"/>
          <w:sz w:val="22"/>
          <w:szCs w:val="22"/>
        </w:rPr>
        <w:t xml:space="preserve">0.001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4.57.3 </w:t>
      </w:r>
      <w:r w:rsidR="00590EB9" w:rsidRPr="003062E1">
        <w:rPr>
          <w:rFonts w:eastAsiaTheme="minorEastAsia"/>
          <w:kern w:val="0"/>
          <w:sz w:val="22"/>
          <w:szCs w:val="22"/>
        </w:rPr>
        <w:t xml:space="preserve">Residue definition: </w:t>
      </w:r>
      <w:r w:rsidR="00524D80" w:rsidRPr="003062E1">
        <w:rPr>
          <w:sz w:val="22"/>
          <w:szCs w:val="22"/>
        </w:rPr>
        <w:t xml:space="preserve">The sum of </w:t>
      </w:r>
      <w:proofErr w:type="spellStart"/>
      <w:r w:rsidR="00524D80" w:rsidRPr="003062E1">
        <w:rPr>
          <w:sz w:val="22"/>
          <w:szCs w:val="22"/>
        </w:rPr>
        <w:t>Carbofuran</w:t>
      </w:r>
      <w:proofErr w:type="spellEnd"/>
      <w:r w:rsidR="00524D80" w:rsidRPr="003062E1">
        <w:rPr>
          <w:sz w:val="22"/>
          <w:szCs w:val="22"/>
        </w:rPr>
        <w:t xml:space="preserve"> and </w:t>
      </w:r>
      <w:proofErr w:type="spellStart"/>
      <w:r w:rsidR="00524D80" w:rsidRPr="003062E1">
        <w:rPr>
          <w:sz w:val="22"/>
          <w:szCs w:val="22"/>
        </w:rPr>
        <w:t>Trihydroxy</w:t>
      </w:r>
      <w:proofErr w:type="spellEnd"/>
      <w:r w:rsidR="00524D80" w:rsidRPr="003062E1">
        <w:rPr>
          <w:sz w:val="22"/>
          <w:szCs w:val="22"/>
        </w:rPr>
        <w:t xml:space="preserve"> </w:t>
      </w:r>
      <w:proofErr w:type="spellStart"/>
      <w:r w:rsidR="00524D80" w:rsidRPr="003062E1">
        <w:rPr>
          <w:sz w:val="22"/>
          <w:szCs w:val="22"/>
        </w:rPr>
        <w:t>carbofuran</w:t>
      </w:r>
      <w:proofErr w:type="spellEnd"/>
      <w:r w:rsidR="00524D80" w:rsidRPr="003062E1">
        <w:rPr>
          <w:sz w:val="22"/>
          <w:szCs w:val="22"/>
        </w:rPr>
        <w:t xml:space="preserve">, expressed as </w:t>
      </w:r>
      <w:proofErr w:type="spellStart"/>
      <w:r w:rsidR="00524D80" w:rsidRPr="003062E1">
        <w:rPr>
          <w:sz w:val="22"/>
          <w:szCs w:val="22"/>
        </w:rPr>
        <w:t>Carbofuran</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57</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57</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1"/>
        <w:gridCol w:w="4024"/>
      </w:tblGrid>
      <w:tr w:rsidR="00C87113" w:rsidRPr="003062E1">
        <w:trPr>
          <w:trHeight w:val="340"/>
          <w:jc w:val="center"/>
        </w:trPr>
        <w:tc>
          <w:tcPr>
            <w:tcW w:w="3941"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4024"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340"/>
          <w:jc w:val="center"/>
        </w:trPr>
        <w:tc>
          <w:tcPr>
            <w:tcW w:w="3941" w:type="dxa"/>
            <w:tcBorders>
              <w:bottom w:val="single" w:sz="4" w:space="0" w:color="FFFFFF"/>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4024"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41" w:type="dxa"/>
            <w:tcBorders>
              <w:top w:val="single" w:sz="4" w:space="0" w:color="FFFFFF"/>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Orange</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Citrus</w:t>
            </w:r>
          </w:p>
        </w:tc>
        <w:tc>
          <w:tcPr>
            <w:tcW w:w="4024"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340"/>
          <w:jc w:val="center"/>
        </w:trPr>
        <w:tc>
          <w:tcPr>
            <w:tcW w:w="3941" w:type="dxa"/>
            <w:tcBorders>
              <w:bottom w:val="single" w:sz="4" w:space="0" w:color="FFFFFF"/>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4024"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41" w:type="dxa"/>
            <w:tcBorders>
              <w:top w:val="single" w:sz="4" w:space="0" w:color="FFFFFF"/>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4024"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340"/>
          <w:jc w:val="center"/>
        </w:trPr>
        <w:tc>
          <w:tcPr>
            <w:tcW w:w="3941" w:type="dxa"/>
            <w:tcBorders>
              <w:bottom w:val="single" w:sz="4" w:space="0" w:color="FFFFFF"/>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4024"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41" w:type="dxa"/>
            <w:tcBorders>
              <w:top w:val="single" w:sz="4" w:space="0" w:color="FFFFFF"/>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4024"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340"/>
          <w:jc w:val="center"/>
        </w:trPr>
        <w:tc>
          <w:tcPr>
            <w:tcW w:w="3941" w:type="dxa"/>
            <w:tcBorders>
              <w:bottom w:val="single" w:sz="4" w:space="0" w:color="FFFFFF"/>
            </w:tcBorders>
            <w:vAlign w:val="center"/>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4024"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41" w:type="dxa"/>
            <w:tcBorders>
              <w:top w:val="single" w:sz="4" w:space="0" w:color="FFFFFF"/>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4024"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340"/>
          <w:jc w:val="center"/>
        </w:trPr>
        <w:tc>
          <w:tcPr>
            <w:tcW w:w="3941" w:type="dxa"/>
            <w:tcBorders>
              <w:bottom w:val="single" w:sz="4" w:space="0" w:color="FFFFFF"/>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4024" w:type="dxa"/>
            <w:tcBorders>
              <w:bottom w:val="single" w:sz="4" w:space="0" w:color="FFFFFF"/>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40"/>
          <w:jc w:val="center"/>
        </w:trPr>
        <w:tc>
          <w:tcPr>
            <w:tcW w:w="3941" w:type="dxa"/>
            <w:tcBorders>
              <w:top w:val="single" w:sz="4" w:space="0" w:color="FFFFFF"/>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Rape seed</w:t>
            </w:r>
          </w:p>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Sunflower seeds</w:t>
            </w:r>
          </w:p>
        </w:tc>
        <w:tc>
          <w:tcPr>
            <w:tcW w:w="4024" w:type="dxa"/>
            <w:tcBorders>
              <w:top w:val="single" w:sz="4" w:space="0" w:color="FFFFFF"/>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4.57.5 </w:t>
      </w:r>
      <w:r w:rsidR="00590EB9" w:rsidRPr="003062E1">
        <w:rPr>
          <w:rFonts w:eastAsiaTheme="minorEastAsia"/>
          <w:sz w:val="22"/>
          <w:szCs w:val="22"/>
        </w:rPr>
        <w:t xml:space="preserve">Testing method: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GB/T 20769</w:t>
      </w:r>
      <w:r w:rsidR="00C422E9" w:rsidRPr="003062E1">
        <w:rPr>
          <w:rFonts w:eastAsiaTheme="minorEastAsia"/>
          <w:sz w:val="22"/>
          <w:szCs w:val="22"/>
        </w:rPr>
        <w:t xml:space="preserve">; testing of cereals, </w:t>
      </w:r>
      <w:r w:rsidR="005B04AC" w:rsidRPr="003062E1">
        <w:rPr>
          <w:rFonts w:eastAsiaTheme="minorEastAsia"/>
          <w:sz w:val="22"/>
          <w:szCs w:val="22"/>
        </w:rPr>
        <w:t>co</w:t>
      </w:r>
      <w:r w:rsidR="00EC586E" w:rsidRPr="003062E1">
        <w:rPr>
          <w:rFonts w:eastAsiaTheme="minorEastAsia"/>
          <w:sz w:val="22"/>
          <w:szCs w:val="22"/>
        </w:rPr>
        <w:t>ndiments</w:t>
      </w:r>
      <w:r w:rsidR="002D7696" w:rsidRPr="003062E1">
        <w:rPr>
          <w:rFonts w:eastAsiaTheme="minorEastAsia"/>
          <w:sz w:val="22"/>
          <w:szCs w:val="22"/>
        </w:rPr>
        <w:t>, b</w:t>
      </w:r>
      <w:r w:rsidR="0049620B" w:rsidRPr="003062E1">
        <w:rPr>
          <w:rFonts w:eastAsiaTheme="minorEastAsia"/>
          <w:sz w:val="22"/>
          <w:szCs w:val="22"/>
        </w:rPr>
        <w:t>everages</w:t>
      </w:r>
      <w:r w:rsidR="00C422E9" w:rsidRPr="003062E1">
        <w:rPr>
          <w:rFonts w:eastAsiaTheme="minorEastAsia"/>
          <w:sz w:val="22"/>
          <w:szCs w:val="22"/>
        </w:rPr>
        <w:t>, oil</w:t>
      </w:r>
      <w:r w:rsidR="00E573FE" w:rsidRPr="003062E1">
        <w:rPr>
          <w:rFonts w:eastAsiaTheme="minorEastAsia"/>
          <w:sz w:val="22"/>
          <w:szCs w:val="22"/>
        </w:rPr>
        <w:t xml:space="preserve"> seed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NY/T 761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24" w:name="_Toc437510277"/>
      <w:r w:rsidRPr="003062E1">
        <w:rPr>
          <w:rFonts w:cs="Times New Roman"/>
          <w:sz w:val="22"/>
          <w:szCs w:val="22"/>
        </w:rPr>
        <w:t xml:space="preserve">4.58 </w:t>
      </w:r>
      <w:proofErr w:type="spellStart"/>
      <w:r w:rsidR="004658FA" w:rsidRPr="003062E1">
        <w:rPr>
          <w:rFonts w:cs="Times New Roman"/>
          <w:sz w:val="22"/>
          <w:szCs w:val="22"/>
        </w:rPr>
        <w:t>C</w:t>
      </w:r>
      <w:r w:rsidRPr="003062E1">
        <w:rPr>
          <w:rFonts w:cs="Times New Roman"/>
          <w:sz w:val="22"/>
          <w:szCs w:val="22"/>
        </w:rPr>
        <w:t>aptan</w:t>
      </w:r>
      <w:bookmarkEnd w:id="124"/>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4.58.1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4.58.2 </w:t>
      </w:r>
      <w:r w:rsidR="00590EB9" w:rsidRPr="003062E1">
        <w:rPr>
          <w:rFonts w:eastAsiaTheme="minorEastAsia"/>
          <w:kern w:val="0"/>
          <w:sz w:val="22"/>
          <w:szCs w:val="22"/>
        </w:rPr>
        <w:t xml:space="preserve">ADI: </w:t>
      </w:r>
      <w:r w:rsidRPr="003062E1">
        <w:rPr>
          <w:rFonts w:eastAsiaTheme="minorEastAsia"/>
          <w:kern w:val="0"/>
          <w:sz w:val="22"/>
          <w:szCs w:val="22"/>
        </w:rPr>
        <w:t xml:space="preserve">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4.58.3 </w:t>
      </w:r>
      <w:r w:rsidR="00590EB9" w:rsidRPr="003062E1">
        <w:rPr>
          <w:rFonts w:eastAsiaTheme="minorEastAsia"/>
          <w:kern w:val="0"/>
          <w:sz w:val="22"/>
          <w:szCs w:val="22"/>
        </w:rPr>
        <w:t xml:space="preserve">Residue definition: </w:t>
      </w:r>
      <w:proofErr w:type="spellStart"/>
      <w:r w:rsidR="004658FA" w:rsidRPr="003062E1">
        <w:rPr>
          <w:sz w:val="22"/>
          <w:szCs w:val="22"/>
        </w:rPr>
        <w:t>captan</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lastRenderedPageBreak/>
        <w:t xml:space="preserve">4.58.4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58</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top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left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left w:val="single" w:sz="4" w:space="0" w:color="auto"/>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4.58.5 </w:t>
      </w:r>
      <w:r w:rsidR="00590EB9" w:rsidRPr="003062E1">
        <w:rPr>
          <w:rFonts w:eastAsiaTheme="minorEastAsia"/>
          <w:sz w:val="22"/>
          <w:szCs w:val="22"/>
        </w:rPr>
        <w:t>Testing me</w:t>
      </w:r>
      <w:r w:rsidR="00C422E9" w:rsidRPr="003062E1">
        <w:rPr>
          <w:rFonts w:eastAsiaTheme="minorEastAsia"/>
          <w:sz w:val="22"/>
          <w:szCs w:val="22"/>
        </w:rPr>
        <w:t>thod: testing of fru</w:t>
      </w:r>
      <w:r w:rsidR="004B424F" w:rsidRPr="003062E1">
        <w:rPr>
          <w:rFonts w:eastAsiaTheme="minorEastAsia"/>
          <w:sz w:val="22"/>
          <w:szCs w:val="22"/>
        </w:rPr>
        <w:t>it</w:t>
      </w:r>
      <w:r w:rsidR="0068704D" w:rsidRPr="003062E1">
        <w:rPr>
          <w:rFonts w:eastAsiaTheme="minorEastAsia"/>
          <w:sz w:val="22"/>
          <w:szCs w:val="22"/>
        </w:rPr>
        <w:t xml:space="preserve"> shall comply with provisions in the </w:t>
      </w:r>
      <w:r w:rsidRPr="003062E1">
        <w:rPr>
          <w:rFonts w:eastAsiaTheme="minorEastAsia"/>
          <w:sz w:val="22"/>
          <w:szCs w:val="22"/>
        </w:rPr>
        <w:t>GB/T 19648</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GB/T 19648</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25" w:name="_Toc434314419"/>
      <w:bookmarkStart w:id="126" w:name="_Toc437510278"/>
      <w:r w:rsidRPr="003062E1">
        <w:rPr>
          <w:rFonts w:cs="Times New Roman"/>
          <w:kern w:val="0"/>
          <w:sz w:val="22"/>
          <w:szCs w:val="22"/>
        </w:rPr>
        <w:t xml:space="preserve">4.59 </w:t>
      </w:r>
      <w:proofErr w:type="spellStart"/>
      <w:r w:rsidR="006F5F74" w:rsidRPr="003062E1">
        <w:rPr>
          <w:rFonts w:cs="Times New Roman"/>
          <w:kern w:val="0"/>
          <w:sz w:val="22"/>
          <w:szCs w:val="22"/>
        </w:rPr>
        <w:t>D</w:t>
      </w:r>
      <w:r w:rsidRPr="003062E1">
        <w:rPr>
          <w:rFonts w:cs="Times New Roman"/>
          <w:kern w:val="0"/>
          <w:sz w:val="22"/>
          <w:szCs w:val="22"/>
        </w:rPr>
        <w:t>imethoate</w:t>
      </w:r>
      <w:bookmarkEnd w:id="125"/>
      <w:bookmarkEnd w:id="126"/>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4.59.1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4.59.2 </w:t>
      </w:r>
      <w:r w:rsidR="00590EB9" w:rsidRPr="003062E1">
        <w:rPr>
          <w:rFonts w:eastAsiaTheme="minorEastAsia"/>
          <w:kern w:val="0"/>
          <w:sz w:val="22"/>
          <w:szCs w:val="22"/>
        </w:rPr>
        <w:t xml:space="preserve">ADI: </w:t>
      </w:r>
      <w:r w:rsidRPr="003062E1">
        <w:rPr>
          <w:rFonts w:eastAsiaTheme="minorEastAsia"/>
          <w:kern w:val="0"/>
          <w:sz w:val="22"/>
          <w:szCs w:val="22"/>
        </w:rPr>
        <w:t xml:space="preserve">0.002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4.59.3 </w:t>
      </w:r>
      <w:r w:rsidR="00590EB9" w:rsidRPr="003062E1">
        <w:rPr>
          <w:rFonts w:eastAsiaTheme="minorEastAsia"/>
          <w:kern w:val="0"/>
          <w:sz w:val="22"/>
          <w:szCs w:val="22"/>
        </w:rPr>
        <w:t xml:space="preserve">Residue definition: </w:t>
      </w:r>
      <w:proofErr w:type="spellStart"/>
      <w:r w:rsidR="006F5F74" w:rsidRPr="003062E1">
        <w:rPr>
          <w:kern w:val="0"/>
          <w:sz w:val="22"/>
          <w:szCs w:val="22"/>
        </w:rPr>
        <w:t>dimethoate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4.59.4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59</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59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jc w:val="center"/>
        </w:trPr>
        <w:tc>
          <w:tcPr>
            <w:tcW w:w="3969" w:type="dxa"/>
            <w:tcBorders>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Olive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jc w:val="center"/>
        </w:trPr>
        <w:tc>
          <w:tcPr>
            <w:tcW w:w="3969" w:type="dxa"/>
            <w:tcBorders>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2D7696" w:rsidP="005B7805">
            <w:pPr>
              <w:spacing w:after="0" w:line="240" w:lineRule="auto"/>
              <w:ind w:firstLine="0"/>
              <w:jc w:val="center"/>
              <w:rPr>
                <w:rFonts w:eastAsiaTheme="minorEastAsia"/>
                <w:sz w:val="22"/>
                <w:szCs w:val="22"/>
              </w:rPr>
            </w:pPr>
            <w:r w:rsidRPr="003062E1">
              <w:rPr>
                <w:rFonts w:eastAsiaTheme="minorEastAsia"/>
                <w:sz w:val="22"/>
                <w:szCs w:val="22"/>
              </w:rPr>
              <w:t>Brussels sprouts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jc w:val="center"/>
        </w:trPr>
        <w:tc>
          <w:tcPr>
            <w:tcW w:w="3969" w:type="dxa"/>
            <w:tcBorders>
              <w:top w:val="nil"/>
              <w:bottom w:val="nil"/>
            </w:tcBorders>
            <w:vAlign w:val="center"/>
          </w:tcPr>
          <w:p w:rsidR="00C87113" w:rsidRPr="003062E1" w:rsidRDefault="00AF3706" w:rsidP="005B7805">
            <w:pPr>
              <w:spacing w:after="0" w:line="240" w:lineRule="auto"/>
              <w:ind w:firstLine="0"/>
              <w:jc w:val="center"/>
              <w:rPr>
                <w:rFonts w:eastAsiaTheme="minorEastAsia"/>
                <w:sz w:val="22"/>
                <w:szCs w:val="22"/>
              </w:rPr>
            </w:pPr>
            <w:r w:rsidRPr="003062E1">
              <w:rPr>
                <w:rFonts w:eastAsiaTheme="minorEastAsia"/>
                <w:sz w:val="22"/>
                <w:szCs w:val="22"/>
              </w:rPr>
              <w:t>Savoy cabbage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 xml:space="preserve">Turnip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jc w:val="center"/>
        </w:trPr>
        <w:tc>
          <w:tcPr>
            <w:tcW w:w="3969" w:type="dxa"/>
            <w:tcBorders>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bl>
    <w:p w:rsidR="00C87113" w:rsidRPr="003062E1" w:rsidRDefault="00EE158B" w:rsidP="00C422E9">
      <w:pPr>
        <w:pStyle w:val="a0"/>
        <w:spacing w:after="0" w:line="240" w:lineRule="auto"/>
        <w:ind w:firstLineChars="0" w:firstLine="0"/>
        <w:rPr>
          <w:rFonts w:ascii="Times New Roman" w:eastAsiaTheme="minorEastAsia"/>
          <w:kern w:val="2"/>
          <w:sz w:val="22"/>
          <w:szCs w:val="22"/>
        </w:rPr>
      </w:pPr>
      <w:r w:rsidRPr="003062E1">
        <w:rPr>
          <w:rFonts w:ascii="Times New Roman" w:eastAsiaTheme="minorEastAsia"/>
          <w:kern w:val="2"/>
          <w:sz w:val="22"/>
          <w:szCs w:val="22"/>
        </w:rPr>
        <w:t xml:space="preserve">4.59.5 </w:t>
      </w:r>
      <w:r w:rsidR="00590EB9" w:rsidRPr="003062E1">
        <w:rPr>
          <w:rFonts w:ascii="Times New Roman" w:eastAsiaTheme="minorEastAsia"/>
          <w:kern w:val="2"/>
          <w:sz w:val="22"/>
          <w:szCs w:val="22"/>
        </w:rPr>
        <w:t>Testing me</w:t>
      </w:r>
      <w:r w:rsidR="00716E7C" w:rsidRPr="003062E1">
        <w:rPr>
          <w:rFonts w:ascii="Times New Roman" w:eastAsiaTheme="minorEastAsia"/>
          <w:kern w:val="2"/>
          <w:sz w:val="22"/>
          <w:szCs w:val="22"/>
        </w:rPr>
        <w:t>thod: testing of cereals</w:t>
      </w:r>
      <w:r w:rsidR="005B04AC" w:rsidRPr="003062E1">
        <w:rPr>
          <w:rFonts w:ascii="Times New Roman" w:eastAsiaTheme="minorEastAsia"/>
          <w:kern w:val="2"/>
          <w:sz w:val="22"/>
          <w:szCs w:val="22"/>
        </w:rPr>
        <w:t xml:space="preserve"> s</w:t>
      </w:r>
      <w:r w:rsidR="0068704D" w:rsidRPr="003062E1">
        <w:rPr>
          <w:rFonts w:ascii="Times New Roman" w:eastAsiaTheme="minorEastAsia"/>
          <w:kern w:val="2"/>
          <w:sz w:val="22"/>
          <w:szCs w:val="22"/>
        </w:rPr>
        <w:t xml:space="preserve">hall comply with provisions in the </w:t>
      </w:r>
      <w:r w:rsidRPr="003062E1">
        <w:rPr>
          <w:rFonts w:ascii="Times New Roman" w:eastAsiaTheme="minorEastAsia"/>
          <w:kern w:val="2"/>
          <w:sz w:val="22"/>
          <w:szCs w:val="22"/>
        </w:rPr>
        <w:t>GB/T 5009.20</w:t>
      </w:r>
      <w:r w:rsidR="00C422E9" w:rsidRPr="003062E1">
        <w:rPr>
          <w:rFonts w:ascii="Times New Roman" w:eastAsiaTheme="minorEastAsia"/>
          <w:kern w:val="2"/>
          <w:sz w:val="22"/>
          <w:szCs w:val="22"/>
        </w:rPr>
        <w:t>; testing of v</w:t>
      </w:r>
      <w:r w:rsidR="0068704D" w:rsidRPr="003062E1">
        <w:rPr>
          <w:rFonts w:ascii="Times New Roman" w:eastAsiaTheme="minorEastAsia"/>
          <w:kern w:val="2"/>
          <w:sz w:val="22"/>
          <w:szCs w:val="22"/>
        </w:rPr>
        <w:t>egetables</w:t>
      </w:r>
      <w:r w:rsidR="002D7696" w:rsidRPr="003062E1">
        <w:rPr>
          <w:rFonts w:ascii="Times New Roman" w:eastAsiaTheme="minorEastAsia"/>
          <w:kern w:val="2"/>
          <w:sz w:val="22"/>
          <w:szCs w:val="22"/>
        </w:rPr>
        <w:t>, frui</w:t>
      </w:r>
      <w:r w:rsidR="004B424F" w:rsidRPr="003062E1">
        <w:rPr>
          <w:rFonts w:ascii="Times New Roman" w:eastAsiaTheme="minorEastAsia"/>
          <w:kern w:val="2"/>
          <w:sz w:val="22"/>
          <w:szCs w:val="22"/>
        </w:rPr>
        <w:t>t</w:t>
      </w:r>
      <w:r w:rsidR="0068704D" w:rsidRPr="003062E1">
        <w:rPr>
          <w:rFonts w:ascii="Times New Roman" w:eastAsiaTheme="minorEastAsia"/>
          <w:kern w:val="2"/>
          <w:sz w:val="22"/>
          <w:szCs w:val="22"/>
        </w:rPr>
        <w:t xml:space="preserve"> shall comply with provisions in the </w:t>
      </w:r>
      <w:r w:rsidRPr="003062E1">
        <w:rPr>
          <w:rFonts w:ascii="Times New Roman" w:eastAsiaTheme="minorEastAsia"/>
          <w:kern w:val="2"/>
          <w:sz w:val="22"/>
          <w:szCs w:val="22"/>
        </w:rPr>
        <w:t>NY/T 761</w:t>
      </w:r>
      <w:r w:rsidR="00361438">
        <w:rPr>
          <w:rFonts w:ascii="Times New Roman" w:eastAsiaTheme="minorEastAsia" w:hint="eastAsia"/>
          <w:kern w:val="2"/>
          <w:sz w:val="22"/>
          <w:szCs w:val="22"/>
        </w:rPr>
        <w:t xml:space="preserve">; </w:t>
      </w:r>
      <w:r w:rsidR="00C422E9" w:rsidRPr="003062E1">
        <w:rPr>
          <w:rFonts w:ascii="Times New Roman" w:eastAsiaTheme="minorEastAsia"/>
          <w:kern w:val="2"/>
          <w:sz w:val="22"/>
          <w:szCs w:val="22"/>
        </w:rPr>
        <w:t>testing of condiment</w:t>
      </w:r>
      <w:r w:rsidR="002D7696" w:rsidRPr="003062E1">
        <w:rPr>
          <w:rFonts w:ascii="Times New Roman" w:eastAsiaTheme="minorEastAsia"/>
          <w:kern w:val="2"/>
          <w:sz w:val="22"/>
          <w:szCs w:val="22"/>
        </w:rPr>
        <w:t>s shall</w:t>
      </w:r>
      <w:r w:rsidR="002B677C" w:rsidRPr="003062E1">
        <w:rPr>
          <w:rFonts w:ascii="Times New Roman" w:eastAsiaTheme="minorEastAsia"/>
          <w:kern w:val="2"/>
          <w:sz w:val="22"/>
          <w:szCs w:val="22"/>
        </w:rPr>
        <w:t xml:space="preserve"> refer to methods provided in </w:t>
      </w:r>
      <w:r w:rsidRPr="003062E1">
        <w:rPr>
          <w:rFonts w:ascii="Times New Roman" w:eastAsiaTheme="minorEastAsia"/>
          <w:kern w:val="2"/>
          <w:sz w:val="22"/>
          <w:szCs w:val="22"/>
        </w:rPr>
        <w:t>GB/T 5009.20</w:t>
      </w:r>
      <w:r w:rsidR="00590EB9" w:rsidRPr="003062E1">
        <w:rPr>
          <w:rFonts w:ascii="Times New Roman" w:eastAsiaTheme="minorEastAsia"/>
          <w:kern w:val="2"/>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27" w:name="_Toc437510279"/>
      <w:r w:rsidRPr="003062E1">
        <w:rPr>
          <w:rFonts w:cs="Times New Roman"/>
          <w:sz w:val="22"/>
          <w:szCs w:val="22"/>
        </w:rPr>
        <w:t xml:space="preserve">4.60 </w:t>
      </w:r>
      <w:proofErr w:type="spellStart"/>
      <w:r w:rsidR="006F5F74" w:rsidRPr="003062E1">
        <w:rPr>
          <w:rFonts w:cs="Times New Roman"/>
          <w:sz w:val="22"/>
          <w:szCs w:val="22"/>
        </w:rPr>
        <w:t>B</w:t>
      </w:r>
      <w:r w:rsidRPr="003062E1">
        <w:rPr>
          <w:rFonts w:cs="Times New Roman"/>
          <w:sz w:val="22"/>
          <w:szCs w:val="22"/>
        </w:rPr>
        <w:t>ifenthrin</w:t>
      </w:r>
      <w:bookmarkEnd w:id="127"/>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4.60.1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4.60.2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4.60.3 </w:t>
      </w:r>
      <w:r w:rsidR="00590EB9" w:rsidRPr="003062E1">
        <w:rPr>
          <w:rFonts w:eastAsiaTheme="minorEastAsia"/>
          <w:kern w:val="0"/>
          <w:sz w:val="22"/>
          <w:szCs w:val="22"/>
        </w:rPr>
        <w:t xml:space="preserve">Residue definition: </w:t>
      </w:r>
      <w:proofErr w:type="spellStart"/>
      <w:r w:rsidR="006F5F74" w:rsidRPr="003062E1">
        <w:rPr>
          <w:sz w:val="22"/>
          <w:szCs w:val="22"/>
        </w:rPr>
        <w:t>bifenthrin</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60</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lastRenderedPageBreak/>
        <w:t xml:space="preserve">Table </w:t>
      </w:r>
      <w:r w:rsidR="00EE158B" w:rsidRPr="003062E1">
        <w:rPr>
          <w:rFonts w:eastAsiaTheme="minorEastAsia"/>
          <w:kern w:val="0"/>
          <w:sz w:val="22"/>
          <w:szCs w:val="22"/>
        </w:rPr>
        <w:t>60</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Nuts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4.60.5 </w:t>
      </w:r>
      <w:r w:rsidR="00590EB9" w:rsidRPr="003062E1">
        <w:rPr>
          <w:rFonts w:eastAsiaTheme="minorEastAsia"/>
          <w:sz w:val="22"/>
          <w:szCs w:val="22"/>
        </w:rPr>
        <w:t>Testing met</w:t>
      </w:r>
      <w:r w:rsidR="00026341" w:rsidRPr="003062E1">
        <w:rPr>
          <w:rFonts w:eastAsiaTheme="minorEastAsia"/>
          <w:sz w:val="22"/>
          <w:szCs w:val="22"/>
        </w:rPr>
        <w:t>hod: testing of nu</w:t>
      </w:r>
      <w:r w:rsidR="00531503" w:rsidRPr="003062E1">
        <w:rPr>
          <w:rFonts w:eastAsiaTheme="minorEastAsia"/>
          <w:sz w:val="22"/>
          <w:szCs w:val="22"/>
        </w:rPr>
        <w:t>ts</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19649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28" w:name="_Toc434314420"/>
      <w:bookmarkStart w:id="129" w:name="_Toc437510280"/>
      <w:r w:rsidRPr="003062E1">
        <w:rPr>
          <w:rFonts w:cs="Times New Roman"/>
          <w:kern w:val="0"/>
          <w:sz w:val="22"/>
          <w:szCs w:val="22"/>
        </w:rPr>
        <w:t xml:space="preserve">4.61 </w:t>
      </w:r>
      <w:proofErr w:type="spellStart"/>
      <w:r w:rsidR="001A033F" w:rsidRPr="003062E1">
        <w:rPr>
          <w:rFonts w:cs="Times New Roman"/>
          <w:kern w:val="0"/>
          <w:sz w:val="22"/>
          <w:szCs w:val="22"/>
        </w:rPr>
        <w:t>E</w:t>
      </w:r>
      <w:r w:rsidRPr="003062E1">
        <w:rPr>
          <w:rFonts w:cs="Times New Roman"/>
          <w:kern w:val="0"/>
          <w:sz w:val="22"/>
          <w:szCs w:val="22"/>
        </w:rPr>
        <w:t>ndosulfan</w:t>
      </w:r>
      <w:bookmarkEnd w:id="128"/>
      <w:bookmarkEnd w:id="129"/>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4.61.1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4.61.2 </w:t>
      </w:r>
      <w:r w:rsidR="00590EB9" w:rsidRPr="003062E1">
        <w:rPr>
          <w:rFonts w:eastAsiaTheme="minorEastAsia"/>
          <w:kern w:val="0"/>
          <w:sz w:val="22"/>
          <w:szCs w:val="22"/>
        </w:rPr>
        <w:t xml:space="preserve">ADI: </w:t>
      </w:r>
      <w:r w:rsidRPr="003062E1">
        <w:rPr>
          <w:rFonts w:eastAsiaTheme="minorEastAsia"/>
          <w:kern w:val="0"/>
          <w:sz w:val="22"/>
          <w:szCs w:val="22"/>
        </w:rPr>
        <w:t xml:space="preserve">0.006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4.61.3 </w:t>
      </w:r>
      <w:r w:rsidR="00590EB9" w:rsidRPr="003062E1">
        <w:rPr>
          <w:rFonts w:eastAsiaTheme="minorEastAsia"/>
          <w:kern w:val="0"/>
          <w:sz w:val="22"/>
          <w:szCs w:val="22"/>
        </w:rPr>
        <w:t xml:space="preserve">Residue definition: </w:t>
      </w:r>
      <w:r w:rsidR="001A033F" w:rsidRPr="003062E1">
        <w:rPr>
          <w:sz w:val="22"/>
          <w:szCs w:val="22"/>
        </w:rPr>
        <w:t xml:space="preserve">The sum of α- </w:t>
      </w:r>
      <w:proofErr w:type="spellStart"/>
      <w:r w:rsidR="001A033F" w:rsidRPr="003062E1">
        <w:rPr>
          <w:sz w:val="22"/>
          <w:szCs w:val="22"/>
        </w:rPr>
        <w:t>Endosulfan</w:t>
      </w:r>
      <w:proofErr w:type="spellEnd"/>
      <w:r w:rsidR="001A033F" w:rsidRPr="003062E1">
        <w:rPr>
          <w:sz w:val="22"/>
          <w:szCs w:val="22"/>
        </w:rPr>
        <w:t xml:space="preserve">, β- </w:t>
      </w:r>
      <w:proofErr w:type="spellStart"/>
      <w:r w:rsidR="001A033F" w:rsidRPr="003062E1">
        <w:rPr>
          <w:sz w:val="22"/>
          <w:szCs w:val="22"/>
        </w:rPr>
        <w:t>Endosulfan</w:t>
      </w:r>
      <w:proofErr w:type="spellEnd"/>
      <w:r w:rsidR="001A033F" w:rsidRPr="003062E1">
        <w:rPr>
          <w:sz w:val="22"/>
          <w:szCs w:val="22"/>
        </w:rPr>
        <w:t xml:space="preserve"> and </w:t>
      </w:r>
      <w:proofErr w:type="spellStart"/>
      <w:r w:rsidR="001A033F" w:rsidRPr="003062E1">
        <w:rPr>
          <w:sz w:val="22"/>
          <w:szCs w:val="22"/>
        </w:rPr>
        <w:t>Endosulfan</w:t>
      </w:r>
      <w:proofErr w:type="spellEnd"/>
      <w:r w:rsidR="001A033F" w:rsidRPr="003062E1">
        <w:rPr>
          <w:sz w:val="22"/>
          <w:szCs w:val="22"/>
        </w:rPr>
        <w:t>-sulfate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61</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Table </w:t>
      </w:r>
      <w:r w:rsidR="00EE158B" w:rsidRPr="003062E1">
        <w:rPr>
          <w:rFonts w:eastAsiaTheme="minorEastAsia"/>
          <w:sz w:val="22"/>
          <w:szCs w:val="22"/>
        </w:rPr>
        <w:t>61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2"/>
          <w:jc w:val="center"/>
        </w:trPr>
        <w:tc>
          <w:tcPr>
            <w:tcW w:w="3969" w:type="dxa"/>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Eggplant</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p w:rsidR="00C87113" w:rsidRPr="003062E1" w:rsidRDefault="00026341" w:rsidP="005B7805">
            <w:pPr>
              <w:spacing w:after="0" w:line="240" w:lineRule="auto"/>
              <w:ind w:firstLine="0"/>
              <w:jc w:val="center"/>
              <w:rPr>
                <w:rFonts w:eastAsiaTheme="minorEastAsia"/>
                <w:sz w:val="22"/>
                <w:szCs w:val="22"/>
              </w:rPr>
            </w:pPr>
            <w:r w:rsidRPr="003062E1">
              <w:rPr>
                <w:color w:val="000000"/>
                <w:sz w:val="22"/>
                <w:szCs w:val="22"/>
              </w:rPr>
              <w:t>Persimmon</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Avocado</w:t>
            </w:r>
          </w:p>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Sweetsop</w:t>
            </w:r>
          </w:p>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2"/>
          <w:jc w:val="center"/>
        </w:trPr>
        <w:tc>
          <w:tcPr>
            <w:tcW w:w="3969" w:type="dxa"/>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Hazelnut</w:t>
            </w:r>
          </w:p>
          <w:p w:rsidR="00C87113" w:rsidRPr="003062E1" w:rsidRDefault="0002634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Macadimia</w:t>
            </w:r>
            <w:proofErr w:type="spellEnd"/>
            <w:r w:rsidRPr="003062E1">
              <w:rPr>
                <w:rFonts w:eastAsiaTheme="minorEastAsia"/>
                <w:sz w:val="22"/>
                <w:szCs w:val="22"/>
              </w:rPr>
              <w:t xml:space="preserve"> nut</w:t>
            </w:r>
          </w:p>
        </w:tc>
        <w:tc>
          <w:tcPr>
            <w:tcW w:w="3969" w:type="dxa"/>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r w:rsidR="00361438">
              <w:rPr>
                <w:rFonts w:eastAsiaTheme="minorEastAsia" w:hint="eastAsia"/>
                <w:sz w:val="22"/>
                <w:szCs w:val="22"/>
                <w:vertAlign w:val="superscript"/>
              </w:rPr>
              <w:t>*</w:t>
            </w:r>
          </w:p>
          <w:p w:rsidR="00C87113" w:rsidRPr="003062E1" w:rsidRDefault="00EE158B" w:rsidP="00361438">
            <w:pPr>
              <w:spacing w:after="0" w:line="240" w:lineRule="auto"/>
              <w:ind w:firstLine="0"/>
              <w:jc w:val="center"/>
              <w:rPr>
                <w:rFonts w:eastAsiaTheme="minorEastAsia"/>
                <w:sz w:val="22"/>
                <w:szCs w:val="22"/>
              </w:rPr>
            </w:pPr>
            <w:r w:rsidRPr="003062E1">
              <w:rPr>
                <w:rFonts w:eastAsiaTheme="minorEastAsia"/>
                <w:sz w:val="22"/>
                <w:szCs w:val="22"/>
              </w:rPr>
              <w:t>0.02</w:t>
            </w:r>
            <w:r w:rsidR="00361438">
              <w:rPr>
                <w:rFonts w:eastAsiaTheme="minorEastAsia" w:hint="eastAsia"/>
                <w:sz w:val="22"/>
                <w:szCs w:val="22"/>
                <w:vertAlign w:val="superscript"/>
              </w:rPr>
              <w:t>*</w:t>
            </w:r>
          </w:p>
        </w:tc>
      </w:tr>
      <w:tr w:rsidR="00C87113" w:rsidRPr="003062E1">
        <w:trPr>
          <w:trHeight w:val="102"/>
          <w:jc w:val="center"/>
        </w:trPr>
        <w:tc>
          <w:tcPr>
            <w:tcW w:w="3969" w:type="dxa"/>
            <w:vAlign w:val="center"/>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Cocoa bean</w:t>
            </w:r>
          </w:p>
        </w:tc>
        <w:tc>
          <w:tcPr>
            <w:tcW w:w="3969" w:type="dxa"/>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2"/>
          <w:jc w:val="center"/>
        </w:trPr>
        <w:tc>
          <w:tcPr>
            <w:tcW w:w="3969" w:type="dxa"/>
            <w:tcBorders>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2"/>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4.61.5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w:t>
      </w:r>
      <w:r w:rsidR="00026341" w:rsidRPr="003062E1">
        <w:rPr>
          <w:rFonts w:eastAsiaTheme="minorEastAsia"/>
          <w:sz w:val="22"/>
          <w:szCs w:val="22"/>
        </w:rPr>
        <w:t>s and fr</w:t>
      </w:r>
      <w:r w:rsidR="004B424F" w:rsidRPr="003062E1">
        <w:rPr>
          <w:rFonts w:eastAsiaTheme="minorEastAsia"/>
          <w:sz w:val="22"/>
          <w:szCs w:val="22"/>
        </w:rPr>
        <w:t>uit</w:t>
      </w:r>
      <w:r w:rsidR="0068704D" w:rsidRPr="003062E1">
        <w:rPr>
          <w:rFonts w:eastAsiaTheme="minorEastAsia"/>
          <w:sz w:val="22"/>
          <w:szCs w:val="22"/>
        </w:rPr>
        <w:t xml:space="preserve"> shall comply with provisions in the </w:t>
      </w:r>
      <w:r w:rsidRPr="003062E1">
        <w:rPr>
          <w:rFonts w:eastAsiaTheme="minorEastAsia"/>
          <w:sz w:val="22"/>
          <w:szCs w:val="22"/>
        </w:rPr>
        <w:t>NY/T 761</w:t>
      </w:r>
      <w:r w:rsidR="00C422E9" w:rsidRPr="003062E1">
        <w:rPr>
          <w:rFonts w:eastAsiaTheme="minorEastAsia"/>
          <w:sz w:val="22"/>
          <w:szCs w:val="22"/>
        </w:rPr>
        <w:t>; testing of nuts,</w:t>
      </w:r>
      <w:r w:rsidR="002D7696" w:rsidRPr="003062E1">
        <w:rPr>
          <w:rFonts w:eastAsiaTheme="minorEastAsia"/>
          <w:sz w:val="22"/>
          <w:szCs w:val="22"/>
        </w:rPr>
        <w:t xml:space="preserve"> b</w:t>
      </w:r>
      <w:r w:rsidR="0049620B" w:rsidRPr="003062E1">
        <w:rPr>
          <w:rFonts w:eastAsiaTheme="minorEastAsia"/>
          <w:sz w:val="22"/>
          <w:szCs w:val="22"/>
        </w:rPr>
        <w:t>everages</w:t>
      </w:r>
      <w:r w:rsidR="002D7696" w:rsidRPr="003062E1">
        <w:rPr>
          <w:rFonts w:eastAsiaTheme="minorEastAsia"/>
          <w:sz w:val="22"/>
          <w:szCs w:val="22"/>
        </w:rPr>
        <w:t xml:space="preserve"> and co</w:t>
      </w:r>
      <w:r w:rsidR="00EC586E" w:rsidRPr="003062E1">
        <w:rPr>
          <w:rFonts w:eastAsiaTheme="minorEastAsia"/>
          <w:sz w:val="22"/>
          <w:szCs w:val="22"/>
        </w:rPr>
        <w:t>ndiments</w:t>
      </w:r>
      <w:r w:rsidR="0068704D" w:rsidRPr="003062E1">
        <w:rPr>
          <w:rFonts w:eastAsiaTheme="minorEastAsia"/>
          <w:sz w:val="22"/>
          <w:szCs w:val="22"/>
        </w:rPr>
        <w:t xml:space="preserve"> shall comply with provisions in the </w:t>
      </w:r>
      <w:r w:rsidRPr="003062E1">
        <w:rPr>
          <w:rFonts w:eastAsiaTheme="minorEastAsia"/>
          <w:sz w:val="22"/>
          <w:szCs w:val="22"/>
        </w:rPr>
        <w:t>GB/T 5009.19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30" w:name="_Toc437510281"/>
      <w:r w:rsidRPr="003062E1">
        <w:rPr>
          <w:rFonts w:cs="Times New Roman"/>
          <w:sz w:val="22"/>
          <w:szCs w:val="22"/>
        </w:rPr>
        <w:t xml:space="preserve">4.62 </w:t>
      </w:r>
      <w:proofErr w:type="spellStart"/>
      <w:r w:rsidR="00BD5DE1" w:rsidRPr="003062E1">
        <w:rPr>
          <w:rFonts w:cs="Times New Roman"/>
          <w:sz w:val="22"/>
          <w:szCs w:val="22"/>
        </w:rPr>
        <w:t>S</w:t>
      </w:r>
      <w:r w:rsidRPr="003062E1">
        <w:rPr>
          <w:rFonts w:cs="Times New Roman"/>
          <w:sz w:val="22"/>
          <w:szCs w:val="22"/>
        </w:rPr>
        <w:t>pirodiclofen</w:t>
      </w:r>
      <w:bookmarkEnd w:id="130"/>
      <w:proofErr w:type="spellEnd"/>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lastRenderedPageBreak/>
        <w:t>4.62.1</w:t>
      </w:r>
      <w:r w:rsidR="00590EB9" w:rsidRPr="003062E1">
        <w:rPr>
          <w:rFonts w:eastAsiaTheme="minorEastAsia"/>
          <w:kern w:val="0"/>
          <w:sz w:val="22"/>
          <w:szCs w:val="22"/>
        </w:rPr>
        <w:t xml:space="preserve"> Major purpose of use: </w:t>
      </w:r>
      <w:proofErr w:type="spellStart"/>
      <w:r w:rsidR="0068704D" w:rsidRPr="003062E1">
        <w:rPr>
          <w:rFonts w:eastAsiaTheme="minorEastAsia"/>
          <w:kern w:val="0"/>
          <w:sz w:val="22"/>
          <w:szCs w:val="22"/>
        </w:rPr>
        <w:t>acaricide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4.62.2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4.62.3 </w:t>
      </w:r>
      <w:r w:rsidR="00590EB9" w:rsidRPr="003062E1">
        <w:rPr>
          <w:rFonts w:eastAsiaTheme="minorEastAsia"/>
          <w:kern w:val="0"/>
          <w:sz w:val="22"/>
          <w:szCs w:val="22"/>
        </w:rPr>
        <w:t xml:space="preserve">Residue definition: </w:t>
      </w:r>
      <w:proofErr w:type="spellStart"/>
      <w:r w:rsidR="00BD5DE1" w:rsidRPr="003062E1">
        <w:rPr>
          <w:sz w:val="22"/>
          <w:szCs w:val="22"/>
        </w:rPr>
        <w:t>Spirodiclofen</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4.62.4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62</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62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3F21CD" w:rsidP="005B7805">
            <w:pPr>
              <w:spacing w:after="0" w:line="240" w:lineRule="auto"/>
              <w:ind w:firstLine="0"/>
              <w:jc w:val="center"/>
              <w:rPr>
                <w:rFonts w:eastAsiaTheme="minorEastAsia"/>
                <w:sz w:val="22"/>
                <w:szCs w:val="22"/>
              </w:rPr>
            </w:pPr>
            <w:r w:rsidRPr="003062E1">
              <w:rPr>
                <w:rFonts w:eastAsiaTheme="minorEastAsia"/>
                <w:sz w:val="22"/>
                <w:szCs w:val="22"/>
              </w:rPr>
              <w:t>Cucumber</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4B424F" w:rsidP="005B7805">
            <w:pPr>
              <w:spacing w:after="0" w:line="240" w:lineRule="auto"/>
              <w:ind w:firstLine="0"/>
              <w:jc w:val="center"/>
              <w:rPr>
                <w:rFonts w:eastAsiaTheme="minorEastAsia"/>
                <w:sz w:val="22"/>
                <w:szCs w:val="22"/>
              </w:rPr>
            </w:pPr>
            <w:r w:rsidRPr="003062E1">
              <w:rPr>
                <w:rFonts w:eastAsiaTheme="minorEastAsia"/>
                <w:sz w:val="22"/>
                <w:szCs w:val="22"/>
              </w:rPr>
              <w:t>Small cucumber used for pickling</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r w:rsidR="00982BD9" w:rsidRPr="003062E1">
              <w:rPr>
                <w:rFonts w:eastAsiaTheme="minorEastAsia"/>
                <w:sz w:val="22"/>
                <w:szCs w:val="22"/>
              </w:rPr>
              <w:t>(with the exception of citrus)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r w:rsidR="00982BD9" w:rsidRPr="003062E1">
              <w:rPr>
                <w:rFonts w:eastAsiaTheme="minorEastAsia"/>
                <w:sz w:val="22"/>
                <w:szCs w:val="22"/>
              </w:rPr>
              <w:t xml:space="preserve"> (with the exception of apples)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 xml:space="preserve">Gooseberry </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40</w:t>
            </w:r>
          </w:p>
        </w:tc>
      </w:tr>
    </w:tbl>
    <w:p w:rsidR="00C87113" w:rsidRPr="003062E1" w:rsidRDefault="00EE158B" w:rsidP="00026341">
      <w:pPr>
        <w:widowControl/>
        <w:autoSpaceDE w:val="0"/>
        <w:autoSpaceDN w:val="0"/>
        <w:spacing w:after="0" w:line="240" w:lineRule="auto"/>
        <w:ind w:firstLine="0"/>
        <w:rPr>
          <w:rFonts w:eastAsiaTheme="minorEastAsia"/>
          <w:sz w:val="22"/>
          <w:szCs w:val="22"/>
        </w:rPr>
      </w:pPr>
      <w:r w:rsidRPr="003062E1">
        <w:rPr>
          <w:rFonts w:eastAsiaTheme="minorEastAsia"/>
          <w:sz w:val="22"/>
          <w:szCs w:val="22"/>
        </w:rPr>
        <w:t xml:space="preserve">4.62.5 </w:t>
      </w:r>
      <w:r w:rsidR="00590EB9" w:rsidRPr="003062E1">
        <w:rPr>
          <w:rFonts w:eastAsiaTheme="minorEastAsia"/>
          <w:sz w:val="22"/>
          <w:szCs w:val="22"/>
        </w:rPr>
        <w:t>Testing me</w:t>
      </w:r>
      <w:r w:rsidR="00C422E9" w:rsidRPr="003062E1">
        <w:rPr>
          <w:rFonts w:eastAsiaTheme="minorEastAsia"/>
          <w:sz w:val="22"/>
          <w:szCs w:val="22"/>
        </w:rPr>
        <w:t>thod: testing of fru</w:t>
      </w:r>
      <w:r w:rsidR="004B424F" w:rsidRPr="003062E1">
        <w:rPr>
          <w:rFonts w:eastAsiaTheme="minorEastAsia"/>
          <w:sz w:val="22"/>
          <w:szCs w:val="22"/>
        </w:rPr>
        <w:t>it</w:t>
      </w:r>
      <w:r w:rsidR="00C422E9" w:rsidRPr="003062E1">
        <w:rPr>
          <w:rFonts w:eastAsiaTheme="minorEastAsia"/>
          <w:sz w:val="22"/>
          <w:szCs w:val="22"/>
        </w:rPr>
        <w:t>, v</w:t>
      </w:r>
      <w:r w:rsidR="0068704D" w:rsidRPr="003062E1">
        <w:rPr>
          <w:rFonts w:eastAsiaTheme="minorEastAsia"/>
          <w:sz w:val="22"/>
          <w:szCs w:val="22"/>
        </w:rPr>
        <w:t xml:space="preserve">egetables shall comply with provisions in the </w:t>
      </w:r>
      <w:r w:rsidRPr="003062E1">
        <w:rPr>
          <w:rFonts w:eastAsiaTheme="minorEastAsia"/>
          <w:sz w:val="22"/>
          <w:szCs w:val="22"/>
        </w:rPr>
        <w:t>GB/T 20769</w:t>
      </w:r>
      <w:r w:rsidR="00C422E9" w:rsidRPr="003062E1">
        <w:rPr>
          <w:rFonts w:eastAsiaTheme="minorEastAsia"/>
          <w:sz w:val="22"/>
          <w:szCs w:val="22"/>
        </w:rPr>
        <w:t>; testing of nuts,</w:t>
      </w:r>
      <w:r w:rsidR="002D7696" w:rsidRPr="003062E1">
        <w:rPr>
          <w:rFonts w:eastAsiaTheme="minorEastAsia"/>
          <w:sz w:val="22"/>
          <w:szCs w:val="22"/>
        </w:rPr>
        <w:t xml:space="preserve"> b</w:t>
      </w:r>
      <w:r w:rsidR="0049620B" w:rsidRPr="003062E1">
        <w:rPr>
          <w:rFonts w:eastAsiaTheme="minorEastAsia"/>
          <w:sz w:val="22"/>
          <w:szCs w:val="22"/>
        </w:rPr>
        <w:t>everag</w:t>
      </w:r>
      <w:r w:rsidR="00416A00" w:rsidRPr="003062E1">
        <w:rPr>
          <w:rFonts w:eastAsiaTheme="minorEastAsia"/>
          <w:sz w:val="22"/>
          <w:szCs w:val="22"/>
        </w:rPr>
        <w:t>es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31" w:name="_Toc434314421"/>
      <w:bookmarkStart w:id="132" w:name="_Toc437510282"/>
      <w:r w:rsidRPr="003062E1">
        <w:rPr>
          <w:rFonts w:cs="Times New Roman"/>
          <w:kern w:val="0"/>
          <w:sz w:val="22"/>
          <w:szCs w:val="22"/>
        </w:rPr>
        <w:t xml:space="preserve">4.63 </w:t>
      </w:r>
      <w:proofErr w:type="spellStart"/>
      <w:r w:rsidR="00104094" w:rsidRPr="003062E1">
        <w:rPr>
          <w:rFonts w:cs="Times New Roman"/>
          <w:kern w:val="0"/>
          <w:sz w:val="22"/>
          <w:szCs w:val="22"/>
        </w:rPr>
        <w:t>C</w:t>
      </w:r>
      <w:r w:rsidRPr="003062E1">
        <w:rPr>
          <w:rFonts w:cs="Times New Roman"/>
          <w:kern w:val="0"/>
          <w:sz w:val="22"/>
          <w:szCs w:val="22"/>
        </w:rPr>
        <w:t>hlorantraniliprole</w:t>
      </w:r>
      <w:bookmarkEnd w:id="131"/>
      <w:bookmarkEnd w:id="132"/>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4.63.1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4.63.2 </w:t>
      </w:r>
      <w:r w:rsidR="00590EB9" w:rsidRPr="003062E1">
        <w:rPr>
          <w:rFonts w:eastAsiaTheme="minorEastAsia"/>
          <w:kern w:val="0"/>
          <w:sz w:val="22"/>
          <w:szCs w:val="22"/>
        </w:rPr>
        <w:t xml:space="preserve">ADI: </w:t>
      </w:r>
      <w:r w:rsidRPr="003062E1">
        <w:rPr>
          <w:rFonts w:eastAsiaTheme="minorEastAsia"/>
          <w:kern w:val="0"/>
          <w:sz w:val="22"/>
          <w:szCs w:val="22"/>
        </w:rPr>
        <w:t xml:space="preserve">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4.63.3 </w:t>
      </w:r>
      <w:r w:rsidR="00590EB9" w:rsidRPr="003062E1">
        <w:rPr>
          <w:rFonts w:eastAsiaTheme="minorEastAsia"/>
          <w:kern w:val="0"/>
          <w:sz w:val="22"/>
          <w:szCs w:val="22"/>
        </w:rPr>
        <w:t xml:space="preserve">Residue definition: </w:t>
      </w:r>
      <w:proofErr w:type="spellStart"/>
      <w:r w:rsidR="00104094" w:rsidRPr="003062E1">
        <w:rPr>
          <w:kern w:val="0"/>
          <w:sz w:val="22"/>
          <w:szCs w:val="22"/>
        </w:rPr>
        <w:t>chlorantraniliprole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63</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63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90EB9" w:rsidP="00026341">
            <w:pPr>
              <w:spacing w:after="0" w:line="240" w:lineRule="auto"/>
              <w:ind w:firstLine="0"/>
              <w:jc w:val="center"/>
              <w:rPr>
                <w:rFonts w:eastAsiaTheme="minorEastAsia"/>
                <w:sz w:val="22"/>
                <w:szCs w:val="22"/>
              </w:rPr>
            </w:pPr>
            <w:r w:rsidRPr="003062E1">
              <w:rPr>
                <w:rFonts w:eastAsiaTheme="minorEastAsia"/>
                <w:sz w:val="22"/>
                <w:szCs w:val="22"/>
              </w:rPr>
              <w:t>Cereals</w:t>
            </w:r>
            <w:r w:rsidR="00531503" w:rsidRPr="003062E1">
              <w:rPr>
                <w:rFonts w:eastAsiaTheme="minorEastAsia"/>
                <w:sz w:val="22"/>
                <w:szCs w:val="22"/>
              </w:rPr>
              <w:t xml:space="preserve"> (</w:t>
            </w:r>
            <w:r w:rsidR="00982BD9" w:rsidRPr="003062E1">
              <w:rPr>
                <w:rFonts w:eastAsiaTheme="minorEastAsia"/>
                <w:sz w:val="22"/>
                <w:szCs w:val="22"/>
              </w:rPr>
              <w:t>with the exception of</w:t>
            </w:r>
            <w:r w:rsidR="00026341" w:rsidRPr="003062E1">
              <w:rPr>
                <w:rFonts w:eastAsiaTheme="minorEastAsia"/>
                <w:sz w:val="22"/>
                <w:szCs w:val="22"/>
              </w:rPr>
              <w:t xml:space="preserve"> rice</w:t>
            </w:r>
            <w:r w:rsidR="002D7696" w:rsidRPr="003062E1">
              <w:rPr>
                <w:rFonts w:eastAsiaTheme="minorEastAsia"/>
                <w:sz w:val="22"/>
                <w:szCs w:val="22"/>
              </w:rPr>
              <w:t>, b</w:t>
            </w:r>
            <w:r w:rsidR="0068704D" w:rsidRPr="003062E1">
              <w:rPr>
                <w:rFonts w:eastAsiaTheme="minorEastAsia"/>
                <w:sz w:val="22"/>
                <w:szCs w:val="22"/>
              </w:rPr>
              <w:t>rown rice</w:t>
            </w:r>
            <w:r w:rsidR="00416A00" w:rsidRPr="003062E1">
              <w:rPr>
                <w:rFonts w:eastAsiaTheme="minorEastAsia"/>
                <w:sz w:val="22"/>
                <w:szCs w:val="22"/>
              </w:rPr>
              <w:t xml:space="preserve">, </w:t>
            </w:r>
            <w:r w:rsidR="00026341" w:rsidRPr="003062E1">
              <w:rPr>
                <w:rFonts w:eastAsiaTheme="minorEastAsia"/>
                <w:sz w:val="22"/>
                <w:szCs w:val="22"/>
              </w:rPr>
              <w:t>wheat, upland crops</w:t>
            </w:r>
            <w:r w:rsidR="00531503" w:rsidRPr="003062E1">
              <w:rPr>
                <w:rFonts w:eastAsiaTheme="minorEastAsia"/>
                <w:sz w:val="22"/>
                <w:szCs w:val="22"/>
              </w:rPr>
              <w: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r w:rsidRPr="003062E1">
              <w:rPr>
                <w:rFonts w:eastAsiaTheme="minorEastAsia"/>
                <w:sz w:val="22"/>
                <w:szCs w:val="22"/>
                <w:vertAlign w:val="superscript"/>
              </w:rPr>
              <w:t>*</w:t>
            </w:r>
          </w:p>
        </w:tc>
      </w:tr>
      <w:tr w:rsidR="00C87113" w:rsidRPr="003062E1">
        <w:trPr>
          <w:trHeight w:val="634"/>
          <w:jc w:val="center"/>
        </w:trPr>
        <w:tc>
          <w:tcPr>
            <w:tcW w:w="3969" w:type="dxa"/>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r w:rsidRPr="003062E1">
              <w:rPr>
                <w:rFonts w:eastAsiaTheme="minorEastAsia"/>
                <w:sz w:val="22"/>
                <w:szCs w:val="22"/>
                <w:vertAlign w:val="superscript"/>
              </w:rPr>
              <w:t>*</w:t>
            </w:r>
          </w:p>
        </w:tc>
      </w:tr>
      <w:tr w:rsidR="00C87113" w:rsidRPr="003062E1">
        <w:trPr>
          <w:trHeight w:val="104"/>
          <w:jc w:val="center"/>
        </w:trPr>
        <w:tc>
          <w:tcPr>
            <w:tcW w:w="7938" w:type="dxa"/>
            <w:gridSpan w:val="2"/>
            <w:tcBorders>
              <w:top w:val="nil"/>
              <w:bottom w:val="single" w:sz="4" w:space="0" w:color="auto"/>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133" w:name="_Toc437510283"/>
      <w:r w:rsidRPr="003062E1">
        <w:rPr>
          <w:rFonts w:cs="Times New Roman"/>
          <w:sz w:val="22"/>
          <w:szCs w:val="22"/>
        </w:rPr>
        <w:t xml:space="preserve">4.64 </w:t>
      </w:r>
      <w:proofErr w:type="spellStart"/>
      <w:r w:rsidR="008D181A" w:rsidRPr="003062E1">
        <w:rPr>
          <w:rFonts w:cs="Times New Roman"/>
          <w:sz w:val="22"/>
          <w:szCs w:val="22"/>
        </w:rPr>
        <w:t>C</w:t>
      </w:r>
      <w:r w:rsidRPr="003062E1">
        <w:rPr>
          <w:rFonts w:cs="Times New Roman"/>
          <w:sz w:val="22"/>
          <w:szCs w:val="22"/>
        </w:rPr>
        <w:t>yhalothrin</w:t>
      </w:r>
      <w:bookmarkEnd w:id="13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lastRenderedPageBreak/>
        <w:t>4.64.1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4.64.2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4.64.3 </w:t>
      </w:r>
      <w:r w:rsidR="00590EB9" w:rsidRPr="003062E1">
        <w:rPr>
          <w:rFonts w:eastAsiaTheme="minorEastAsia"/>
          <w:kern w:val="0"/>
          <w:sz w:val="22"/>
          <w:szCs w:val="22"/>
        </w:rPr>
        <w:t xml:space="preserve">Residue definition: </w:t>
      </w:r>
      <w:proofErr w:type="spellStart"/>
      <w:r w:rsidR="008D181A" w:rsidRPr="003062E1">
        <w:rPr>
          <w:sz w:val="22"/>
          <w:szCs w:val="22"/>
        </w:rPr>
        <w:t>cyhalothrin</w:t>
      </w:r>
      <w:proofErr w:type="spellEnd"/>
      <w:r w:rsidR="0068704D" w:rsidRPr="003062E1">
        <w:rPr>
          <w:rFonts w:eastAsiaTheme="minorEastAsia"/>
          <w:kern w:val="0"/>
          <w:sz w:val="22"/>
          <w:szCs w:val="22"/>
        </w:rPr>
        <w:t xml:space="preserve"> (sum of isomers)</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64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843C73"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Flowerhead</w:t>
            </w:r>
            <w:proofErr w:type="spellEnd"/>
            <w:r w:rsidRPr="003062E1">
              <w:rPr>
                <w:rFonts w:eastAsiaTheme="minorEastAsia"/>
                <w:sz w:val="22"/>
                <w:szCs w:val="22"/>
              </w:rPr>
              <w:t xml:space="preserve"> brassicas vegetables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4.64.5 </w:t>
      </w:r>
      <w:r w:rsidR="00590EB9" w:rsidRPr="003062E1">
        <w:rPr>
          <w:rFonts w:eastAsiaTheme="minorEastAsia"/>
          <w:sz w:val="22"/>
          <w:szCs w:val="22"/>
        </w:rPr>
        <w:t>Testing me</w:t>
      </w:r>
      <w:r w:rsidR="00716E7C" w:rsidRPr="003062E1">
        <w:rPr>
          <w:rFonts w:eastAsiaTheme="minorEastAsia"/>
          <w:sz w:val="22"/>
          <w:szCs w:val="22"/>
        </w:rPr>
        <w:t>thod: testing of cereals</w:t>
      </w:r>
      <w:r w:rsidR="00590EB9" w:rsidRPr="003062E1">
        <w:rPr>
          <w:rFonts w:eastAsiaTheme="minorEastAsia"/>
          <w:sz w:val="22"/>
          <w:szCs w:val="22"/>
        </w:rPr>
        <w:t xml:space="preserve"> </w:t>
      </w:r>
      <w:r w:rsidR="002B677C" w:rsidRPr="003062E1">
        <w:rPr>
          <w:rFonts w:eastAsiaTheme="minorEastAsia"/>
          <w:sz w:val="22"/>
          <w:szCs w:val="22"/>
        </w:rPr>
        <w:t xml:space="preserve">shall refer to methods provided in </w:t>
      </w:r>
      <w:r w:rsidRPr="003062E1">
        <w:rPr>
          <w:rFonts w:eastAsiaTheme="minorEastAsia"/>
          <w:sz w:val="22"/>
          <w:szCs w:val="22"/>
        </w:rPr>
        <w:t>SN/T 1117</w:t>
      </w:r>
      <w:r w:rsidR="00C422E9" w:rsidRPr="003062E1">
        <w:rPr>
          <w:rFonts w:eastAsiaTheme="minorEastAsia"/>
          <w:sz w:val="22"/>
          <w:szCs w:val="22"/>
        </w:rPr>
        <w:t>; testing of v</w:t>
      </w:r>
      <w:r w:rsidR="0068704D" w:rsidRPr="003062E1">
        <w:rPr>
          <w:rFonts w:eastAsiaTheme="minorEastAsia"/>
          <w:sz w:val="22"/>
          <w:szCs w:val="22"/>
        </w:rPr>
        <w:t xml:space="preserve">egetables shall comply with provisions in the </w:t>
      </w:r>
      <w:r w:rsidRPr="003062E1">
        <w:rPr>
          <w:rFonts w:eastAsiaTheme="minorEastAsia"/>
          <w:sz w:val="22"/>
          <w:szCs w:val="22"/>
        </w:rPr>
        <w:t>NY/T 761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34" w:name="_Toc437510284"/>
      <w:r w:rsidRPr="003062E1">
        <w:rPr>
          <w:rFonts w:cs="Times New Roman"/>
          <w:sz w:val="22"/>
          <w:szCs w:val="22"/>
        </w:rPr>
        <w:t xml:space="preserve">4.65 </w:t>
      </w:r>
      <w:r w:rsidR="00843C73" w:rsidRPr="003062E1">
        <w:rPr>
          <w:rFonts w:cs="Times New Roman"/>
          <w:sz w:val="22"/>
          <w:szCs w:val="22"/>
        </w:rPr>
        <w:t>P</w:t>
      </w:r>
      <w:r w:rsidRPr="003062E1">
        <w:rPr>
          <w:rFonts w:cs="Times New Roman"/>
          <w:sz w:val="22"/>
          <w:szCs w:val="22"/>
        </w:rPr>
        <w:t>ermethrin</w:t>
      </w:r>
      <w:bookmarkEnd w:id="134"/>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4.65.1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4.65.2 </w:t>
      </w:r>
      <w:r w:rsidR="00590EB9" w:rsidRPr="003062E1">
        <w:rPr>
          <w:rFonts w:eastAsiaTheme="minorEastAsia"/>
          <w:kern w:val="0"/>
          <w:sz w:val="22"/>
          <w:szCs w:val="22"/>
        </w:rPr>
        <w:t xml:space="preserve">ADI: </w:t>
      </w:r>
      <w:r w:rsidRPr="003062E1">
        <w:rPr>
          <w:rFonts w:eastAsiaTheme="minorEastAsia"/>
          <w:kern w:val="0"/>
          <w:sz w:val="22"/>
          <w:szCs w:val="22"/>
        </w:rPr>
        <w:t xml:space="preserve">0.05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4.65.3 </w:t>
      </w:r>
      <w:r w:rsidR="00590EB9" w:rsidRPr="003062E1">
        <w:rPr>
          <w:rFonts w:eastAsiaTheme="minorEastAsia"/>
          <w:kern w:val="0"/>
          <w:sz w:val="22"/>
          <w:szCs w:val="22"/>
        </w:rPr>
        <w:t xml:space="preserve">Residue definition: </w:t>
      </w:r>
      <w:r w:rsidR="00843C73" w:rsidRPr="003062E1">
        <w:rPr>
          <w:sz w:val="22"/>
          <w:szCs w:val="22"/>
        </w:rPr>
        <w:t>permethrin</w:t>
      </w:r>
      <w:r w:rsidR="0068704D" w:rsidRPr="003062E1">
        <w:rPr>
          <w:rFonts w:eastAsiaTheme="minorEastAsia"/>
          <w:kern w:val="0"/>
          <w:sz w:val="22"/>
          <w:szCs w:val="22"/>
        </w:rPr>
        <w:t xml:space="preserve"> (sum of isomers)</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4.65.4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65</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65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Crude soybean oil</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3062E1">
      <w:pPr>
        <w:widowControl/>
        <w:autoSpaceDE w:val="0"/>
        <w:autoSpaceDN w:val="0"/>
        <w:spacing w:after="0" w:line="240" w:lineRule="auto"/>
        <w:ind w:left="594" w:hangingChars="270" w:hanging="594"/>
        <w:rPr>
          <w:rFonts w:eastAsiaTheme="minorEastAsia"/>
          <w:sz w:val="22"/>
          <w:szCs w:val="22"/>
        </w:rPr>
      </w:pPr>
      <w:r w:rsidRPr="003062E1">
        <w:rPr>
          <w:rFonts w:eastAsiaTheme="minorEastAsia"/>
          <w:sz w:val="22"/>
          <w:szCs w:val="22"/>
        </w:rPr>
        <w:t xml:space="preserve">4.65.5 </w:t>
      </w:r>
      <w:r w:rsidR="00590EB9" w:rsidRPr="003062E1">
        <w:rPr>
          <w:rFonts w:eastAsiaTheme="minorEastAsia"/>
          <w:sz w:val="22"/>
          <w:szCs w:val="22"/>
        </w:rPr>
        <w:t>Testing metho</w:t>
      </w:r>
      <w:r w:rsidR="005B04AC" w:rsidRPr="003062E1">
        <w:rPr>
          <w:rFonts w:eastAsiaTheme="minorEastAsia"/>
          <w:sz w:val="22"/>
          <w:szCs w:val="22"/>
        </w:rPr>
        <w:t>d: testing of oil s</w:t>
      </w:r>
      <w:r w:rsidR="00E573FE" w:rsidRPr="003062E1">
        <w:rPr>
          <w:rFonts w:eastAsiaTheme="minorEastAsia"/>
          <w:sz w:val="22"/>
          <w:szCs w:val="22"/>
        </w:rPr>
        <w:t>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NY/T 761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35" w:name="_Toc437510285"/>
      <w:r w:rsidRPr="003062E1">
        <w:rPr>
          <w:rFonts w:cs="Times New Roman"/>
          <w:sz w:val="22"/>
          <w:szCs w:val="22"/>
        </w:rPr>
        <w:t xml:space="preserve">4.66 </w:t>
      </w:r>
      <w:proofErr w:type="spellStart"/>
      <w:r w:rsidR="0003138A" w:rsidRPr="003062E1">
        <w:rPr>
          <w:rFonts w:cs="Times New Roman"/>
          <w:sz w:val="22"/>
          <w:szCs w:val="22"/>
        </w:rPr>
        <w:t>C</w:t>
      </w:r>
      <w:r w:rsidRPr="003062E1">
        <w:rPr>
          <w:rFonts w:cs="Times New Roman"/>
          <w:sz w:val="22"/>
          <w:szCs w:val="22"/>
        </w:rPr>
        <w:t>ypermethrin</w:t>
      </w:r>
      <w:bookmarkEnd w:id="135"/>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4.66.1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4.66.2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4.66.3 </w:t>
      </w:r>
      <w:r w:rsidR="00590EB9" w:rsidRPr="003062E1">
        <w:rPr>
          <w:rFonts w:eastAsiaTheme="minorEastAsia"/>
          <w:kern w:val="0"/>
          <w:sz w:val="22"/>
          <w:szCs w:val="22"/>
        </w:rPr>
        <w:t xml:space="preserve">Residue definition: </w:t>
      </w:r>
      <w:proofErr w:type="spellStart"/>
      <w:r w:rsidR="0003138A" w:rsidRPr="003062E1">
        <w:rPr>
          <w:sz w:val="22"/>
          <w:szCs w:val="22"/>
        </w:rPr>
        <w:t>cypermethrin</w:t>
      </w:r>
      <w:proofErr w:type="spellEnd"/>
      <w:r w:rsidR="0068704D" w:rsidRPr="003062E1">
        <w:rPr>
          <w:rFonts w:eastAsiaTheme="minorEastAsia"/>
          <w:kern w:val="0"/>
          <w:sz w:val="22"/>
          <w:szCs w:val="22"/>
        </w:rPr>
        <w:t xml:space="preserve"> (sum of isomers)</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66</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330"/>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330"/>
          <w:jc w:val="center"/>
        </w:trPr>
        <w:tc>
          <w:tcPr>
            <w:tcW w:w="3969" w:type="dxa"/>
            <w:tcBorders>
              <w:top w:val="nil"/>
              <w:left w:val="single" w:sz="4" w:space="0" w:color="auto"/>
              <w:bottom w:val="nil"/>
              <w:right w:val="single" w:sz="4" w:space="0" w:color="auto"/>
            </w:tcBorders>
            <w:vAlign w:val="center"/>
          </w:tcPr>
          <w:p w:rsidR="00C87113" w:rsidRPr="003062E1" w:rsidRDefault="00B30DDC" w:rsidP="00026341">
            <w:pPr>
              <w:spacing w:before="50" w:after="0" w:line="240" w:lineRule="auto"/>
              <w:ind w:firstLine="0"/>
              <w:jc w:val="center"/>
              <w:rPr>
                <w:rFonts w:eastAsiaTheme="minorEastAsia"/>
                <w:sz w:val="22"/>
                <w:szCs w:val="22"/>
              </w:rPr>
            </w:pPr>
            <w:r w:rsidRPr="003062E1">
              <w:rPr>
                <w:rFonts w:eastAsiaTheme="minorEastAsia"/>
                <w:sz w:val="22"/>
                <w:szCs w:val="22"/>
              </w:rPr>
              <w:t>Leaf vegetables</w:t>
            </w:r>
            <w:r w:rsidR="00531503" w:rsidRPr="003062E1">
              <w:rPr>
                <w:rFonts w:eastAsiaTheme="minorEastAsia"/>
                <w:sz w:val="22"/>
                <w:szCs w:val="22"/>
              </w:rPr>
              <w:t xml:space="preserve"> (</w:t>
            </w:r>
            <w:r w:rsidR="00982BD9" w:rsidRPr="003062E1">
              <w:rPr>
                <w:rFonts w:eastAsiaTheme="minorEastAsia"/>
                <w:sz w:val="22"/>
                <w:szCs w:val="22"/>
              </w:rPr>
              <w:t>with the exception of s</w:t>
            </w:r>
            <w:r w:rsidR="00647C3A" w:rsidRPr="003062E1">
              <w:rPr>
                <w:rFonts w:eastAsiaTheme="minorEastAsia"/>
                <w:sz w:val="22"/>
                <w:szCs w:val="22"/>
              </w:rPr>
              <w:t>pinach</w:t>
            </w:r>
            <w:r w:rsidR="002D7696" w:rsidRPr="003062E1">
              <w:rPr>
                <w:rFonts w:eastAsiaTheme="minorEastAsia"/>
                <w:sz w:val="22"/>
                <w:szCs w:val="22"/>
              </w:rPr>
              <w:t xml:space="preserve">, </w:t>
            </w:r>
            <w:r w:rsidR="00982BD9" w:rsidRPr="003062E1">
              <w:rPr>
                <w:rFonts w:eastAsiaTheme="minorEastAsia"/>
                <w:sz w:val="22"/>
                <w:szCs w:val="22"/>
              </w:rPr>
              <w:t>o</w:t>
            </w:r>
            <w:r w:rsidR="00193A1C" w:rsidRPr="003062E1">
              <w:rPr>
                <w:rFonts w:eastAsiaTheme="minorEastAsia"/>
                <w:sz w:val="22"/>
                <w:szCs w:val="22"/>
              </w:rPr>
              <w:t>rdinary cabbage</w:t>
            </w:r>
            <w:r w:rsidR="002D7696" w:rsidRPr="003062E1">
              <w:rPr>
                <w:rFonts w:eastAsiaTheme="minorEastAsia"/>
                <w:sz w:val="22"/>
                <w:szCs w:val="22"/>
              </w:rPr>
              <w:t>,</w:t>
            </w:r>
            <w:r w:rsidR="00026341" w:rsidRPr="003062E1">
              <w:rPr>
                <w:rFonts w:eastAsiaTheme="minorEastAsia"/>
                <w:sz w:val="22"/>
                <w:szCs w:val="22"/>
              </w:rPr>
              <w:t xml:space="preserve"> lettuce, celery and </w:t>
            </w:r>
            <w:r w:rsidR="00C8267F" w:rsidRPr="003062E1">
              <w:rPr>
                <w:rFonts w:eastAsiaTheme="minorEastAsia"/>
                <w:sz w:val="22"/>
                <w:szCs w:val="22"/>
              </w:rPr>
              <w:t>Chinese cabbage</w:t>
            </w:r>
            <w:r w:rsidR="00531503"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330"/>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330"/>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531503" w:rsidP="00A26BAE">
            <w:pPr>
              <w:spacing w:before="50" w:after="0" w:line="240" w:lineRule="auto"/>
              <w:ind w:firstLine="0"/>
              <w:jc w:val="center"/>
              <w:rPr>
                <w:rFonts w:eastAsiaTheme="minorEastAsia"/>
                <w:sz w:val="22"/>
                <w:szCs w:val="22"/>
              </w:rPr>
            </w:pPr>
            <w:r w:rsidRPr="003062E1">
              <w:rPr>
                <w:rFonts w:eastAsiaTheme="minorEastAsia"/>
                <w:sz w:val="22"/>
                <w:szCs w:val="22"/>
              </w:rPr>
              <w:t>Leguminous vegetables (</w:t>
            </w:r>
            <w:r w:rsidR="00982BD9" w:rsidRPr="003062E1">
              <w:rPr>
                <w:rFonts w:eastAsiaTheme="minorEastAsia"/>
                <w:sz w:val="22"/>
                <w:szCs w:val="22"/>
              </w:rPr>
              <w:t xml:space="preserve">with the exception </w:t>
            </w:r>
            <w:proofErr w:type="spellStart"/>
            <w:r w:rsidR="00982BD9" w:rsidRPr="003062E1">
              <w:rPr>
                <w:rFonts w:eastAsiaTheme="minorEastAsia"/>
                <w:sz w:val="22"/>
                <w:szCs w:val="22"/>
              </w:rPr>
              <w:t>of</w:t>
            </w:r>
            <w:r w:rsidRPr="003062E1">
              <w:rPr>
                <w:rFonts w:eastAsiaTheme="minorEastAsia"/>
                <w:sz w:val="22"/>
                <w:szCs w:val="22"/>
              </w:rPr>
              <w:t>Pea</w:t>
            </w:r>
            <w:proofErr w:type="spellEnd"/>
            <w:r w:rsidR="005B04AC" w:rsidRPr="003062E1">
              <w:rPr>
                <w:rFonts w:eastAsiaTheme="minorEastAsia"/>
                <w:sz w:val="22"/>
                <w:szCs w:val="22"/>
              </w:rPr>
              <w:t>, k</w:t>
            </w:r>
            <w:r w:rsidR="004B424F" w:rsidRPr="003062E1">
              <w:rPr>
                <w:rFonts w:eastAsiaTheme="minorEastAsia"/>
                <w:sz w:val="22"/>
                <w:szCs w:val="22"/>
              </w:rPr>
              <w:t>idney bean</w:t>
            </w:r>
            <w:r w:rsidR="002D7696" w:rsidRPr="003062E1">
              <w:rPr>
                <w:rFonts w:eastAsiaTheme="minorEastAsia"/>
                <w:sz w:val="22"/>
                <w:szCs w:val="22"/>
              </w:rPr>
              <w:t xml:space="preserve">, </w:t>
            </w:r>
            <w:r w:rsidR="00C422E9" w:rsidRPr="003062E1">
              <w:rPr>
                <w:rFonts w:eastAsiaTheme="minorEastAsia"/>
                <w:sz w:val="22"/>
                <w:szCs w:val="22"/>
              </w:rPr>
              <w:t>broad bean</w:t>
            </w:r>
            <w:r w:rsidR="002D7696" w:rsidRPr="003062E1">
              <w:rPr>
                <w:rFonts w:eastAsiaTheme="minorEastAsia"/>
                <w:sz w:val="22"/>
                <w:szCs w:val="22"/>
              </w:rPr>
              <w:t xml:space="preserve">, </w:t>
            </w:r>
            <w:r w:rsidR="00C8267F" w:rsidRPr="003062E1">
              <w:rPr>
                <w:rFonts w:eastAsiaTheme="minorEastAsia"/>
                <w:sz w:val="22"/>
                <w:szCs w:val="22"/>
              </w:rPr>
              <w:t>hyacinth bean</w:t>
            </w:r>
            <w:r w:rsidR="002D7696" w:rsidRPr="003062E1">
              <w:rPr>
                <w:rFonts w:eastAsiaTheme="minorEastAsia"/>
                <w:sz w:val="22"/>
                <w:szCs w:val="22"/>
              </w:rPr>
              <w:t xml:space="preserve">, </w:t>
            </w:r>
            <w:r w:rsidR="00C8267F" w:rsidRPr="003062E1">
              <w:rPr>
                <w:rFonts w:eastAsiaTheme="minorEastAsia"/>
                <w:sz w:val="22"/>
                <w:szCs w:val="22"/>
              </w:rPr>
              <w:t>cowpea</w:t>
            </w:r>
            <w:r w:rsidR="00A26BAE" w:rsidRPr="003062E1">
              <w:rPr>
                <w:rFonts w:eastAsiaTheme="minorEastAsia"/>
                <w:sz w:val="22"/>
                <w:szCs w:val="22"/>
              </w:rPr>
              <w:t xml:space="preserve"> and </w:t>
            </w:r>
            <w:r w:rsidR="00982BD9" w:rsidRPr="003062E1">
              <w:rPr>
                <w:rFonts w:eastAsiaTheme="minorEastAsia"/>
                <w:sz w:val="22"/>
                <w:szCs w:val="22"/>
              </w:rPr>
              <w:t>edible podded pea</w:t>
            </w:r>
            <w:r w:rsidRPr="003062E1">
              <w:rPr>
                <w:rFonts w:eastAsiaTheme="minorEastAsia"/>
                <w:sz w:val="22"/>
                <w:szCs w:val="22"/>
              </w:rPr>
              <w:t>)</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330"/>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330"/>
          <w:jc w:val="center"/>
        </w:trPr>
        <w:tc>
          <w:tcPr>
            <w:tcW w:w="3969" w:type="dxa"/>
            <w:tcBorders>
              <w:top w:val="nil"/>
              <w:left w:val="single" w:sz="4" w:space="0" w:color="auto"/>
              <w:bottom w:val="nil"/>
              <w:right w:val="single" w:sz="4" w:space="0" w:color="auto"/>
            </w:tcBorders>
            <w:vAlign w:val="center"/>
          </w:tcPr>
          <w:p w:rsidR="00C87113" w:rsidRPr="003062E1" w:rsidRDefault="00BD5DE1" w:rsidP="00026341">
            <w:pPr>
              <w:spacing w:after="0" w:line="240" w:lineRule="auto"/>
              <w:ind w:firstLine="0"/>
              <w:jc w:val="center"/>
              <w:rPr>
                <w:rFonts w:eastAsiaTheme="minorEastAsia"/>
                <w:sz w:val="22"/>
                <w:szCs w:val="22"/>
              </w:rPr>
            </w:pPr>
            <w:r w:rsidRPr="003062E1">
              <w:rPr>
                <w:rFonts w:eastAsiaTheme="minorEastAsia"/>
                <w:sz w:val="22"/>
                <w:szCs w:val="22"/>
              </w:rPr>
              <w:lastRenderedPageBreak/>
              <w:t>Citrus fruits</w:t>
            </w:r>
            <w:r w:rsidR="00531503" w:rsidRPr="003062E1">
              <w:rPr>
                <w:rFonts w:eastAsiaTheme="minorEastAsia"/>
                <w:sz w:val="22"/>
                <w:szCs w:val="22"/>
              </w:rPr>
              <w:t xml:space="preserve"> (</w:t>
            </w:r>
            <w:r w:rsidR="00982BD9" w:rsidRPr="003062E1">
              <w:rPr>
                <w:rFonts w:eastAsiaTheme="minorEastAsia"/>
                <w:sz w:val="22"/>
                <w:szCs w:val="22"/>
              </w:rPr>
              <w:t>with the exception of</w:t>
            </w:r>
            <w:r w:rsidR="00026341" w:rsidRPr="003062E1">
              <w:rPr>
                <w:rFonts w:eastAsiaTheme="minorEastAsia"/>
                <w:sz w:val="22"/>
                <w:szCs w:val="22"/>
              </w:rPr>
              <w:t xml:space="preserve"> orange</w:t>
            </w:r>
            <w:r w:rsidR="002D7696" w:rsidRPr="003062E1">
              <w:rPr>
                <w:rFonts w:eastAsiaTheme="minorEastAsia"/>
                <w:sz w:val="22"/>
                <w:szCs w:val="22"/>
              </w:rPr>
              <w:t xml:space="preserve">, </w:t>
            </w:r>
            <w:proofErr w:type="spellStart"/>
            <w:r w:rsidR="00026341" w:rsidRPr="003062E1">
              <w:rPr>
                <w:rFonts w:eastAsiaTheme="minorEastAsia"/>
                <w:sz w:val="22"/>
                <w:szCs w:val="22"/>
              </w:rPr>
              <w:t>pummelo</w:t>
            </w:r>
            <w:proofErr w:type="spellEnd"/>
            <w:r w:rsidR="002D7696" w:rsidRPr="003062E1">
              <w:rPr>
                <w:rFonts w:eastAsiaTheme="minorEastAsia"/>
                <w:sz w:val="22"/>
                <w:szCs w:val="22"/>
              </w:rPr>
              <w:t xml:space="preserve">, </w:t>
            </w:r>
            <w:proofErr w:type="spellStart"/>
            <w:r w:rsidR="00026341" w:rsidRPr="003062E1">
              <w:rPr>
                <w:rFonts w:eastAsiaTheme="minorEastAsia"/>
                <w:sz w:val="22"/>
                <w:szCs w:val="22"/>
              </w:rPr>
              <w:t>l</w:t>
            </w:r>
            <w:r w:rsidR="00E522F5" w:rsidRPr="003062E1">
              <w:rPr>
                <w:rFonts w:eastAsiaTheme="minorEastAsia"/>
                <w:sz w:val="22"/>
                <w:szCs w:val="22"/>
              </w:rPr>
              <w:t>emon</w:t>
            </w:r>
            <w:r w:rsidR="00026341" w:rsidRPr="003062E1">
              <w:rPr>
                <w:rFonts w:eastAsiaTheme="minorEastAsia"/>
                <w:sz w:val="22"/>
                <w:szCs w:val="22"/>
              </w:rPr>
              <w:t>cand</w:t>
            </w:r>
            <w:proofErr w:type="spellEnd"/>
            <w:r w:rsidR="00026341" w:rsidRPr="003062E1">
              <w:rPr>
                <w:rFonts w:eastAsiaTheme="minorEastAsia"/>
                <w:sz w:val="22"/>
                <w:szCs w:val="22"/>
              </w:rPr>
              <w:t xml:space="preserve"> c</w:t>
            </w:r>
            <w:r w:rsidR="00193A1C" w:rsidRPr="003062E1">
              <w:rPr>
                <w:rFonts w:eastAsiaTheme="minorEastAsia"/>
                <w:sz w:val="22"/>
                <w:szCs w:val="22"/>
              </w:rPr>
              <w:t>itrus</w:t>
            </w:r>
            <w:r w:rsidR="00531503"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330"/>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EC586E" w:rsidP="00982BD9">
            <w:pPr>
              <w:spacing w:after="0" w:line="240" w:lineRule="auto"/>
              <w:ind w:firstLine="0"/>
              <w:jc w:val="center"/>
              <w:rPr>
                <w:rFonts w:eastAsiaTheme="minorEastAsia"/>
                <w:sz w:val="22"/>
                <w:szCs w:val="22"/>
              </w:rPr>
            </w:pPr>
            <w:r w:rsidRPr="003062E1">
              <w:rPr>
                <w:rFonts w:eastAsiaTheme="minorEastAsia"/>
                <w:sz w:val="22"/>
                <w:szCs w:val="22"/>
              </w:rPr>
              <w:t>Pome fruit</w:t>
            </w:r>
            <w:r w:rsidR="00531503" w:rsidRPr="003062E1">
              <w:rPr>
                <w:rFonts w:eastAsiaTheme="minorEastAsia"/>
                <w:sz w:val="22"/>
                <w:szCs w:val="22"/>
              </w:rPr>
              <w:t xml:space="preserve"> (</w:t>
            </w:r>
            <w:r w:rsidR="00982BD9" w:rsidRPr="003062E1">
              <w:rPr>
                <w:rFonts w:eastAsiaTheme="minorEastAsia"/>
                <w:sz w:val="22"/>
                <w:szCs w:val="22"/>
              </w:rPr>
              <w:t>with the exception of a</w:t>
            </w:r>
            <w:r w:rsidR="00E573FE" w:rsidRPr="003062E1">
              <w:rPr>
                <w:rFonts w:eastAsiaTheme="minorEastAsia"/>
                <w:sz w:val="22"/>
                <w:szCs w:val="22"/>
              </w:rPr>
              <w:t>pple</w:t>
            </w:r>
            <w:r w:rsidR="00982BD9" w:rsidRPr="003062E1">
              <w:rPr>
                <w:rFonts w:eastAsiaTheme="minorEastAsia"/>
                <w:sz w:val="22"/>
                <w:szCs w:val="22"/>
              </w:rPr>
              <w:t xml:space="preserve"> and pear</w:t>
            </w:r>
            <w:r w:rsidR="00531503" w:rsidRPr="003062E1">
              <w:rPr>
                <w:rFonts w:eastAsiaTheme="minorEastAsia"/>
                <w:sz w:val="22"/>
                <w:szCs w:val="22"/>
              </w:rPr>
              <w:t>)</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4.66.5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 xml:space="preserve">tables shall comply with provisions in the </w:t>
      </w:r>
      <w:r w:rsidRPr="003062E1">
        <w:rPr>
          <w:rFonts w:eastAsiaTheme="minorEastAsia"/>
          <w:sz w:val="22"/>
          <w:szCs w:val="22"/>
        </w:rPr>
        <w:t>GB/T5009.110</w:t>
      </w:r>
      <w:r w:rsidR="00E10372" w:rsidRPr="003062E1">
        <w:rPr>
          <w:rFonts w:eastAsiaTheme="minorEastAsia"/>
          <w:sz w:val="22"/>
          <w:szCs w:val="22"/>
        </w:rPr>
        <w:t xml:space="preserve">,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GB/T5009.110</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36" w:name="_Toc434314422"/>
      <w:bookmarkStart w:id="137" w:name="_Toc437510286"/>
      <w:r w:rsidRPr="003062E1">
        <w:rPr>
          <w:rFonts w:cs="Times New Roman"/>
          <w:kern w:val="0"/>
          <w:sz w:val="22"/>
          <w:szCs w:val="22"/>
        </w:rPr>
        <w:t xml:space="preserve">4.67 </w:t>
      </w:r>
      <w:r w:rsidR="009C2C2B" w:rsidRPr="003062E1">
        <w:rPr>
          <w:rFonts w:cs="Times New Roman"/>
          <w:kern w:val="0"/>
          <w:sz w:val="22"/>
          <w:szCs w:val="22"/>
        </w:rPr>
        <w:t>M</w:t>
      </w:r>
      <w:r w:rsidRPr="003062E1">
        <w:rPr>
          <w:rFonts w:cs="Times New Roman"/>
          <w:kern w:val="0"/>
          <w:sz w:val="22"/>
          <w:szCs w:val="22"/>
        </w:rPr>
        <w:t>alathion</w:t>
      </w:r>
      <w:bookmarkEnd w:id="136"/>
      <w:bookmarkEnd w:id="137"/>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4.67.1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4.67.2 </w:t>
      </w:r>
      <w:r w:rsidR="00590EB9" w:rsidRPr="003062E1">
        <w:rPr>
          <w:rFonts w:eastAsiaTheme="minorEastAsia"/>
          <w:kern w:val="0"/>
          <w:sz w:val="22"/>
          <w:szCs w:val="22"/>
        </w:rPr>
        <w:t xml:space="preserve">ADI: </w:t>
      </w:r>
      <w:r w:rsidRPr="003062E1">
        <w:rPr>
          <w:rFonts w:eastAsiaTheme="minorEastAsia"/>
          <w:kern w:val="0"/>
          <w:sz w:val="22"/>
          <w:szCs w:val="22"/>
        </w:rPr>
        <w:t xml:space="preserve">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4.67.3 </w:t>
      </w:r>
      <w:r w:rsidR="00590EB9" w:rsidRPr="003062E1">
        <w:rPr>
          <w:rFonts w:eastAsiaTheme="minorEastAsia"/>
          <w:kern w:val="0"/>
          <w:sz w:val="22"/>
          <w:szCs w:val="22"/>
        </w:rPr>
        <w:t xml:space="preserve">Residue definition: </w:t>
      </w:r>
      <w:proofErr w:type="gramStart"/>
      <w:r w:rsidR="009C2C2B" w:rsidRPr="003062E1">
        <w:rPr>
          <w:kern w:val="0"/>
          <w:sz w:val="22"/>
          <w:szCs w:val="22"/>
        </w:rPr>
        <w:t>malathion</w:t>
      </w:r>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67</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67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bottom w:val="single" w:sz="4" w:space="0" w:color="auto"/>
            </w:tcBorders>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Crude cotton seed oil</w:t>
            </w:r>
          </w:p>
          <w:p w:rsidR="00C87113" w:rsidRPr="003062E1" w:rsidRDefault="001B6514" w:rsidP="005B7805">
            <w:pPr>
              <w:spacing w:after="0" w:line="240" w:lineRule="auto"/>
              <w:ind w:firstLine="0"/>
              <w:jc w:val="center"/>
              <w:rPr>
                <w:rFonts w:eastAsiaTheme="minorEastAsia"/>
                <w:sz w:val="22"/>
                <w:szCs w:val="22"/>
              </w:rPr>
            </w:pPr>
            <w:r w:rsidRPr="003062E1">
              <w:rPr>
                <w:rFonts w:eastAsiaTheme="minorEastAsia"/>
                <w:sz w:val="22"/>
                <w:szCs w:val="22"/>
              </w:rPr>
              <w:t>Cotton seed oil</w:t>
            </w:r>
          </w:p>
        </w:tc>
        <w:tc>
          <w:tcPr>
            <w:tcW w:w="3969" w:type="dxa"/>
            <w:tcBorders>
              <w:top w:val="nil"/>
              <w:bottom w:val="single" w:sz="4" w:space="0" w:color="auto"/>
            </w:tcBorders>
            <w:vAlign w:val="center"/>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13</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13</w:t>
            </w:r>
          </w:p>
        </w:tc>
      </w:tr>
      <w:tr w:rsidR="00C87113" w:rsidRPr="003062E1">
        <w:trPr>
          <w:trHeight w:val="104"/>
          <w:jc w:val="center"/>
        </w:trPr>
        <w:tc>
          <w:tcPr>
            <w:tcW w:w="3969" w:type="dxa"/>
            <w:tcBorders>
              <w:bottom w:val="single" w:sz="4" w:space="0" w:color="auto"/>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bl>
    <w:p w:rsidR="00C8267F"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4.67.5 </w:t>
      </w:r>
      <w:r w:rsidR="00590EB9" w:rsidRPr="003062E1">
        <w:rPr>
          <w:rFonts w:eastAsiaTheme="minorEastAsia"/>
          <w:sz w:val="22"/>
          <w:szCs w:val="22"/>
        </w:rPr>
        <w:t>Testing me</w:t>
      </w:r>
      <w:r w:rsidR="00716E7C" w:rsidRPr="003062E1">
        <w:rPr>
          <w:rFonts w:eastAsiaTheme="minorEastAsia"/>
          <w:sz w:val="22"/>
          <w:szCs w:val="22"/>
        </w:rPr>
        <w:t>thod: testing of cereals</w:t>
      </w:r>
      <w:r w:rsidR="005B04AC" w:rsidRPr="003062E1">
        <w:rPr>
          <w:rFonts w:eastAsiaTheme="minorEastAsia"/>
          <w:sz w:val="22"/>
          <w:szCs w:val="22"/>
        </w:rPr>
        <w:t xml:space="preserve"> s</w:t>
      </w:r>
      <w:r w:rsidR="0068704D" w:rsidRPr="003062E1">
        <w:rPr>
          <w:rFonts w:eastAsiaTheme="minorEastAsia"/>
          <w:sz w:val="22"/>
          <w:szCs w:val="22"/>
        </w:rPr>
        <w:t xml:space="preserve">hall comply with provisions in the </w:t>
      </w:r>
      <w:r w:rsidRPr="003062E1">
        <w:rPr>
          <w:rFonts w:eastAsiaTheme="minorEastAsia"/>
          <w:sz w:val="22"/>
          <w:szCs w:val="22"/>
        </w:rPr>
        <w:t>GB/T 5009.145</w:t>
      </w:r>
      <w:r w:rsidR="00026341" w:rsidRPr="003062E1">
        <w:rPr>
          <w:rFonts w:eastAsiaTheme="minorEastAsia"/>
          <w:sz w:val="22"/>
          <w:szCs w:val="22"/>
        </w:rPr>
        <w:t xml:space="preserve">; </w:t>
      </w:r>
    </w:p>
    <w:p w:rsidR="00C87113" w:rsidRPr="003062E1" w:rsidRDefault="00026341" w:rsidP="005B7805">
      <w:pPr>
        <w:spacing w:after="0" w:line="240" w:lineRule="auto"/>
        <w:ind w:firstLine="0"/>
        <w:rPr>
          <w:rFonts w:eastAsiaTheme="minorEastAsia"/>
          <w:sz w:val="22"/>
          <w:szCs w:val="22"/>
        </w:rPr>
      </w:pPr>
      <w:proofErr w:type="gramStart"/>
      <w:r w:rsidRPr="003062E1">
        <w:rPr>
          <w:rFonts w:eastAsiaTheme="minorEastAsia"/>
          <w:sz w:val="22"/>
          <w:szCs w:val="22"/>
        </w:rPr>
        <w:t>testing</w:t>
      </w:r>
      <w:proofErr w:type="gramEnd"/>
      <w:r w:rsidRPr="003062E1">
        <w:rPr>
          <w:rFonts w:eastAsiaTheme="minorEastAsia"/>
          <w:sz w:val="22"/>
          <w:szCs w:val="22"/>
        </w:rPr>
        <w:t xml:space="preserve"> of oil</w:t>
      </w:r>
      <w:r w:rsidR="005B04AC" w:rsidRPr="003062E1">
        <w:rPr>
          <w:rFonts w:eastAsiaTheme="minorEastAsia"/>
          <w:sz w:val="22"/>
          <w:szCs w:val="22"/>
        </w:rPr>
        <w:t xml:space="preserve"> s</w:t>
      </w:r>
      <w:r w:rsidR="00E573FE" w:rsidRPr="003062E1">
        <w:rPr>
          <w:rFonts w:eastAsiaTheme="minorEastAsia"/>
          <w:sz w:val="22"/>
          <w:szCs w:val="22"/>
        </w:rPr>
        <w:t>eed and oil</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00EE158B" w:rsidRPr="003062E1">
        <w:rPr>
          <w:rFonts w:eastAsiaTheme="minorEastAsia"/>
          <w:sz w:val="22"/>
          <w:szCs w:val="22"/>
        </w:rPr>
        <w:t>GB/T 5009.145</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38" w:name="_Toc434314423"/>
      <w:bookmarkStart w:id="139" w:name="_Toc437510287"/>
      <w:r w:rsidRPr="003062E1">
        <w:rPr>
          <w:rFonts w:cs="Times New Roman"/>
          <w:kern w:val="0"/>
          <w:sz w:val="22"/>
          <w:szCs w:val="22"/>
        </w:rPr>
        <w:t xml:space="preserve">4.68 </w:t>
      </w:r>
      <w:proofErr w:type="spellStart"/>
      <w:r w:rsidR="009C2C2B" w:rsidRPr="003062E1">
        <w:rPr>
          <w:rFonts w:cs="Times New Roman"/>
          <w:kern w:val="0"/>
          <w:sz w:val="22"/>
          <w:szCs w:val="22"/>
        </w:rPr>
        <w:t>D</w:t>
      </w:r>
      <w:r w:rsidRPr="003062E1">
        <w:rPr>
          <w:rFonts w:cs="Times New Roman"/>
          <w:kern w:val="0"/>
          <w:sz w:val="22"/>
          <w:szCs w:val="22"/>
        </w:rPr>
        <w:t>icamba</w:t>
      </w:r>
      <w:bookmarkEnd w:id="138"/>
      <w:bookmarkEnd w:id="139"/>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4.68.1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4.68.2 </w:t>
      </w:r>
      <w:r w:rsidR="00590EB9" w:rsidRPr="003062E1">
        <w:rPr>
          <w:rFonts w:eastAsiaTheme="minorEastAsia"/>
          <w:kern w:val="0"/>
          <w:sz w:val="22"/>
          <w:szCs w:val="22"/>
        </w:rPr>
        <w:t xml:space="preserve">ADI: </w:t>
      </w:r>
      <w:r w:rsidRPr="003062E1">
        <w:rPr>
          <w:rFonts w:eastAsiaTheme="minorEastAsia"/>
          <w:kern w:val="0"/>
          <w:sz w:val="22"/>
          <w:szCs w:val="22"/>
        </w:rPr>
        <w:t xml:space="preserve">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4.68.3 </w:t>
      </w:r>
      <w:r w:rsidR="00590EB9" w:rsidRPr="003062E1">
        <w:rPr>
          <w:rFonts w:eastAsiaTheme="minorEastAsia"/>
          <w:kern w:val="0"/>
          <w:sz w:val="22"/>
          <w:szCs w:val="22"/>
        </w:rPr>
        <w:t xml:space="preserve">Residue definition: </w:t>
      </w:r>
      <w:proofErr w:type="spellStart"/>
      <w:r w:rsidR="009C2C2B" w:rsidRPr="003062E1">
        <w:rPr>
          <w:kern w:val="0"/>
          <w:sz w:val="22"/>
          <w:szCs w:val="22"/>
        </w:rPr>
        <w:t>dicamba</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Table </w:t>
      </w:r>
      <w:r w:rsidR="00EE158B" w:rsidRPr="003062E1">
        <w:rPr>
          <w:rFonts w:eastAsiaTheme="minorEastAsia"/>
          <w:sz w:val="22"/>
          <w:szCs w:val="22"/>
        </w:rPr>
        <w:t>68</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624"/>
          <w:jc w:val="center"/>
        </w:trPr>
        <w:tc>
          <w:tcPr>
            <w:tcW w:w="3969" w:type="dxa"/>
            <w:tcBorders>
              <w:top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0.04</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10372"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Sugarcane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lastRenderedPageBreak/>
        <w:t xml:space="preserve">4.68.5 </w:t>
      </w:r>
      <w:r w:rsidR="00590EB9" w:rsidRPr="003062E1">
        <w:rPr>
          <w:rFonts w:eastAsiaTheme="minorEastAsia"/>
          <w:sz w:val="22"/>
          <w:szCs w:val="22"/>
        </w:rPr>
        <w:t>Testing me</w:t>
      </w:r>
      <w:r w:rsidR="00716E7C" w:rsidRPr="003062E1">
        <w:rPr>
          <w:rFonts w:eastAsiaTheme="minorEastAsia"/>
          <w:sz w:val="22"/>
          <w:szCs w:val="22"/>
        </w:rPr>
        <w:t>thod: testing of cereals</w:t>
      </w:r>
      <w:r w:rsidR="00C422E9" w:rsidRPr="003062E1">
        <w:rPr>
          <w:rFonts w:eastAsiaTheme="minorEastAsia"/>
          <w:sz w:val="22"/>
          <w:szCs w:val="22"/>
        </w:rPr>
        <w:t>, oil</w:t>
      </w:r>
      <w:r w:rsidR="00E573FE" w:rsidRPr="003062E1">
        <w:rPr>
          <w:rFonts w:eastAsiaTheme="minorEastAsia"/>
          <w:sz w:val="22"/>
          <w:szCs w:val="22"/>
        </w:rPr>
        <w:t xml:space="preserve"> seed and oil</w:t>
      </w:r>
      <w:r w:rsidR="0068704D" w:rsidRPr="003062E1">
        <w:rPr>
          <w:rFonts w:eastAsiaTheme="minorEastAsia"/>
          <w:sz w:val="22"/>
          <w:szCs w:val="22"/>
        </w:rPr>
        <w:t xml:space="preserve"> shall comply with provisions in the </w:t>
      </w:r>
      <w:r w:rsidRPr="003062E1">
        <w:rPr>
          <w:rFonts w:eastAsiaTheme="minorEastAsia"/>
          <w:sz w:val="22"/>
          <w:szCs w:val="22"/>
        </w:rPr>
        <w:t>SN/T 1606</w:t>
      </w:r>
      <w:r w:rsidR="00C422E9" w:rsidRPr="003062E1">
        <w:rPr>
          <w:rFonts w:eastAsiaTheme="minorEastAsia"/>
          <w:sz w:val="22"/>
          <w:szCs w:val="22"/>
        </w:rPr>
        <w:t>; testing of v</w:t>
      </w:r>
      <w:r w:rsidR="0068704D" w:rsidRPr="003062E1">
        <w:rPr>
          <w:rFonts w:eastAsiaTheme="minorEastAsia"/>
          <w:sz w:val="22"/>
          <w:szCs w:val="22"/>
        </w:rPr>
        <w:t>egetables</w:t>
      </w:r>
      <w:r w:rsidR="00026341" w:rsidRPr="003062E1">
        <w:rPr>
          <w:rFonts w:eastAsiaTheme="minorEastAsia"/>
          <w:sz w:val="22"/>
          <w:szCs w:val="22"/>
        </w:rPr>
        <w:t xml:space="preserve"> and s</w:t>
      </w:r>
      <w:r w:rsidR="00E10372" w:rsidRPr="003062E1">
        <w:rPr>
          <w:rFonts w:eastAsiaTheme="minorEastAsia"/>
          <w:sz w:val="22"/>
          <w:szCs w:val="22"/>
        </w:rPr>
        <w:t xml:space="preserve">ugar </w:t>
      </w:r>
      <w:proofErr w:type="spellStart"/>
      <w:r w:rsidR="00E10372" w:rsidRPr="003062E1">
        <w:rPr>
          <w:rFonts w:eastAsiaTheme="minorEastAsia"/>
          <w:sz w:val="22"/>
          <w:szCs w:val="22"/>
        </w:rPr>
        <w:t>crop</w:t>
      </w:r>
      <w:r w:rsidR="002B677C" w:rsidRPr="003062E1">
        <w:rPr>
          <w:rFonts w:eastAsiaTheme="minorEastAsia"/>
          <w:sz w:val="22"/>
          <w:szCs w:val="22"/>
        </w:rPr>
        <w:t>shall</w:t>
      </w:r>
      <w:proofErr w:type="spellEnd"/>
      <w:r w:rsidR="002B677C" w:rsidRPr="003062E1">
        <w:rPr>
          <w:rFonts w:eastAsiaTheme="minorEastAsia"/>
          <w:sz w:val="22"/>
          <w:szCs w:val="22"/>
        </w:rPr>
        <w:t xml:space="preserve"> refer to methods provided in </w:t>
      </w:r>
      <w:r w:rsidRPr="003062E1">
        <w:rPr>
          <w:rFonts w:eastAsiaTheme="minorEastAsia"/>
          <w:sz w:val="22"/>
          <w:szCs w:val="22"/>
        </w:rPr>
        <w:t>SN/T 1606</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40" w:name="_Toc434314424"/>
      <w:bookmarkStart w:id="141" w:name="_Toc437510288"/>
      <w:r w:rsidRPr="003062E1">
        <w:rPr>
          <w:rFonts w:cs="Times New Roman"/>
          <w:kern w:val="0"/>
          <w:sz w:val="22"/>
          <w:szCs w:val="22"/>
        </w:rPr>
        <w:t xml:space="preserve">4.69 </w:t>
      </w:r>
      <w:proofErr w:type="spellStart"/>
      <w:r w:rsidR="009C2C2B" w:rsidRPr="003062E1">
        <w:rPr>
          <w:rFonts w:cs="Times New Roman"/>
          <w:kern w:val="0"/>
          <w:sz w:val="22"/>
          <w:szCs w:val="22"/>
        </w:rPr>
        <w:t>E</w:t>
      </w:r>
      <w:r w:rsidRPr="003062E1">
        <w:rPr>
          <w:rFonts w:cs="Times New Roman"/>
          <w:kern w:val="0"/>
          <w:sz w:val="22"/>
          <w:szCs w:val="22"/>
        </w:rPr>
        <w:t>tofenprox</w:t>
      </w:r>
      <w:bookmarkEnd w:id="140"/>
      <w:bookmarkEnd w:id="141"/>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4.69.1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4.69.2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4.69.3 </w:t>
      </w:r>
      <w:r w:rsidR="00590EB9" w:rsidRPr="003062E1">
        <w:rPr>
          <w:rFonts w:eastAsiaTheme="minorEastAsia"/>
          <w:kern w:val="0"/>
          <w:sz w:val="22"/>
          <w:szCs w:val="22"/>
        </w:rPr>
        <w:t xml:space="preserve">Residue definition: </w:t>
      </w:r>
      <w:proofErr w:type="spellStart"/>
      <w:r w:rsidR="009C2C2B" w:rsidRPr="003062E1">
        <w:rPr>
          <w:kern w:val="0"/>
          <w:sz w:val="22"/>
          <w:szCs w:val="22"/>
        </w:rPr>
        <w:t>etofenprox</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4.69.4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69</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69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bl>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4.69.5 </w:t>
      </w:r>
      <w:r w:rsidR="00590EB9" w:rsidRPr="003062E1">
        <w:rPr>
          <w:rFonts w:eastAsiaTheme="minorEastAsia"/>
          <w:kern w:val="0"/>
          <w:sz w:val="22"/>
          <w:szCs w:val="22"/>
        </w:rPr>
        <w:t>Testing me</w:t>
      </w:r>
      <w:r w:rsidR="00C422E9" w:rsidRPr="003062E1">
        <w:rPr>
          <w:rFonts w:eastAsiaTheme="minorEastAsia"/>
          <w:kern w:val="0"/>
          <w:sz w:val="22"/>
          <w:szCs w:val="22"/>
        </w:rPr>
        <w:t>thod: testing of fru</w:t>
      </w:r>
      <w:r w:rsidR="004B424F" w:rsidRPr="003062E1">
        <w:rPr>
          <w:rFonts w:eastAsiaTheme="minorEastAsia"/>
          <w:kern w:val="0"/>
          <w:sz w:val="22"/>
          <w:szCs w:val="22"/>
        </w:rPr>
        <w:t>it</w:t>
      </w:r>
      <w:r w:rsidR="0068704D" w:rsidRPr="003062E1">
        <w:rPr>
          <w:rFonts w:eastAsiaTheme="minorEastAsia"/>
          <w:kern w:val="0"/>
          <w:sz w:val="22"/>
          <w:szCs w:val="22"/>
        </w:rPr>
        <w:t xml:space="preserve"> shall comply with provisions in the </w:t>
      </w:r>
      <w:r w:rsidRPr="003062E1">
        <w:rPr>
          <w:rFonts w:eastAsiaTheme="minorEastAsia"/>
          <w:kern w:val="0"/>
          <w:sz w:val="22"/>
          <w:szCs w:val="22"/>
        </w:rPr>
        <w:t>GB/T 19648</w:t>
      </w:r>
      <w:r w:rsidR="00590EB9" w:rsidRPr="003062E1">
        <w:rPr>
          <w:rFonts w:eastAsiaTheme="minorEastAsia"/>
          <w:kern w:val="0"/>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42" w:name="_Toc437510289"/>
      <w:r w:rsidRPr="003062E1">
        <w:rPr>
          <w:rFonts w:cs="Times New Roman"/>
          <w:sz w:val="22"/>
          <w:szCs w:val="22"/>
        </w:rPr>
        <w:t xml:space="preserve">4.70 </w:t>
      </w:r>
      <w:proofErr w:type="spellStart"/>
      <w:r w:rsidR="00323ED2" w:rsidRPr="003062E1">
        <w:rPr>
          <w:rFonts w:cs="Times New Roman"/>
          <w:sz w:val="22"/>
          <w:szCs w:val="22"/>
        </w:rPr>
        <w:t>K</w:t>
      </w:r>
      <w:r w:rsidRPr="003062E1">
        <w:rPr>
          <w:rFonts w:cs="Times New Roman"/>
          <w:sz w:val="22"/>
          <w:szCs w:val="22"/>
        </w:rPr>
        <w:t>resoxim</w:t>
      </w:r>
      <w:proofErr w:type="spellEnd"/>
      <w:r w:rsidRPr="003062E1">
        <w:rPr>
          <w:rFonts w:cs="Times New Roman"/>
          <w:sz w:val="22"/>
          <w:szCs w:val="22"/>
        </w:rPr>
        <w:t>-methyl</w:t>
      </w:r>
      <w:bookmarkEnd w:id="142"/>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4.70.1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4.70.2 </w:t>
      </w:r>
      <w:r w:rsidR="00590EB9" w:rsidRPr="003062E1">
        <w:rPr>
          <w:rFonts w:eastAsiaTheme="minorEastAsia"/>
          <w:kern w:val="0"/>
          <w:sz w:val="22"/>
          <w:szCs w:val="22"/>
        </w:rPr>
        <w:t xml:space="preserve">ADI: </w:t>
      </w:r>
      <w:r w:rsidRPr="003062E1">
        <w:rPr>
          <w:rFonts w:eastAsiaTheme="minorEastAsia"/>
          <w:kern w:val="0"/>
          <w:sz w:val="22"/>
          <w:szCs w:val="22"/>
        </w:rPr>
        <w:t xml:space="preserve">0.4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4.70.3 </w:t>
      </w:r>
      <w:r w:rsidR="00590EB9" w:rsidRPr="003062E1">
        <w:rPr>
          <w:rFonts w:eastAsiaTheme="minorEastAsia"/>
          <w:kern w:val="0"/>
          <w:sz w:val="22"/>
          <w:szCs w:val="22"/>
        </w:rPr>
        <w:t xml:space="preserve">Residue definition: </w:t>
      </w:r>
      <w:proofErr w:type="spellStart"/>
      <w:r w:rsidR="00323ED2" w:rsidRPr="003062E1">
        <w:rPr>
          <w:sz w:val="22"/>
          <w:szCs w:val="22"/>
        </w:rPr>
        <w:t>kresoxim</w:t>
      </w:r>
      <w:proofErr w:type="spellEnd"/>
      <w:r w:rsidR="00323ED2" w:rsidRPr="003062E1">
        <w:rPr>
          <w:sz w:val="22"/>
          <w:szCs w:val="22"/>
        </w:rPr>
        <w:t>-methyl</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4.70.4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70</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70</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bl>
    <w:p w:rsidR="00C87113" w:rsidRPr="003062E1" w:rsidRDefault="00EE158B" w:rsidP="003062E1">
      <w:pPr>
        <w:widowControl/>
        <w:autoSpaceDE w:val="0"/>
        <w:autoSpaceDN w:val="0"/>
        <w:spacing w:after="0" w:line="240" w:lineRule="auto"/>
        <w:ind w:left="594" w:hangingChars="270" w:hanging="594"/>
        <w:rPr>
          <w:rFonts w:eastAsiaTheme="minorEastAsia"/>
          <w:sz w:val="22"/>
          <w:szCs w:val="22"/>
        </w:rPr>
      </w:pPr>
      <w:r w:rsidRPr="003062E1">
        <w:rPr>
          <w:rFonts w:eastAsiaTheme="minorEastAsia"/>
          <w:sz w:val="22"/>
          <w:szCs w:val="22"/>
        </w:rPr>
        <w:t xml:space="preserve">4.70.5 </w:t>
      </w:r>
      <w:r w:rsidR="00590EB9" w:rsidRPr="003062E1">
        <w:rPr>
          <w:rFonts w:eastAsiaTheme="minorEastAsia"/>
          <w:sz w:val="22"/>
          <w:szCs w:val="22"/>
        </w:rPr>
        <w:t xml:space="preserve">Testing method: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43" w:name="_Toc437510290"/>
      <w:r w:rsidRPr="003062E1">
        <w:rPr>
          <w:rFonts w:cs="Times New Roman"/>
          <w:sz w:val="22"/>
          <w:szCs w:val="22"/>
        </w:rPr>
        <w:t xml:space="preserve">4.71 </w:t>
      </w:r>
      <w:proofErr w:type="spellStart"/>
      <w:r w:rsidR="00AC646D" w:rsidRPr="003062E1">
        <w:rPr>
          <w:rFonts w:cs="Times New Roman"/>
          <w:sz w:val="22"/>
          <w:szCs w:val="22"/>
        </w:rPr>
        <w:t>C</w:t>
      </w:r>
      <w:r w:rsidRPr="003062E1">
        <w:rPr>
          <w:rFonts w:cs="Times New Roman"/>
          <w:sz w:val="22"/>
          <w:szCs w:val="22"/>
        </w:rPr>
        <w:t>yprodinil</w:t>
      </w:r>
      <w:bookmarkEnd w:id="14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4.71.1</w:t>
      </w:r>
      <w:r w:rsidR="00026341"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4.71.2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4.71.3 </w:t>
      </w:r>
      <w:r w:rsidR="00590EB9" w:rsidRPr="003062E1">
        <w:rPr>
          <w:rFonts w:eastAsiaTheme="minorEastAsia"/>
          <w:kern w:val="0"/>
          <w:sz w:val="22"/>
          <w:szCs w:val="22"/>
        </w:rPr>
        <w:t xml:space="preserve">Residue definition: </w:t>
      </w:r>
      <w:proofErr w:type="spellStart"/>
      <w:r w:rsidR="00AC646D" w:rsidRPr="003062E1">
        <w:rPr>
          <w:sz w:val="22"/>
          <w:szCs w:val="22"/>
        </w:rPr>
        <w:t>cyprodinil</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71</w:t>
      </w:r>
      <w:r w:rsidR="00590EB9" w:rsidRPr="003062E1">
        <w:rPr>
          <w:rFonts w:eastAsiaTheme="minorEastAsia"/>
          <w:kern w:val="0"/>
          <w:sz w:val="22"/>
          <w:szCs w:val="22"/>
        </w:rPr>
        <w:t>.</w:t>
      </w:r>
    </w:p>
    <w:p w:rsidR="00C87113" w:rsidRPr="003062E1" w:rsidRDefault="00C422E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71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53"/>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Apple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53"/>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4.71.5 </w:t>
      </w:r>
      <w:r w:rsidR="00590EB9" w:rsidRPr="003062E1">
        <w:rPr>
          <w:rFonts w:eastAsiaTheme="minorEastAsia"/>
          <w:sz w:val="22"/>
          <w:szCs w:val="22"/>
        </w:rPr>
        <w:t xml:space="preserve">Testing method: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SN/T 2235-2008</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44" w:name="_Toc437510291"/>
      <w:r w:rsidRPr="003062E1">
        <w:rPr>
          <w:rFonts w:cs="Times New Roman"/>
          <w:sz w:val="22"/>
          <w:szCs w:val="22"/>
        </w:rPr>
        <w:t xml:space="preserve">4.72 </w:t>
      </w:r>
      <w:proofErr w:type="spellStart"/>
      <w:r w:rsidR="00AC646D" w:rsidRPr="003062E1">
        <w:rPr>
          <w:rFonts w:cs="Times New Roman"/>
          <w:sz w:val="22"/>
          <w:szCs w:val="22"/>
        </w:rPr>
        <w:t>A</w:t>
      </w:r>
      <w:r w:rsidRPr="003062E1">
        <w:rPr>
          <w:rFonts w:cs="Times New Roman"/>
          <w:sz w:val="22"/>
          <w:szCs w:val="22"/>
        </w:rPr>
        <w:t>zoxystrobin</w:t>
      </w:r>
      <w:bookmarkEnd w:id="144"/>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4.72.1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4.72.2 </w:t>
      </w:r>
      <w:r w:rsidR="00590EB9" w:rsidRPr="003062E1">
        <w:rPr>
          <w:rFonts w:eastAsiaTheme="minorEastAsia"/>
          <w:kern w:val="0"/>
          <w:sz w:val="22"/>
          <w:szCs w:val="22"/>
        </w:rPr>
        <w:t xml:space="preserve">ADI: </w:t>
      </w:r>
      <w:r w:rsidRPr="003062E1">
        <w:rPr>
          <w:rFonts w:eastAsiaTheme="minorEastAsia"/>
          <w:kern w:val="0"/>
          <w:sz w:val="22"/>
          <w:szCs w:val="22"/>
        </w:rPr>
        <w:t xml:space="preserve">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4.72.3 </w:t>
      </w:r>
      <w:r w:rsidR="00590EB9" w:rsidRPr="003062E1">
        <w:rPr>
          <w:rFonts w:eastAsiaTheme="minorEastAsia"/>
          <w:kern w:val="0"/>
          <w:sz w:val="22"/>
          <w:szCs w:val="22"/>
        </w:rPr>
        <w:t xml:space="preserve">Residue definition: </w:t>
      </w:r>
      <w:proofErr w:type="spellStart"/>
      <w:r w:rsidR="00AC646D" w:rsidRPr="003062E1">
        <w:rPr>
          <w:sz w:val="22"/>
          <w:szCs w:val="22"/>
        </w:rPr>
        <w:t>azoxystrobin</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72</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lastRenderedPageBreak/>
        <w:t xml:space="preserve">Table </w:t>
      </w:r>
      <w:r w:rsidR="00EE158B" w:rsidRPr="003062E1">
        <w:rPr>
          <w:rFonts w:eastAsiaTheme="minorEastAsia"/>
          <w:kern w:val="0"/>
          <w:sz w:val="22"/>
          <w:szCs w:val="22"/>
        </w:rPr>
        <w:t>72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Rye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Triticale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Sunflower seeds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6E218D" w:rsidP="005B7805">
            <w:pPr>
              <w:spacing w:after="0" w:line="240" w:lineRule="auto"/>
              <w:ind w:firstLine="0"/>
              <w:jc w:val="center"/>
              <w:rPr>
                <w:rFonts w:eastAsiaTheme="minorEastAsia"/>
                <w:sz w:val="22"/>
                <w:szCs w:val="22"/>
              </w:rPr>
            </w:pPr>
            <w:r w:rsidRPr="003062E1">
              <w:rPr>
                <w:rFonts w:eastAsiaTheme="minorEastAsia"/>
                <w:sz w:val="22"/>
                <w:szCs w:val="22"/>
              </w:rPr>
              <w:t>Corn oil</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Bulb vegetables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Brassica vege</w:t>
            </w:r>
            <w:r w:rsidR="0068704D" w:rsidRPr="003062E1">
              <w:rPr>
                <w:rFonts w:eastAsiaTheme="minorEastAsia"/>
                <w:sz w:val="22"/>
                <w:szCs w:val="22"/>
              </w:rPr>
              <w:t>tables</w:t>
            </w:r>
            <w:r w:rsidR="00531503" w:rsidRPr="003062E1">
              <w:rPr>
                <w:rFonts w:eastAsiaTheme="minorEastAsia"/>
                <w:sz w:val="22"/>
                <w:szCs w:val="22"/>
              </w:rPr>
              <w:t xml:space="preserve"> (</w:t>
            </w:r>
            <w:r w:rsidR="00982BD9" w:rsidRPr="003062E1">
              <w:rPr>
                <w:rFonts w:eastAsiaTheme="minorEastAsia"/>
                <w:sz w:val="22"/>
                <w:szCs w:val="22"/>
              </w:rPr>
              <w:t>with the exception of b</w:t>
            </w:r>
            <w:r w:rsidR="0068704D" w:rsidRPr="003062E1">
              <w:rPr>
                <w:rFonts w:eastAsiaTheme="minorEastAsia"/>
                <w:sz w:val="22"/>
                <w:szCs w:val="22"/>
              </w:rPr>
              <w:t>roccoli</w:t>
            </w:r>
            <w:r w:rsidR="00531503"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Chicory</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with the exception of t</w:t>
            </w:r>
            <w:r w:rsidR="00647C3A" w:rsidRPr="003062E1">
              <w:rPr>
                <w:rFonts w:eastAsiaTheme="minorEastAsia"/>
                <w:sz w:val="22"/>
                <w:szCs w:val="22"/>
              </w:rPr>
              <w:t>omato</w:t>
            </w:r>
            <w:r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D56968" w:rsidP="00026341">
            <w:pPr>
              <w:spacing w:after="0" w:line="240" w:lineRule="auto"/>
              <w:ind w:firstLine="0"/>
              <w:jc w:val="center"/>
              <w:rPr>
                <w:rFonts w:eastAsiaTheme="minorEastAsia"/>
                <w:sz w:val="22"/>
                <w:szCs w:val="22"/>
              </w:rPr>
            </w:pPr>
            <w:r w:rsidRPr="003062E1">
              <w:rPr>
                <w:rFonts w:eastAsiaTheme="minorEastAsia"/>
                <w:sz w:val="22"/>
                <w:szCs w:val="22"/>
              </w:rPr>
              <w:t>Gourd vegetable</w:t>
            </w:r>
            <w:r w:rsidR="0068704D" w:rsidRPr="003062E1">
              <w:rPr>
                <w:rFonts w:eastAsiaTheme="minorEastAsia"/>
                <w:sz w:val="22"/>
                <w:szCs w:val="22"/>
              </w:rPr>
              <w:t>s</w:t>
            </w:r>
            <w:r w:rsidR="00531503" w:rsidRPr="003062E1">
              <w:rPr>
                <w:rFonts w:eastAsiaTheme="minorEastAsia"/>
                <w:sz w:val="22"/>
                <w:szCs w:val="22"/>
              </w:rPr>
              <w:t xml:space="preserve"> (</w:t>
            </w:r>
            <w:r w:rsidR="00982BD9" w:rsidRPr="003062E1">
              <w:rPr>
                <w:rFonts w:eastAsiaTheme="minorEastAsia"/>
                <w:sz w:val="22"/>
                <w:szCs w:val="22"/>
              </w:rPr>
              <w:t xml:space="preserve">with the exception of </w:t>
            </w:r>
            <w:r w:rsidR="00026341" w:rsidRPr="003062E1">
              <w:rPr>
                <w:rFonts w:eastAsiaTheme="minorEastAsia"/>
                <w:sz w:val="22"/>
                <w:szCs w:val="22"/>
              </w:rPr>
              <w:t>c</w:t>
            </w:r>
            <w:r w:rsidR="003F21CD" w:rsidRPr="003062E1">
              <w:rPr>
                <w:rFonts w:eastAsiaTheme="minorEastAsia"/>
                <w:sz w:val="22"/>
                <w:szCs w:val="22"/>
              </w:rPr>
              <w:t>ucumber</w:t>
            </w:r>
            <w:r w:rsidR="002D7696" w:rsidRPr="003062E1">
              <w:rPr>
                <w:rFonts w:eastAsiaTheme="minorEastAsia"/>
                <w:sz w:val="22"/>
                <w:szCs w:val="22"/>
              </w:rPr>
              <w:t xml:space="preserve">, </w:t>
            </w:r>
            <w:r w:rsidR="00026341" w:rsidRPr="003062E1">
              <w:rPr>
                <w:rFonts w:eastAsiaTheme="minorEastAsia"/>
                <w:sz w:val="22"/>
                <w:szCs w:val="22"/>
              </w:rPr>
              <w:t>wax gourd</w:t>
            </w:r>
            <w:r w:rsidR="002D7696" w:rsidRPr="003062E1">
              <w:rPr>
                <w:rFonts w:eastAsiaTheme="minorEastAsia"/>
                <w:sz w:val="22"/>
                <w:szCs w:val="22"/>
              </w:rPr>
              <w:t xml:space="preserve">, </w:t>
            </w:r>
            <w:r w:rsidR="00026341" w:rsidRPr="003062E1">
              <w:rPr>
                <w:rFonts w:eastAsiaTheme="minorEastAsia"/>
                <w:sz w:val="22"/>
                <w:szCs w:val="22"/>
              </w:rPr>
              <w:t>loofah</w:t>
            </w:r>
            <w:r w:rsidR="00531503"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Leguminous vegetables</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Artichoke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Root and tuber vegetables</w:t>
            </w:r>
          </w:p>
        </w:tc>
        <w:tc>
          <w:tcPr>
            <w:tcW w:w="3969" w:type="dxa"/>
            <w:tcBorders>
              <w:top w:val="nil"/>
              <w:left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Current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026341" w:rsidRPr="003062E1" w:rsidRDefault="00EC586E" w:rsidP="00026341">
            <w:pPr>
              <w:spacing w:after="0" w:line="240" w:lineRule="auto"/>
              <w:ind w:firstLine="0"/>
              <w:jc w:val="center"/>
              <w:rPr>
                <w:rFonts w:eastAsiaTheme="minorEastAsia"/>
                <w:sz w:val="22"/>
                <w:szCs w:val="22"/>
              </w:rPr>
            </w:pPr>
            <w:r w:rsidRPr="003062E1">
              <w:rPr>
                <w:rFonts w:eastAsiaTheme="minorEastAsia"/>
                <w:sz w:val="22"/>
                <w:szCs w:val="22"/>
              </w:rPr>
              <w:t>Stone fruit</w:t>
            </w:r>
            <w:r w:rsidR="00EE158B" w:rsidRPr="003062E1">
              <w:rPr>
                <w:rFonts w:eastAsiaTheme="minorEastAsia"/>
                <w:sz w:val="22"/>
                <w:szCs w:val="22"/>
              </w:rPr>
              <w:t>(</w:t>
            </w:r>
            <w:r w:rsidR="00982BD9" w:rsidRPr="003062E1">
              <w:rPr>
                <w:rFonts w:eastAsiaTheme="minorEastAsia"/>
                <w:sz w:val="22"/>
                <w:szCs w:val="22"/>
              </w:rPr>
              <w:t>with the exception of</w:t>
            </w:r>
            <w:r w:rsidR="00026341" w:rsidRPr="003062E1">
              <w:rPr>
                <w:rFonts w:eastAsiaTheme="minorEastAsia"/>
                <w:sz w:val="22"/>
                <w:szCs w:val="22"/>
              </w:rPr>
              <w:t xml:space="preserve"> date</w:t>
            </w:r>
          </w:p>
          <w:p w:rsidR="00C87113" w:rsidRPr="003062E1" w:rsidRDefault="00EE158B" w:rsidP="00026341">
            <w:pPr>
              <w:spacing w:after="0" w:line="240" w:lineRule="auto"/>
              <w:ind w:firstLine="0"/>
              <w:jc w:val="center"/>
              <w:rPr>
                <w:rFonts w:eastAsiaTheme="minorEastAsia"/>
                <w:sz w:val="22"/>
                <w:szCs w:val="22"/>
              </w:rPr>
            </w:pPr>
            <w:r w:rsidRPr="003062E1">
              <w:rPr>
                <w:rFonts w:eastAsiaTheme="minorEastAsia"/>
                <w:sz w:val="22"/>
                <w:szCs w:val="22"/>
              </w:rPr>
              <w: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Star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tcBorders>
            <w:vAlign w:val="center"/>
          </w:tcPr>
          <w:p w:rsidR="00C87113" w:rsidRPr="003062E1" w:rsidRDefault="007D0DEA" w:rsidP="00982BD9">
            <w:pPr>
              <w:spacing w:after="0" w:line="240" w:lineRule="auto"/>
              <w:ind w:firstLine="0"/>
              <w:jc w:val="center"/>
              <w:rPr>
                <w:rFonts w:eastAsiaTheme="minorEastAsia"/>
                <w:sz w:val="22"/>
                <w:szCs w:val="22"/>
              </w:rPr>
            </w:pPr>
            <w:r w:rsidRPr="003062E1">
              <w:rPr>
                <w:rFonts w:eastAsiaTheme="minorEastAsia"/>
                <w:sz w:val="22"/>
                <w:szCs w:val="22"/>
              </w:rPr>
              <w:t xml:space="preserve">Berries and other small fruits </w:t>
            </w:r>
            <w:r w:rsidR="00531503" w:rsidRPr="003062E1">
              <w:rPr>
                <w:rFonts w:eastAsiaTheme="minorEastAsia"/>
                <w:sz w:val="22"/>
                <w:szCs w:val="22"/>
              </w:rPr>
              <w:t>(</w:t>
            </w:r>
            <w:r w:rsidR="00982BD9" w:rsidRPr="003062E1">
              <w:rPr>
                <w:rFonts w:eastAsiaTheme="minorEastAsia"/>
                <w:sz w:val="22"/>
                <w:szCs w:val="22"/>
              </w:rPr>
              <w:t>with the exception of</w:t>
            </w:r>
            <w:r w:rsidR="00026341" w:rsidRPr="003062E1">
              <w:rPr>
                <w:rFonts w:eastAsiaTheme="minorEastAsia"/>
                <w:sz w:val="22"/>
                <w:szCs w:val="22"/>
              </w:rPr>
              <w:t xml:space="preserve"> current</w:t>
            </w:r>
            <w:r w:rsidR="002D7696" w:rsidRPr="003062E1">
              <w:rPr>
                <w:rFonts w:eastAsiaTheme="minorEastAsia"/>
                <w:sz w:val="22"/>
                <w:szCs w:val="22"/>
              </w:rPr>
              <w:t>,</w:t>
            </w:r>
            <w:r w:rsidR="00026341" w:rsidRPr="003062E1">
              <w:rPr>
                <w:rFonts w:eastAsiaTheme="minorEastAsia"/>
                <w:sz w:val="22"/>
                <w:szCs w:val="22"/>
              </w:rPr>
              <w:t xml:space="preserve"> grape, strawberry)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Nuts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Pistachio nuts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9620B" w:rsidP="005B7805">
            <w:pPr>
              <w:spacing w:after="0" w:line="240" w:lineRule="auto"/>
              <w:ind w:firstLine="0"/>
              <w:jc w:val="left"/>
              <w:rPr>
                <w:rFonts w:eastAsiaTheme="minorEastAsia"/>
                <w:sz w:val="22"/>
                <w:szCs w:val="22"/>
              </w:rPr>
            </w:pPr>
            <w:r w:rsidRPr="003062E1">
              <w:rPr>
                <w:rFonts w:eastAsiaTheme="minorEastAsia"/>
                <w:sz w:val="22"/>
                <w:szCs w:val="22"/>
              </w:rPr>
              <w:t>Beverages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9620B" w:rsidP="005B7805">
            <w:pPr>
              <w:spacing w:after="0" w:line="240" w:lineRule="auto"/>
              <w:ind w:firstLine="0"/>
              <w:jc w:val="center"/>
              <w:rPr>
                <w:rFonts w:eastAsiaTheme="minorEastAsia"/>
                <w:sz w:val="22"/>
                <w:szCs w:val="22"/>
              </w:rPr>
            </w:pPr>
            <w:r w:rsidRPr="003062E1">
              <w:rPr>
                <w:rFonts w:eastAsiaTheme="minorEastAsia"/>
                <w:sz w:val="22"/>
                <w:szCs w:val="22"/>
              </w:rPr>
              <w:t>Hop</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bl>
    <w:p w:rsidR="00C87113" w:rsidRPr="003062E1" w:rsidRDefault="00EE158B" w:rsidP="00C422E9">
      <w:pPr>
        <w:widowControl/>
        <w:autoSpaceDE w:val="0"/>
        <w:autoSpaceDN w:val="0"/>
        <w:spacing w:after="0" w:line="240" w:lineRule="auto"/>
        <w:ind w:firstLine="0"/>
        <w:rPr>
          <w:rFonts w:eastAsiaTheme="minorEastAsia"/>
          <w:sz w:val="22"/>
          <w:szCs w:val="22"/>
        </w:rPr>
      </w:pPr>
      <w:r w:rsidRPr="003062E1">
        <w:rPr>
          <w:rFonts w:eastAsiaTheme="minorEastAsia"/>
          <w:sz w:val="22"/>
          <w:szCs w:val="22"/>
        </w:rPr>
        <w:lastRenderedPageBreak/>
        <w:t xml:space="preserve">4.72.5 </w:t>
      </w:r>
      <w:r w:rsidR="00590EB9" w:rsidRPr="003062E1">
        <w:rPr>
          <w:rFonts w:eastAsiaTheme="minorEastAsia"/>
          <w:sz w:val="22"/>
          <w:szCs w:val="22"/>
        </w:rPr>
        <w:t xml:space="preserve">Testing method: </w:t>
      </w:r>
      <w:r w:rsidR="00C422E9" w:rsidRPr="003062E1">
        <w:rPr>
          <w:rFonts w:eastAsiaTheme="minorEastAsia"/>
          <w:sz w:val="22"/>
          <w:szCs w:val="22"/>
        </w:rPr>
        <w:t xml:space="preserve">grains, oil seeds </w:t>
      </w:r>
      <w:r w:rsidR="002B677C" w:rsidRPr="003062E1">
        <w:rPr>
          <w:rFonts w:eastAsiaTheme="minorEastAsia"/>
          <w:sz w:val="22"/>
          <w:szCs w:val="22"/>
        </w:rPr>
        <w:t xml:space="preserve">shall refer to methods provided in </w:t>
      </w:r>
      <w:r w:rsidRPr="003062E1">
        <w:rPr>
          <w:rFonts w:eastAsiaTheme="minorEastAsia"/>
          <w:sz w:val="22"/>
          <w:szCs w:val="22"/>
        </w:rPr>
        <w:t>GB/T 20770</w:t>
      </w:r>
      <w:r w:rsidR="00C422E9" w:rsidRPr="003062E1">
        <w:rPr>
          <w:rFonts w:eastAsiaTheme="minorEastAsia"/>
          <w:sz w:val="22"/>
          <w:szCs w:val="22"/>
        </w:rPr>
        <w:t>; testing of fr</w:t>
      </w:r>
      <w:r w:rsidR="004B424F" w:rsidRPr="003062E1">
        <w:rPr>
          <w:rFonts w:eastAsiaTheme="minorEastAsia"/>
          <w:sz w:val="22"/>
          <w:szCs w:val="22"/>
        </w:rPr>
        <w:t>uit</w:t>
      </w:r>
      <w:r w:rsidR="00C422E9" w:rsidRPr="003062E1">
        <w:rPr>
          <w:rFonts w:eastAsiaTheme="minorEastAsia"/>
          <w:sz w:val="22"/>
          <w:szCs w:val="22"/>
        </w:rPr>
        <w:t>, v</w:t>
      </w:r>
      <w:r w:rsidR="0068704D" w:rsidRPr="003062E1">
        <w:rPr>
          <w:rFonts w:eastAsiaTheme="minorEastAsia"/>
          <w:sz w:val="22"/>
          <w:szCs w:val="22"/>
        </w:rPr>
        <w:t xml:space="preserve">egetables shall comply with provisions in the </w:t>
      </w:r>
      <w:r w:rsidRPr="003062E1">
        <w:rPr>
          <w:rFonts w:eastAsiaTheme="minorEastAsia"/>
          <w:sz w:val="22"/>
          <w:szCs w:val="22"/>
        </w:rPr>
        <w:t>GB/T 20769</w:t>
      </w:r>
      <w:r w:rsidR="00C422E9" w:rsidRPr="003062E1">
        <w:rPr>
          <w:rFonts w:eastAsiaTheme="minorEastAsia"/>
          <w:sz w:val="22"/>
          <w:szCs w:val="22"/>
        </w:rPr>
        <w:t>; testing of nuts,</w:t>
      </w:r>
      <w:r w:rsidR="005B04AC" w:rsidRPr="003062E1">
        <w:rPr>
          <w:rFonts w:eastAsiaTheme="minorEastAsia"/>
          <w:sz w:val="22"/>
          <w:szCs w:val="22"/>
        </w:rPr>
        <w:t xml:space="preserve">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23201</w:t>
      </w:r>
      <w:r w:rsidR="00C422E9" w:rsidRPr="003062E1">
        <w:rPr>
          <w:rFonts w:eastAsiaTheme="minorEastAsia"/>
          <w:sz w:val="22"/>
          <w:szCs w:val="22"/>
        </w:rPr>
        <w:t>; testing of bev</w:t>
      </w:r>
      <w:r w:rsidR="0049620B" w:rsidRPr="003062E1">
        <w:rPr>
          <w:rFonts w:eastAsiaTheme="minorEastAsia"/>
          <w:sz w:val="22"/>
          <w:szCs w:val="22"/>
        </w:rPr>
        <w:t>erag</w:t>
      </w:r>
      <w:r w:rsidR="00416A00" w:rsidRPr="003062E1">
        <w:rPr>
          <w:rFonts w:eastAsiaTheme="minorEastAsia"/>
          <w:sz w:val="22"/>
          <w:szCs w:val="22"/>
        </w:rPr>
        <w:t>es shall</w:t>
      </w:r>
      <w:r w:rsidR="002B677C" w:rsidRPr="003062E1">
        <w:rPr>
          <w:rFonts w:eastAsiaTheme="minorEastAsia"/>
          <w:sz w:val="22"/>
          <w:szCs w:val="22"/>
        </w:rPr>
        <w:t xml:space="preserve"> refer to methods provided in </w:t>
      </w:r>
      <w:r w:rsidRPr="003062E1">
        <w:rPr>
          <w:rFonts w:eastAsiaTheme="minorEastAsia"/>
          <w:sz w:val="22"/>
          <w:szCs w:val="22"/>
        </w:rPr>
        <w:t>GB/T 23206</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45" w:name="_Toc437510292"/>
      <w:bookmarkStart w:id="146" w:name="OLE_LINK3"/>
      <w:bookmarkStart w:id="147" w:name="OLE_LINK4"/>
      <w:r w:rsidRPr="003062E1">
        <w:rPr>
          <w:rFonts w:cs="Times New Roman"/>
          <w:sz w:val="22"/>
          <w:szCs w:val="22"/>
        </w:rPr>
        <w:t xml:space="preserve">4.73 </w:t>
      </w:r>
      <w:proofErr w:type="spellStart"/>
      <w:r w:rsidR="00AC646D" w:rsidRPr="003062E1">
        <w:rPr>
          <w:rFonts w:cs="Times New Roman"/>
          <w:sz w:val="22"/>
          <w:szCs w:val="22"/>
        </w:rPr>
        <w:t>P</w:t>
      </w:r>
      <w:r w:rsidRPr="003062E1">
        <w:rPr>
          <w:rFonts w:cs="Times New Roman"/>
          <w:sz w:val="22"/>
          <w:szCs w:val="22"/>
        </w:rPr>
        <w:t>yrimethanil</w:t>
      </w:r>
      <w:bookmarkEnd w:id="145"/>
      <w:proofErr w:type="spellEnd"/>
    </w:p>
    <w:bookmarkEnd w:id="146"/>
    <w:bookmarkEnd w:id="147"/>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4.73.1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4.73.2 </w:t>
      </w:r>
      <w:r w:rsidR="00590EB9" w:rsidRPr="003062E1">
        <w:rPr>
          <w:rFonts w:eastAsiaTheme="minorEastAsia"/>
          <w:kern w:val="0"/>
          <w:sz w:val="22"/>
          <w:szCs w:val="22"/>
        </w:rPr>
        <w:t xml:space="preserve">ADI: </w:t>
      </w:r>
      <w:r w:rsidRPr="003062E1">
        <w:rPr>
          <w:rFonts w:eastAsiaTheme="minorEastAsia"/>
          <w:kern w:val="0"/>
          <w:sz w:val="22"/>
          <w:szCs w:val="22"/>
        </w:rPr>
        <w:t xml:space="preserve">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4.73.3 </w:t>
      </w:r>
      <w:r w:rsidR="00590EB9" w:rsidRPr="003062E1">
        <w:rPr>
          <w:rFonts w:eastAsiaTheme="minorEastAsia"/>
          <w:kern w:val="0"/>
          <w:sz w:val="22"/>
          <w:szCs w:val="22"/>
        </w:rPr>
        <w:t xml:space="preserve">Residue definition: </w:t>
      </w:r>
      <w:proofErr w:type="spellStart"/>
      <w:r w:rsidR="00AC646D" w:rsidRPr="003062E1">
        <w:rPr>
          <w:sz w:val="22"/>
          <w:szCs w:val="22"/>
        </w:rPr>
        <w:t>pyrimethanil</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4.73.4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73</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73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bl>
    <w:p w:rsidR="00C87113" w:rsidRPr="003062E1" w:rsidRDefault="00EE158B" w:rsidP="003062E1">
      <w:pPr>
        <w:widowControl/>
        <w:autoSpaceDE w:val="0"/>
        <w:autoSpaceDN w:val="0"/>
        <w:spacing w:after="0" w:line="240" w:lineRule="auto"/>
        <w:ind w:left="594" w:hangingChars="270" w:hanging="594"/>
        <w:rPr>
          <w:rFonts w:eastAsiaTheme="minorEastAsia"/>
          <w:sz w:val="22"/>
          <w:szCs w:val="22"/>
        </w:rPr>
      </w:pPr>
      <w:r w:rsidRPr="003062E1">
        <w:rPr>
          <w:rFonts w:eastAsiaTheme="minorEastAsia"/>
          <w:sz w:val="22"/>
          <w:szCs w:val="22"/>
        </w:rPr>
        <w:t xml:space="preserve">4.73.5 </w:t>
      </w:r>
      <w:r w:rsidR="00590EB9" w:rsidRPr="003062E1">
        <w:rPr>
          <w:rFonts w:eastAsiaTheme="minorEastAsia"/>
          <w:sz w:val="22"/>
          <w:szCs w:val="22"/>
        </w:rPr>
        <w:t xml:space="preserve">Testing method: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48" w:name="_Toc437510293"/>
      <w:r w:rsidRPr="003062E1">
        <w:rPr>
          <w:rFonts w:cs="Times New Roman"/>
          <w:sz w:val="22"/>
          <w:szCs w:val="22"/>
        </w:rPr>
        <w:t xml:space="preserve">4.74 </w:t>
      </w:r>
      <w:proofErr w:type="spellStart"/>
      <w:r w:rsidR="001B6514" w:rsidRPr="003062E1">
        <w:rPr>
          <w:rFonts w:cs="Times New Roman"/>
          <w:sz w:val="22"/>
          <w:szCs w:val="22"/>
        </w:rPr>
        <w:t>B</w:t>
      </w:r>
      <w:r w:rsidRPr="003062E1">
        <w:rPr>
          <w:rFonts w:cs="Times New Roman"/>
          <w:sz w:val="22"/>
          <w:szCs w:val="22"/>
        </w:rPr>
        <w:t>entazone</w:t>
      </w:r>
      <w:bookmarkEnd w:id="148"/>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4.74.1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4.74.2 </w:t>
      </w:r>
      <w:r w:rsidR="00590EB9" w:rsidRPr="003062E1">
        <w:rPr>
          <w:rFonts w:eastAsiaTheme="minorEastAsia"/>
          <w:kern w:val="0"/>
          <w:sz w:val="22"/>
          <w:szCs w:val="22"/>
        </w:rPr>
        <w:t xml:space="preserve">ADI: </w:t>
      </w:r>
      <w:r w:rsidRPr="003062E1">
        <w:rPr>
          <w:rFonts w:eastAsiaTheme="minorEastAsia"/>
          <w:kern w:val="0"/>
          <w:sz w:val="22"/>
          <w:szCs w:val="22"/>
        </w:rPr>
        <w:t xml:space="preserve">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4.74.3 </w:t>
      </w:r>
      <w:r w:rsidR="00590EB9" w:rsidRPr="003062E1">
        <w:rPr>
          <w:rFonts w:eastAsiaTheme="minorEastAsia"/>
          <w:kern w:val="0"/>
          <w:sz w:val="22"/>
          <w:szCs w:val="22"/>
        </w:rPr>
        <w:t xml:space="preserve">Residue definition: </w:t>
      </w:r>
      <w:r w:rsidR="005951C9" w:rsidRPr="003062E1">
        <w:rPr>
          <w:sz w:val="22"/>
          <w:szCs w:val="22"/>
        </w:rPr>
        <w:t xml:space="preserve">The sum of </w:t>
      </w:r>
      <w:proofErr w:type="spellStart"/>
      <w:r w:rsidR="005951C9" w:rsidRPr="003062E1">
        <w:rPr>
          <w:sz w:val="22"/>
          <w:szCs w:val="22"/>
        </w:rPr>
        <w:t>Bentazone</w:t>
      </w:r>
      <w:proofErr w:type="spellEnd"/>
      <w:r w:rsidR="005951C9" w:rsidRPr="003062E1">
        <w:rPr>
          <w:sz w:val="22"/>
          <w:szCs w:val="22"/>
        </w:rPr>
        <w:t xml:space="preserve">, 6 - </w:t>
      </w:r>
      <w:proofErr w:type="spellStart"/>
      <w:r w:rsidR="005951C9" w:rsidRPr="003062E1">
        <w:rPr>
          <w:sz w:val="22"/>
          <w:szCs w:val="22"/>
        </w:rPr>
        <w:t>hydroxy</w:t>
      </w:r>
      <w:proofErr w:type="spellEnd"/>
      <w:r w:rsidR="005951C9" w:rsidRPr="003062E1">
        <w:rPr>
          <w:sz w:val="22"/>
          <w:szCs w:val="22"/>
        </w:rPr>
        <w:t xml:space="preserve"> </w:t>
      </w:r>
      <w:proofErr w:type="spellStart"/>
      <w:r w:rsidR="005951C9" w:rsidRPr="003062E1">
        <w:rPr>
          <w:sz w:val="22"/>
          <w:szCs w:val="22"/>
        </w:rPr>
        <w:t>bentazone</w:t>
      </w:r>
      <w:proofErr w:type="spellEnd"/>
      <w:r w:rsidR="005951C9" w:rsidRPr="003062E1">
        <w:rPr>
          <w:sz w:val="22"/>
          <w:szCs w:val="22"/>
        </w:rPr>
        <w:t xml:space="preserve"> and 8 - </w:t>
      </w:r>
      <w:proofErr w:type="spellStart"/>
      <w:r w:rsidR="005951C9" w:rsidRPr="003062E1">
        <w:rPr>
          <w:sz w:val="22"/>
          <w:szCs w:val="22"/>
        </w:rPr>
        <w:t>hydroxy</w:t>
      </w:r>
      <w:proofErr w:type="spellEnd"/>
      <w:r w:rsidR="005951C9" w:rsidRPr="003062E1">
        <w:rPr>
          <w:sz w:val="22"/>
          <w:szCs w:val="22"/>
        </w:rPr>
        <w:t xml:space="preserve"> </w:t>
      </w:r>
      <w:proofErr w:type="spellStart"/>
      <w:r w:rsidR="005951C9" w:rsidRPr="003062E1">
        <w:rPr>
          <w:sz w:val="22"/>
          <w:szCs w:val="22"/>
        </w:rPr>
        <w:t>bentazone</w:t>
      </w:r>
      <w:proofErr w:type="spellEnd"/>
      <w:r w:rsidR="005951C9" w:rsidRPr="003062E1">
        <w:rPr>
          <w:sz w:val="22"/>
          <w:szCs w:val="22"/>
        </w:rPr>
        <w:t xml:space="preserve">, expressed as </w:t>
      </w:r>
      <w:proofErr w:type="spellStart"/>
      <w:r w:rsidR="005951C9" w:rsidRPr="003062E1">
        <w:rPr>
          <w:sz w:val="22"/>
          <w:szCs w:val="22"/>
        </w:rPr>
        <w:t>Bentazone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74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Millet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0.08</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C422E9" w:rsidP="00982BD9">
            <w:pPr>
              <w:spacing w:after="0" w:line="240" w:lineRule="auto"/>
              <w:ind w:firstLine="0"/>
              <w:jc w:val="center"/>
              <w:rPr>
                <w:rFonts w:eastAsiaTheme="minorEastAsia"/>
                <w:sz w:val="22"/>
                <w:szCs w:val="22"/>
              </w:rPr>
            </w:pPr>
            <w:r w:rsidRPr="003062E1">
              <w:rPr>
                <w:rFonts w:eastAsiaTheme="minorEastAsia"/>
                <w:sz w:val="22"/>
                <w:szCs w:val="22"/>
              </w:rPr>
              <w:t>Inedible podded le</w:t>
            </w:r>
            <w:r w:rsidR="00531503" w:rsidRPr="003062E1">
              <w:rPr>
                <w:rFonts w:eastAsiaTheme="minorEastAsia"/>
                <w:sz w:val="22"/>
                <w:szCs w:val="22"/>
              </w:rPr>
              <w:t>guminous vegetables (</w:t>
            </w:r>
            <w:r w:rsidR="00982BD9" w:rsidRPr="003062E1">
              <w:rPr>
                <w:rFonts w:eastAsiaTheme="minorEastAsia"/>
                <w:sz w:val="22"/>
                <w:szCs w:val="22"/>
              </w:rPr>
              <w:t xml:space="preserve">with the exception </w:t>
            </w:r>
            <w:proofErr w:type="spellStart"/>
            <w:r w:rsidR="00982BD9" w:rsidRPr="003062E1">
              <w:rPr>
                <w:rFonts w:eastAsiaTheme="minorEastAsia"/>
                <w:sz w:val="22"/>
                <w:szCs w:val="22"/>
              </w:rPr>
              <w:t>of</w:t>
            </w:r>
            <w:r w:rsidR="004B424F" w:rsidRPr="003062E1">
              <w:rPr>
                <w:rFonts w:eastAsiaTheme="minorEastAsia"/>
                <w:sz w:val="22"/>
                <w:szCs w:val="22"/>
              </w:rPr>
              <w:t>Kidney</w:t>
            </w:r>
            <w:proofErr w:type="spellEnd"/>
            <w:r w:rsidR="004B424F" w:rsidRPr="003062E1">
              <w:rPr>
                <w:rFonts w:eastAsiaTheme="minorEastAsia"/>
                <w:sz w:val="22"/>
                <w:szCs w:val="22"/>
              </w:rPr>
              <w:t xml:space="preserve"> bean</w:t>
            </w:r>
            <w:r w:rsidR="00531503" w:rsidRPr="003062E1">
              <w:rPr>
                <w:rFonts w:eastAsiaTheme="minorEastAsia"/>
                <w:sz w:val="22"/>
                <w:szCs w:val="22"/>
              </w:rPr>
              <w:t>)</w:t>
            </w:r>
          </w:p>
        </w:tc>
        <w:tc>
          <w:tcPr>
            <w:tcW w:w="3969" w:type="dxa"/>
            <w:tcBorders>
              <w:top w:val="nil"/>
              <w:left w:val="single" w:sz="4" w:space="0" w:color="auto"/>
              <w:bottom w:val="nil"/>
              <w:right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center"/>
          </w:tcPr>
          <w:p w:rsidR="00C87113" w:rsidRPr="003062E1" w:rsidRDefault="00C422E9" w:rsidP="00982BD9">
            <w:pPr>
              <w:spacing w:after="0" w:line="240" w:lineRule="auto"/>
              <w:ind w:firstLine="0"/>
              <w:jc w:val="center"/>
              <w:rPr>
                <w:rFonts w:eastAsiaTheme="minorEastAsia"/>
                <w:sz w:val="22"/>
                <w:szCs w:val="22"/>
              </w:rPr>
            </w:pPr>
            <w:r w:rsidRPr="003062E1">
              <w:rPr>
                <w:rFonts w:eastAsiaTheme="minorEastAsia"/>
                <w:sz w:val="22"/>
                <w:szCs w:val="22"/>
              </w:rPr>
              <w:t>Edible podded le</w:t>
            </w:r>
            <w:r w:rsidR="00531503" w:rsidRPr="003062E1">
              <w:rPr>
                <w:rFonts w:eastAsiaTheme="minorEastAsia"/>
                <w:sz w:val="22"/>
                <w:szCs w:val="22"/>
              </w:rPr>
              <w:t>guminous vegetables (</w:t>
            </w:r>
            <w:r w:rsidR="00982BD9" w:rsidRPr="003062E1">
              <w:rPr>
                <w:rFonts w:eastAsiaTheme="minorEastAsia"/>
                <w:sz w:val="22"/>
                <w:szCs w:val="22"/>
              </w:rPr>
              <w:t>with the exception of</w:t>
            </w:r>
            <w:r w:rsidRPr="003062E1">
              <w:rPr>
                <w:rFonts w:eastAsiaTheme="minorEastAsia"/>
                <w:sz w:val="22"/>
                <w:szCs w:val="22"/>
              </w:rPr>
              <w:t xml:space="preserve"> broad bean</w:t>
            </w:r>
            <w:r w:rsidR="005B04AC" w:rsidRPr="003062E1">
              <w:rPr>
                <w:rFonts w:eastAsiaTheme="minorEastAsia"/>
                <w:sz w:val="22"/>
                <w:szCs w:val="22"/>
              </w:rPr>
              <w:t>, so</w:t>
            </w:r>
            <w:r w:rsidR="00193A1C" w:rsidRPr="003062E1">
              <w:rPr>
                <w:rFonts w:eastAsiaTheme="minorEastAsia"/>
                <w:sz w:val="22"/>
                <w:szCs w:val="22"/>
              </w:rPr>
              <w:t>ybean</w:t>
            </w:r>
            <w:r w:rsidR="002D7696" w:rsidRPr="003062E1">
              <w:rPr>
                <w:rFonts w:eastAsiaTheme="minorEastAsia"/>
                <w:sz w:val="22"/>
                <w:szCs w:val="22"/>
              </w:rPr>
              <w:t xml:space="preserve">, </w:t>
            </w:r>
            <w:r w:rsidR="00DC75CC" w:rsidRPr="003062E1">
              <w:rPr>
                <w:rFonts w:eastAsiaTheme="minorEastAsia"/>
                <w:sz w:val="22"/>
                <w:szCs w:val="22"/>
              </w:rPr>
              <w:t>Lima beans</w:t>
            </w:r>
            <w:r w:rsidR="00531503" w:rsidRPr="003062E1">
              <w:rPr>
                <w:rFonts w:eastAsiaTheme="minorEastAsia"/>
                <w:sz w:val="22"/>
                <w:szCs w:val="22"/>
              </w:rPr>
              <w: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C422E9" w:rsidP="005B7805">
            <w:pPr>
              <w:spacing w:after="0" w:line="240" w:lineRule="auto"/>
              <w:ind w:firstLine="0"/>
              <w:jc w:val="center"/>
              <w:rPr>
                <w:rFonts w:eastAsiaTheme="minorEastAsia"/>
                <w:sz w:val="22"/>
                <w:szCs w:val="22"/>
              </w:rPr>
            </w:pPr>
            <w:r w:rsidRPr="003062E1">
              <w:rPr>
                <w:rFonts w:eastAsiaTheme="minorEastAsia"/>
                <w:sz w:val="22"/>
                <w:szCs w:val="22"/>
              </w:rPr>
              <w:t xml:space="preserve">Sweet corn </w:t>
            </w:r>
            <w:r w:rsidR="00531503" w:rsidRPr="003062E1">
              <w:rPr>
                <w:rFonts w:eastAsiaTheme="minorEastAsia"/>
                <w:sz w:val="22"/>
                <w:szCs w:val="22"/>
              </w:rPr>
              <w:t>(</w:t>
            </w:r>
            <w:r w:rsidR="00EC586E" w:rsidRPr="003062E1">
              <w:rPr>
                <w:rFonts w:eastAsiaTheme="minorEastAsia"/>
                <w:sz w:val="22"/>
                <w:szCs w:val="22"/>
              </w:rPr>
              <w:t>Cactus</w:t>
            </w:r>
            <w:r w:rsidR="00531503" w:rsidRPr="003062E1">
              <w:rPr>
                <w:rFonts w:eastAsiaTheme="minorEastAsia"/>
                <w:sz w:val="22"/>
                <w:szCs w:val="22"/>
              </w:rPr>
              <w:t>)</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4.74.5 </w:t>
      </w:r>
      <w:r w:rsidR="00590EB9" w:rsidRPr="003062E1">
        <w:rPr>
          <w:rFonts w:eastAsiaTheme="minorEastAsia"/>
          <w:sz w:val="22"/>
          <w:szCs w:val="22"/>
        </w:rPr>
        <w:t>Testing me</w:t>
      </w:r>
      <w:r w:rsidR="00716E7C" w:rsidRPr="003062E1">
        <w:rPr>
          <w:rFonts w:eastAsiaTheme="minorEastAsia"/>
          <w:sz w:val="22"/>
          <w:szCs w:val="22"/>
        </w:rPr>
        <w:t>thod: testing of cereals</w:t>
      </w:r>
      <w:r w:rsidR="005B04AC" w:rsidRPr="003062E1">
        <w:rPr>
          <w:rFonts w:eastAsiaTheme="minorEastAsia"/>
          <w:sz w:val="22"/>
          <w:szCs w:val="22"/>
        </w:rPr>
        <w:t xml:space="preserve"> s</w:t>
      </w:r>
      <w:r w:rsidR="0068704D" w:rsidRPr="003062E1">
        <w:rPr>
          <w:rFonts w:eastAsiaTheme="minorEastAsia"/>
          <w:sz w:val="22"/>
          <w:szCs w:val="22"/>
        </w:rPr>
        <w:t xml:space="preserve">hall comply with provisions in the </w:t>
      </w:r>
      <w:r w:rsidRPr="003062E1">
        <w:rPr>
          <w:rFonts w:eastAsiaTheme="minorEastAsia"/>
          <w:sz w:val="22"/>
          <w:szCs w:val="22"/>
        </w:rPr>
        <w:t>GB/T 20770</w:t>
      </w:r>
      <w:r w:rsidR="00C422E9" w:rsidRPr="003062E1">
        <w:rPr>
          <w:rFonts w:eastAsiaTheme="minorEastAsia"/>
          <w:sz w:val="22"/>
          <w:szCs w:val="22"/>
        </w:rPr>
        <w:t>; testing of v</w:t>
      </w:r>
      <w:r w:rsidR="0068704D" w:rsidRPr="003062E1">
        <w:rPr>
          <w:rFonts w:eastAsiaTheme="minorEastAsia"/>
          <w:sz w:val="22"/>
          <w:szCs w:val="22"/>
        </w:rPr>
        <w:t xml:space="preserve">egetables shall comply with provisions in the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49" w:name="_Toc437510294"/>
      <w:r w:rsidRPr="003062E1">
        <w:rPr>
          <w:rFonts w:cs="Times New Roman"/>
          <w:sz w:val="22"/>
          <w:szCs w:val="22"/>
        </w:rPr>
        <w:t xml:space="preserve">4.75 </w:t>
      </w:r>
      <w:proofErr w:type="spellStart"/>
      <w:r w:rsidR="001B6514" w:rsidRPr="003062E1">
        <w:rPr>
          <w:rFonts w:cs="Times New Roman"/>
          <w:sz w:val="22"/>
          <w:szCs w:val="22"/>
        </w:rPr>
        <w:t>M</w:t>
      </w:r>
      <w:r w:rsidRPr="003062E1">
        <w:rPr>
          <w:rFonts w:cs="Times New Roman"/>
          <w:sz w:val="22"/>
          <w:szCs w:val="22"/>
        </w:rPr>
        <w:t>ethomyl</w:t>
      </w:r>
      <w:bookmarkEnd w:id="149"/>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4.75.1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4.75.2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4.75.3 </w:t>
      </w:r>
      <w:r w:rsidR="00590EB9" w:rsidRPr="003062E1">
        <w:rPr>
          <w:rFonts w:eastAsiaTheme="minorEastAsia"/>
          <w:kern w:val="0"/>
          <w:sz w:val="22"/>
          <w:szCs w:val="22"/>
        </w:rPr>
        <w:t xml:space="preserve">Residue definition: </w:t>
      </w:r>
      <w:proofErr w:type="spellStart"/>
      <w:r w:rsidR="001B6514" w:rsidRPr="003062E1">
        <w:rPr>
          <w:sz w:val="22"/>
          <w:szCs w:val="22"/>
        </w:rPr>
        <w:t>methomyl</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lastRenderedPageBreak/>
        <w:t xml:space="preserve">4.75.4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75</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75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jc w:val="center"/>
        </w:trPr>
        <w:tc>
          <w:tcPr>
            <w:tcW w:w="3969" w:type="dxa"/>
            <w:tcBorders>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Rape seed</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Crude soybean oil</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Soybean oil</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jc w:val="center"/>
        </w:trPr>
        <w:tc>
          <w:tcPr>
            <w:tcW w:w="3969" w:type="dxa"/>
            <w:tcBorders>
              <w:top w:val="nil"/>
              <w:bottom w:val="nil"/>
            </w:tcBorders>
            <w:vAlign w:val="center"/>
          </w:tcPr>
          <w:p w:rsidR="00C87113" w:rsidRPr="003062E1" w:rsidRDefault="001B6514" w:rsidP="005B7805">
            <w:pPr>
              <w:spacing w:after="0" w:line="240" w:lineRule="auto"/>
              <w:ind w:firstLine="0"/>
              <w:jc w:val="center"/>
              <w:rPr>
                <w:rFonts w:eastAsiaTheme="minorEastAsia"/>
                <w:sz w:val="22"/>
                <w:szCs w:val="22"/>
              </w:rPr>
            </w:pPr>
            <w:r w:rsidRPr="003062E1">
              <w:rPr>
                <w:rFonts w:eastAsiaTheme="minorEastAsia"/>
                <w:sz w:val="22"/>
                <w:szCs w:val="22"/>
              </w:rPr>
              <w:t>Cotton seed oil</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0.04</w:t>
            </w:r>
          </w:p>
        </w:tc>
      </w:tr>
      <w:tr w:rsidR="00C87113" w:rsidRPr="003062E1">
        <w:trPr>
          <w:jc w:val="center"/>
        </w:trPr>
        <w:tc>
          <w:tcPr>
            <w:tcW w:w="3969" w:type="dxa"/>
            <w:tcBorders>
              <w:top w:val="nil"/>
              <w:bottom w:val="single" w:sz="4" w:space="0" w:color="auto"/>
            </w:tcBorders>
            <w:vAlign w:val="center"/>
          </w:tcPr>
          <w:p w:rsidR="00C87113" w:rsidRPr="003062E1" w:rsidRDefault="006E218D" w:rsidP="005B7805">
            <w:pPr>
              <w:spacing w:after="0" w:line="240" w:lineRule="auto"/>
              <w:ind w:firstLine="0"/>
              <w:jc w:val="center"/>
              <w:rPr>
                <w:rFonts w:eastAsiaTheme="minorEastAsia"/>
                <w:sz w:val="22"/>
                <w:szCs w:val="22"/>
              </w:rPr>
            </w:pPr>
            <w:r w:rsidRPr="003062E1">
              <w:rPr>
                <w:rFonts w:eastAsiaTheme="minorEastAsia"/>
                <w:sz w:val="22"/>
                <w:szCs w:val="22"/>
              </w:rPr>
              <w:t>Corn oil</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jc w:val="center"/>
        </w:trPr>
        <w:tc>
          <w:tcPr>
            <w:tcW w:w="3969" w:type="dxa"/>
            <w:tcBorders>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jc w:val="center"/>
        </w:trPr>
        <w:tc>
          <w:tcPr>
            <w:tcW w:w="3969" w:type="dxa"/>
            <w:tcBorders>
              <w:top w:val="nil"/>
              <w:bottom w:val="nil"/>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edible podded pea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Vegetable soybean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jc w:val="center"/>
        </w:trPr>
        <w:tc>
          <w:tcPr>
            <w:tcW w:w="3969" w:type="dxa"/>
            <w:tcBorders>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1B6514" w:rsidP="005B7805">
            <w:pPr>
              <w:spacing w:after="0" w:line="240" w:lineRule="auto"/>
              <w:ind w:firstLine="0"/>
              <w:jc w:val="center"/>
              <w:rPr>
                <w:rFonts w:eastAsiaTheme="minorEastAsia"/>
                <w:sz w:val="22"/>
                <w:szCs w:val="22"/>
              </w:rPr>
            </w:pPr>
            <w:r w:rsidRPr="003062E1">
              <w:rPr>
                <w:rFonts w:eastAsiaTheme="minorEastAsia"/>
                <w:sz w:val="22"/>
                <w:szCs w:val="22"/>
              </w:rPr>
              <w:t xml:space="preserve">Peach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Nectarine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jc w:val="center"/>
        </w:trPr>
        <w:tc>
          <w:tcPr>
            <w:tcW w:w="3969" w:type="dxa"/>
            <w:tcBorders>
              <w:top w:val="nil"/>
              <w:bottom w:val="nil"/>
            </w:tcBorders>
            <w:vAlign w:val="center"/>
          </w:tcPr>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t>Prune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Preserved citrus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jc w:val="center"/>
        </w:trPr>
        <w:tc>
          <w:tcPr>
            <w:tcW w:w="3969" w:type="dxa"/>
            <w:tcBorders>
              <w:bottom w:val="nil"/>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nil"/>
            </w:tcBorders>
            <w:vAlign w:val="center"/>
          </w:tcPr>
          <w:p w:rsidR="00C87113" w:rsidRPr="003062E1" w:rsidRDefault="00C422E9" w:rsidP="005B7805">
            <w:pPr>
              <w:spacing w:after="0" w:line="240" w:lineRule="auto"/>
              <w:ind w:firstLine="0"/>
              <w:jc w:val="center"/>
              <w:rPr>
                <w:rFonts w:eastAsiaTheme="minorEastAsia"/>
                <w:sz w:val="22"/>
                <w:szCs w:val="22"/>
              </w:rPr>
            </w:pPr>
            <w:r w:rsidRPr="003062E1">
              <w:rPr>
                <w:rFonts w:eastAsiaTheme="minorEastAsia"/>
                <w:sz w:val="22"/>
                <w:szCs w:val="22"/>
              </w:rPr>
              <w:t>Dried mint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4.75.5 </w:t>
      </w:r>
      <w:r w:rsidR="00590EB9" w:rsidRPr="003062E1">
        <w:rPr>
          <w:rFonts w:eastAsiaTheme="minorEastAsia"/>
          <w:sz w:val="22"/>
          <w:szCs w:val="22"/>
        </w:rPr>
        <w:t>Testing me</w:t>
      </w:r>
      <w:r w:rsidR="00716E7C" w:rsidRPr="003062E1">
        <w:rPr>
          <w:rFonts w:eastAsiaTheme="minorEastAsia"/>
          <w:sz w:val="22"/>
          <w:szCs w:val="22"/>
        </w:rPr>
        <w:t>thod: testing of cereals</w:t>
      </w:r>
      <w:r w:rsidR="00C422E9" w:rsidRPr="003062E1">
        <w:rPr>
          <w:rFonts w:eastAsiaTheme="minorEastAsia"/>
          <w:sz w:val="22"/>
          <w:szCs w:val="22"/>
        </w:rPr>
        <w:t>, oil</w:t>
      </w:r>
      <w:r w:rsidR="00E573FE" w:rsidRPr="003062E1">
        <w:rPr>
          <w:rFonts w:eastAsiaTheme="minorEastAsia"/>
          <w:sz w:val="22"/>
          <w:szCs w:val="22"/>
        </w:rPr>
        <w:t xml:space="preserve"> seed and oil</w:t>
      </w:r>
      <w:r w:rsidR="0068704D" w:rsidRPr="003062E1">
        <w:rPr>
          <w:rFonts w:eastAsiaTheme="minorEastAsia"/>
          <w:sz w:val="22"/>
          <w:szCs w:val="22"/>
        </w:rPr>
        <w:t xml:space="preserve"> shall comply with provisions in the </w:t>
      </w:r>
      <w:r w:rsidRPr="003062E1">
        <w:rPr>
          <w:rFonts w:eastAsiaTheme="minorEastAsia"/>
          <w:sz w:val="22"/>
          <w:szCs w:val="22"/>
        </w:rPr>
        <w:t>GB/T 20770</w:t>
      </w:r>
      <w:r w:rsidR="002D7696" w:rsidRPr="003062E1">
        <w:rPr>
          <w:rFonts w:eastAsiaTheme="minorEastAsia"/>
          <w:sz w:val="22"/>
          <w:szCs w:val="22"/>
        </w:rPr>
        <w:t xml:space="preserve">, </w:t>
      </w:r>
      <w:r w:rsidRPr="003062E1">
        <w:rPr>
          <w:rFonts w:eastAsiaTheme="minorEastAsia"/>
          <w:sz w:val="22"/>
          <w:szCs w:val="22"/>
        </w:rPr>
        <w:t>SN/T 0134</w:t>
      </w:r>
      <w:r w:rsidR="00C422E9" w:rsidRPr="003062E1">
        <w:rPr>
          <w:rFonts w:eastAsiaTheme="minorEastAsia"/>
          <w:sz w:val="22"/>
          <w:szCs w:val="22"/>
        </w:rPr>
        <w:t>; testing of v</w:t>
      </w:r>
      <w:r w:rsidR="0068704D" w:rsidRPr="003062E1">
        <w:rPr>
          <w:rFonts w:eastAsiaTheme="minorEastAsia"/>
          <w:sz w:val="22"/>
          <w:szCs w:val="22"/>
        </w:rPr>
        <w:t>egetables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2D7696" w:rsidRPr="003062E1">
        <w:rPr>
          <w:rFonts w:eastAsiaTheme="minorEastAsia"/>
          <w:sz w:val="22"/>
          <w:szCs w:val="22"/>
        </w:rPr>
        <w:t xml:space="preserve">, </w:t>
      </w:r>
      <w:r w:rsidRPr="003062E1">
        <w:rPr>
          <w:rFonts w:eastAsiaTheme="minorEastAsia"/>
          <w:sz w:val="22"/>
          <w:szCs w:val="22"/>
        </w:rPr>
        <w:t>NY/T 761</w:t>
      </w:r>
      <w:r w:rsidR="00C422E9" w:rsidRPr="003062E1">
        <w:rPr>
          <w:rFonts w:eastAsiaTheme="minorEastAsia"/>
          <w:sz w:val="22"/>
          <w:szCs w:val="22"/>
        </w:rPr>
        <w:t>; testing of condiment</w:t>
      </w:r>
      <w:r w:rsidR="007D0DEA" w:rsidRPr="003062E1">
        <w:rPr>
          <w:rFonts w:eastAsiaTheme="minorEastAsia"/>
          <w:sz w:val="22"/>
          <w:szCs w:val="22"/>
        </w:rPr>
        <w:t>s</w:t>
      </w:r>
      <w:r w:rsidR="0068704D" w:rsidRPr="003062E1">
        <w:rPr>
          <w:rFonts w:eastAsiaTheme="minorEastAsia"/>
          <w:sz w:val="22"/>
          <w:szCs w:val="22"/>
        </w:rPr>
        <w:t xml:space="preserve"> shall comply with provisions in the </w:t>
      </w:r>
      <w:r w:rsidRPr="003062E1">
        <w:rPr>
          <w:rFonts w:eastAsiaTheme="minorEastAsia"/>
          <w:sz w:val="22"/>
          <w:szCs w:val="22"/>
        </w:rPr>
        <w:t>GB/T23201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50" w:name="_Toc434314425"/>
      <w:bookmarkStart w:id="151" w:name="_Toc437510295"/>
      <w:r w:rsidRPr="003062E1">
        <w:rPr>
          <w:rFonts w:cs="Times New Roman"/>
          <w:kern w:val="0"/>
          <w:sz w:val="22"/>
          <w:szCs w:val="22"/>
        </w:rPr>
        <w:t xml:space="preserve">4.76 </w:t>
      </w:r>
      <w:proofErr w:type="spellStart"/>
      <w:r w:rsidR="001B6514" w:rsidRPr="003062E1">
        <w:rPr>
          <w:rFonts w:cs="Times New Roman"/>
          <w:kern w:val="0"/>
          <w:sz w:val="22"/>
          <w:szCs w:val="22"/>
        </w:rPr>
        <w:t>E</w:t>
      </w:r>
      <w:r w:rsidRPr="003062E1">
        <w:rPr>
          <w:rFonts w:cs="Times New Roman"/>
          <w:kern w:val="0"/>
          <w:sz w:val="22"/>
          <w:szCs w:val="22"/>
        </w:rPr>
        <w:t>thoprophos</w:t>
      </w:r>
      <w:bookmarkEnd w:id="150"/>
      <w:bookmarkEnd w:id="151"/>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4.76.1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4.76.2 </w:t>
      </w:r>
      <w:r w:rsidR="00590EB9" w:rsidRPr="003062E1">
        <w:rPr>
          <w:rFonts w:eastAsiaTheme="minorEastAsia"/>
          <w:kern w:val="0"/>
          <w:sz w:val="22"/>
          <w:szCs w:val="22"/>
        </w:rPr>
        <w:t xml:space="preserve">ADI: </w:t>
      </w:r>
      <w:r w:rsidRPr="003062E1">
        <w:rPr>
          <w:rFonts w:eastAsiaTheme="minorEastAsia"/>
          <w:kern w:val="0"/>
          <w:sz w:val="22"/>
          <w:szCs w:val="22"/>
        </w:rPr>
        <w:t xml:space="preserve">0.0004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4.76.3 </w:t>
      </w:r>
      <w:r w:rsidR="00590EB9" w:rsidRPr="003062E1">
        <w:rPr>
          <w:rFonts w:eastAsiaTheme="minorEastAsia"/>
          <w:kern w:val="0"/>
          <w:sz w:val="22"/>
          <w:szCs w:val="22"/>
        </w:rPr>
        <w:t xml:space="preserve">Residue definition: </w:t>
      </w:r>
      <w:proofErr w:type="spellStart"/>
      <w:r w:rsidR="001B6514" w:rsidRPr="003062E1">
        <w:rPr>
          <w:kern w:val="0"/>
          <w:sz w:val="22"/>
          <w:szCs w:val="22"/>
        </w:rPr>
        <w:t>ethoprophos</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lastRenderedPageBreak/>
        <w:t xml:space="preserve">Table </w:t>
      </w:r>
      <w:r w:rsidR="00EE158B" w:rsidRPr="003062E1">
        <w:rPr>
          <w:rFonts w:eastAsiaTheme="minorEastAsia"/>
          <w:kern w:val="0"/>
          <w:sz w:val="22"/>
          <w:szCs w:val="22"/>
        </w:rPr>
        <w:t>76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single" w:sz="4" w:space="0" w:color="auto"/>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Sweet pepper</w:t>
            </w:r>
          </w:p>
          <w:p w:rsidR="00C87113" w:rsidRPr="003062E1" w:rsidRDefault="003F21CD" w:rsidP="005B7805">
            <w:pPr>
              <w:spacing w:after="0" w:line="240" w:lineRule="auto"/>
              <w:ind w:firstLine="0"/>
              <w:jc w:val="center"/>
              <w:rPr>
                <w:rFonts w:eastAsiaTheme="minorEastAsia"/>
                <w:sz w:val="22"/>
                <w:szCs w:val="22"/>
              </w:rPr>
            </w:pPr>
            <w:r w:rsidRPr="003062E1">
              <w:rPr>
                <w:rFonts w:eastAsiaTheme="minorEastAsia"/>
                <w:sz w:val="22"/>
                <w:szCs w:val="22"/>
              </w:rPr>
              <w:t>Cucumber</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jc w:val="center"/>
        </w:trPr>
        <w:tc>
          <w:tcPr>
            <w:tcW w:w="3969" w:type="dxa"/>
            <w:tcBorders>
              <w:bottom w:val="single" w:sz="4" w:space="0" w:color="auto"/>
            </w:tcBorders>
            <w:vAlign w:val="center"/>
          </w:tcPr>
          <w:p w:rsidR="00C87113" w:rsidRPr="003062E1" w:rsidRDefault="00E10372" w:rsidP="005B7805">
            <w:pPr>
              <w:spacing w:after="0" w:line="240" w:lineRule="auto"/>
              <w:ind w:firstLine="0"/>
              <w:jc w:val="left"/>
              <w:rPr>
                <w:rFonts w:eastAsiaTheme="minorEastAsia"/>
                <w:sz w:val="22"/>
                <w:szCs w:val="22"/>
              </w:rPr>
            </w:pPr>
            <w:r w:rsidRPr="003062E1">
              <w:rPr>
                <w:rFonts w:eastAsiaTheme="minorEastAsia"/>
                <w:sz w:val="22"/>
                <w:szCs w:val="22"/>
              </w:rPr>
              <w:t>Sugar crop</w:t>
            </w:r>
          </w:p>
          <w:p w:rsidR="00C87113" w:rsidRPr="003062E1" w:rsidRDefault="00E10372"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Sugarcane </w:t>
            </w:r>
          </w:p>
        </w:tc>
        <w:tc>
          <w:tcPr>
            <w:tcW w:w="3969" w:type="dxa"/>
            <w:tcBorders>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419"/>
          <w:jc w:val="center"/>
        </w:trPr>
        <w:tc>
          <w:tcPr>
            <w:tcW w:w="3969" w:type="dxa"/>
            <w:tcBorders>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bl>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4.76.5 </w:t>
      </w:r>
      <w:r w:rsidR="00590EB9" w:rsidRPr="003062E1">
        <w:rPr>
          <w:rFonts w:eastAsiaTheme="minorEastAsia"/>
          <w:kern w:val="0"/>
          <w:sz w:val="22"/>
          <w:szCs w:val="22"/>
        </w:rPr>
        <w:t>Testing m</w:t>
      </w:r>
      <w:r w:rsidR="002D7696" w:rsidRPr="003062E1">
        <w:rPr>
          <w:rFonts w:eastAsiaTheme="minorEastAsia"/>
          <w:kern w:val="0"/>
          <w:sz w:val="22"/>
          <w:szCs w:val="22"/>
        </w:rPr>
        <w:t>ethod: testi</w:t>
      </w:r>
      <w:r w:rsidR="005B04AC" w:rsidRPr="003062E1">
        <w:rPr>
          <w:rFonts w:eastAsiaTheme="minorEastAsia"/>
          <w:kern w:val="0"/>
          <w:sz w:val="22"/>
          <w:szCs w:val="22"/>
        </w:rPr>
        <w:t>ng of v</w:t>
      </w:r>
      <w:r w:rsidR="002D7696" w:rsidRPr="003062E1">
        <w:rPr>
          <w:rFonts w:eastAsiaTheme="minorEastAsia"/>
          <w:kern w:val="0"/>
          <w:sz w:val="22"/>
          <w:szCs w:val="22"/>
        </w:rPr>
        <w:t>ege</w:t>
      </w:r>
      <w:r w:rsidR="0068704D" w:rsidRPr="003062E1">
        <w:rPr>
          <w:rFonts w:eastAsiaTheme="minorEastAsia"/>
          <w:kern w:val="0"/>
          <w:sz w:val="22"/>
          <w:szCs w:val="22"/>
        </w:rPr>
        <w:t xml:space="preserve">tables shall comply with provisions in the </w:t>
      </w:r>
      <w:r w:rsidRPr="003062E1">
        <w:rPr>
          <w:rFonts w:eastAsiaTheme="minorEastAsia"/>
          <w:kern w:val="0"/>
          <w:sz w:val="22"/>
          <w:szCs w:val="22"/>
        </w:rPr>
        <w:t>NY/T 761-2008</w:t>
      </w:r>
      <w:r w:rsidR="005B04AC" w:rsidRPr="003062E1">
        <w:rPr>
          <w:rFonts w:eastAsiaTheme="minorEastAsia"/>
          <w:kern w:val="0"/>
          <w:sz w:val="22"/>
          <w:szCs w:val="22"/>
        </w:rPr>
        <w:t>. Testing of sugar crop, condime</w:t>
      </w:r>
      <w:r w:rsidR="00EC586E" w:rsidRPr="003062E1">
        <w:rPr>
          <w:rFonts w:eastAsiaTheme="minorEastAsia"/>
          <w:kern w:val="0"/>
          <w:sz w:val="22"/>
          <w:szCs w:val="22"/>
        </w:rPr>
        <w:t>n</w:t>
      </w:r>
      <w:r w:rsidR="002D7696" w:rsidRPr="003062E1">
        <w:rPr>
          <w:rFonts w:eastAsiaTheme="minorEastAsia"/>
          <w:kern w:val="0"/>
          <w:sz w:val="22"/>
          <w:szCs w:val="22"/>
        </w:rPr>
        <w:t>ts shall</w:t>
      </w:r>
      <w:r w:rsidR="002B677C" w:rsidRPr="003062E1">
        <w:rPr>
          <w:rFonts w:eastAsiaTheme="minorEastAsia"/>
          <w:kern w:val="0"/>
          <w:sz w:val="22"/>
          <w:szCs w:val="22"/>
        </w:rPr>
        <w:t xml:space="preserve"> refer to methods provided in </w:t>
      </w:r>
      <w:r w:rsidRPr="003062E1">
        <w:rPr>
          <w:rFonts w:eastAsiaTheme="minorEastAsia"/>
          <w:kern w:val="0"/>
          <w:sz w:val="22"/>
          <w:szCs w:val="22"/>
        </w:rPr>
        <w:t>NY/T 761-2008</w:t>
      </w:r>
      <w:r w:rsidR="00590EB9" w:rsidRPr="003062E1">
        <w:rPr>
          <w:rFonts w:eastAsiaTheme="minorEastAsia"/>
          <w:kern w:val="0"/>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52" w:name="_Toc437510296"/>
      <w:r w:rsidRPr="003062E1">
        <w:rPr>
          <w:rFonts w:cs="Times New Roman"/>
          <w:sz w:val="22"/>
          <w:szCs w:val="22"/>
        </w:rPr>
        <w:t xml:space="preserve">4.77 </w:t>
      </w:r>
      <w:proofErr w:type="spellStart"/>
      <w:r w:rsidR="001B6514" w:rsidRPr="003062E1">
        <w:rPr>
          <w:rFonts w:cs="Times New Roman"/>
          <w:sz w:val="22"/>
          <w:szCs w:val="22"/>
        </w:rPr>
        <w:t>C</w:t>
      </w:r>
      <w:r w:rsidRPr="003062E1">
        <w:rPr>
          <w:rFonts w:cs="Times New Roman"/>
          <w:sz w:val="22"/>
          <w:szCs w:val="22"/>
        </w:rPr>
        <w:t>yromazine</w:t>
      </w:r>
      <w:bookmarkEnd w:id="152"/>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4.77.1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4.77.2 </w:t>
      </w:r>
      <w:r w:rsidR="00590EB9" w:rsidRPr="003062E1">
        <w:rPr>
          <w:rFonts w:eastAsiaTheme="minorEastAsia"/>
          <w:kern w:val="0"/>
          <w:sz w:val="22"/>
          <w:szCs w:val="22"/>
        </w:rPr>
        <w:t xml:space="preserve">ADI: </w:t>
      </w:r>
      <w:r w:rsidRPr="003062E1">
        <w:rPr>
          <w:rFonts w:eastAsiaTheme="minorEastAsia"/>
          <w:kern w:val="0"/>
          <w:sz w:val="22"/>
          <w:szCs w:val="22"/>
        </w:rPr>
        <w:t xml:space="preserve">0.06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4.77.3 </w:t>
      </w:r>
      <w:r w:rsidR="00590EB9" w:rsidRPr="003062E1">
        <w:rPr>
          <w:rFonts w:eastAsiaTheme="minorEastAsia"/>
          <w:kern w:val="0"/>
          <w:sz w:val="22"/>
          <w:szCs w:val="22"/>
        </w:rPr>
        <w:t xml:space="preserve">Residue definition: </w:t>
      </w:r>
      <w:proofErr w:type="spellStart"/>
      <w:r w:rsidR="001B6514" w:rsidRPr="003062E1">
        <w:rPr>
          <w:sz w:val="22"/>
          <w:szCs w:val="22"/>
        </w:rPr>
        <w:t>cyromazine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77</w:t>
      </w:r>
      <w:r w:rsidR="00590EB9" w:rsidRPr="003062E1">
        <w:rPr>
          <w:rFonts w:eastAsiaTheme="minorEastAsia"/>
          <w:kern w:val="0"/>
          <w:sz w:val="22"/>
          <w:szCs w:val="22"/>
        </w:rPr>
        <w:t>.</w:t>
      </w:r>
    </w:p>
    <w:p w:rsidR="00C87113" w:rsidRPr="003062E1" w:rsidRDefault="00C422E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77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345"/>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345"/>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Scallion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345"/>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345"/>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345"/>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r w:rsidR="00C87113" w:rsidRPr="003062E1">
        <w:trPr>
          <w:trHeight w:val="345"/>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r w:rsidR="00C87113" w:rsidRPr="003062E1">
        <w:trPr>
          <w:trHeight w:val="345"/>
          <w:jc w:val="center"/>
        </w:trPr>
        <w:tc>
          <w:tcPr>
            <w:tcW w:w="3969" w:type="dxa"/>
            <w:tcBorders>
              <w:top w:val="nil"/>
              <w:bottom w:val="nil"/>
            </w:tcBorders>
            <w:vAlign w:val="center"/>
          </w:tcPr>
          <w:p w:rsidR="00C87113" w:rsidRPr="003062E1" w:rsidRDefault="00044A9E" w:rsidP="005B7805">
            <w:pPr>
              <w:spacing w:after="0" w:line="240" w:lineRule="auto"/>
              <w:ind w:firstLine="0"/>
              <w:jc w:val="center"/>
              <w:rPr>
                <w:rFonts w:eastAsiaTheme="minorEastAsia"/>
                <w:sz w:val="22"/>
                <w:szCs w:val="22"/>
              </w:rPr>
            </w:pPr>
            <w:r w:rsidRPr="003062E1">
              <w:rPr>
                <w:rFonts w:eastAsiaTheme="minorEastAsia"/>
                <w:sz w:val="22"/>
                <w:szCs w:val="22"/>
              </w:rPr>
              <w:t xml:space="preserve">Leaf mustard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345"/>
          <w:jc w:val="center"/>
        </w:trPr>
        <w:tc>
          <w:tcPr>
            <w:tcW w:w="3969" w:type="dxa"/>
            <w:tcBorders>
              <w:top w:val="nil"/>
              <w:bottom w:val="nil"/>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r w:rsidR="00C87113" w:rsidRPr="003062E1">
        <w:trPr>
          <w:trHeight w:val="345"/>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345"/>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Artichoke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345"/>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345"/>
          <w:jc w:val="center"/>
        </w:trPr>
        <w:tc>
          <w:tcPr>
            <w:tcW w:w="3969" w:type="dxa"/>
            <w:tcBorders>
              <w:top w:val="nil"/>
              <w:bottom w:val="nil"/>
            </w:tcBorders>
            <w:vAlign w:val="center"/>
          </w:tcPr>
          <w:p w:rsidR="00C87113" w:rsidRPr="003062E1" w:rsidRDefault="007D0DEA" w:rsidP="00982BD9">
            <w:pPr>
              <w:spacing w:after="0" w:line="240" w:lineRule="auto"/>
              <w:ind w:firstLine="0"/>
              <w:jc w:val="center"/>
              <w:rPr>
                <w:rFonts w:eastAsiaTheme="minorEastAsia"/>
                <w:sz w:val="22"/>
                <w:szCs w:val="22"/>
              </w:rPr>
            </w:pPr>
            <w:r w:rsidRPr="003062E1">
              <w:rPr>
                <w:rFonts w:eastAsiaTheme="minorEastAsia"/>
                <w:sz w:val="22"/>
                <w:szCs w:val="22"/>
              </w:rPr>
              <w:t xml:space="preserve">Melons </w:t>
            </w:r>
            <w:r w:rsidR="00531503" w:rsidRPr="003062E1">
              <w:rPr>
                <w:rFonts w:eastAsiaTheme="minorEastAsia"/>
                <w:sz w:val="22"/>
                <w:szCs w:val="22"/>
              </w:rPr>
              <w:t xml:space="preserve"> (</w:t>
            </w:r>
            <w:r w:rsidR="00982BD9" w:rsidRPr="003062E1">
              <w:rPr>
                <w:rFonts w:eastAsiaTheme="minorEastAsia"/>
                <w:sz w:val="22"/>
                <w:szCs w:val="22"/>
              </w:rPr>
              <w:t xml:space="preserve">with the exception of </w:t>
            </w:r>
            <w:r w:rsidR="00E573FE" w:rsidRPr="003062E1">
              <w:rPr>
                <w:rFonts w:eastAsiaTheme="minorEastAsia"/>
                <w:sz w:val="22"/>
                <w:szCs w:val="22"/>
              </w:rPr>
              <w:t>Watermelon</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345"/>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345"/>
          <w:jc w:val="center"/>
        </w:trPr>
        <w:tc>
          <w:tcPr>
            <w:tcW w:w="3969" w:type="dxa"/>
            <w:tcBorders>
              <w:bottom w:val="nil"/>
            </w:tcBorders>
            <w:vAlign w:val="center"/>
          </w:tcPr>
          <w:p w:rsidR="00C87113" w:rsidRPr="003062E1" w:rsidRDefault="00C422E9" w:rsidP="005B7805">
            <w:pPr>
              <w:spacing w:after="0" w:line="240" w:lineRule="auto"/>
              <w:ind w:firstLine="0"/>
              <w:rPr>
                <w:rFonts w:eastAsiaTheme="minorEastAsia"/>
                <w:sz w:val="22"/>
                <w:szCs w:val="22"/>
              </w:rPr>
            </w:pPr>
            <w:r w:rsidRPr="003062E1">
              <w:rPr>
                <w:rFonts w:eastAsiaTheme="minorEastAsia"/>
                <w:sz w:val="22"/>
                <w:szCs w:val="22"/>
              </w:rPr>
              <w:t>Edible fungi</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345"/>
          <w:jc w:val="center"/>
        </w:trPr>
        <w:tc>
          <w:tcPr>
            <w:tcW w:w="3969" w:type="dxa"/>
            <w:tcBorders>
              <w:top w:val="nil"/>
              <w:bottom w:val="single" w:sz="4" w:space="0" w:color="auto"/>
            </w:tcBorders>
            <w:vAlign w:val="center"/>
          </w:tcPr>
          <w:p w:rsidR="00C87113" w:rsidRPr="003062E1" w:rsidRDefault="00C422E9" w:rsidP="005B7805">
            <w:pPr>
              <w:spacing w:after="0" w:line="240" w:lineRule="auto"/>
              <w:ind w:firstLine="0"/>
              <w:jc w:val="center"/>
              <w:rPr>
                <w:rFonts w:eastAsiaTheme="minorEastAsia"/>
                <w:sz w:val="22"/>
                <w:szCs w:val="22"/>
              </w:rPr>
            </w:pPr>
            <w:r w:rsidRPr="003062E1">
              <w:rPr>
                <w:rFonts w:eastAsiaTheme="minorEastAsia"/>
                <w:sz w:val="22"/>
                <w:szCs w:val="22"/>
              </w:rPr>
              <w:t>Mushroom</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345"/>
          <w:jc w:val="center"/>
        </w:trPr>
        <w:tc>
          <w:tcPr>
            <w:tcW w:w="3969" w:type="dxa"/>
            <w:tcBorders>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lastRenderedPageBreak/>
              <w:t>Condiments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345"/>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4.77.5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 xml:space="preserve">tables shall comply with provisions in the </w:t>
      </w:r>
      <w:r w:rsidRPr="003062E1">
        <w:rPr>
          <w:rFonts w:eastAsiaTheme="minorEastAsia"/>
          <w:sz w:val="22"/>
          <w:szCs w:val="22"/>
        </w:rPr>
        <w:t>NY/T 1725</w:t>
      </w:r>
      <w:r w:rsidR="00C422E9" w:rsidRPr="003062E1">
        <w:rPr>
          <w:rFonts w:eastAsiaTheme="minorEastAsia"/>
          <w:sz w:val="22"/>
          <w:szCs w:val="22"/>
        </w:rPr>
        <w:t>; testing of fr</w:t>
      </w:r>
      <w:r w:rsidR="004B424F" w:rsidRPr="003062E1">
        <w:rPr>
          <w:rFonts w:eastAsiaTheme="minorEastAsia"/>
          <w:sz w:val="22"/>
          <w:szCs w:val="22"/>
        </w:rPr>
        <w:t>uit</w:t>
      </w:r>
      <w:r w:rsidR="002D7696" w:rsidRPr="003062E1">
        <w:rPr>
          <w:rFonts w:eastAsiaTheme="minorEastAsia"/>
          <w:sz w:val="22"/>
          <w:szCs w:val="22"/>
        </w:rPr>
        <w:t xml:space="preserve">, </w:t>
      </w:r>
      <w:r w:rsidR="00C422E9" w:rsidRPr="003062E1">
        <w:rPr>
          <w:rFonts w:eastAsiaTheme="minorEastAsia"/>
          <w:sz w:val="22"/>
          <w:szCs w:val="22"/>
        </w:rPr>
        <w:t>Edible fungi</w:t>
      </w:r>
      <w:r w:rsidR="005B04AC" w:rsidRPr="003062E1">
        <w:rPr>
          <w:rFonts w:eastAsiaTheme="minorEastAsia"/>
          <w:sz w:val="22"/>
          <w:szCs w:val="22"/>
        </w:rPr>
        <w:t>, co</w:t>
      </w:r>
      <w:r w:rsidR="00EC586E" w:rsidRPr="003062E1">
        <w:rPr>
          <w:rFonts w:eastAsiaTheme="minorEastAsia"/>
          <w:sz w:val="22"/>
          <w:szCs w:val="22"/>
        </w:rPr>
        <w:t>ndiments</w:t>
      </w:r>
      <w:r w:rsidR="00C422E9" w:rsidRPr="003062E1">
        <w:rPr>
          <w:rFonts w:eastAsiaTheme="minorEastAsia"/>
          <w:sz w:val="22"/>
          <w:szCs w:val="22"/>
        </w:rPr>
        <w:t xml:space="preserve"> and c</w:t>
      </w:r>
      <w:r w:rsidR="00590EB9" w:rsidRPr="003062E1">
        <w:rPr>
          <w:rFonts w:eastAsiaTheme="minorEastAsia"/>
          <w:sz w:val="22"/>
          <w:szCs w:val="22"/>
        </w:rPr>
        <w:t xml:space="preserve">ereals </w:t>
      </w:r>
      <w:r w:rsidR="002B677C" w:rsidRPr="003062E1">
        <w:rPr>
          <w:rFonts w:eastAsiaTheme="minorEastAsia"/>
          <w:sz w:val="22"/>
          <w:szCs w:val="22"/>
        </w:rPr>
        <w:t xml:space="preserve">shall refer to methods provided in </w:t>
      </w:r>
      <w:r w:rsidRPr="003062E1">
        <w:rPr>
          <w:rFonts w:eastAsiaTheme="minorEastAsia"/>
          <w:sz w:val="22"/>
          <w:szCs w:val="22"/>
        </w:rPr>
        <w:t>NY/T 1725</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53" w:name="_Toc437510297"/>
      <w:r w:rsidRPr="003062E1">
        <w:rPr>
          <w:rFonts w:cs="Times New Roman"/>
          <w:sz w:val="22"/>
          <w:szCs w:val="22"/>
        </w:rPr>
        <w:t xml:space="preserve">4.78 </w:t>
      </w:r>
      <w:proofErr w:type="spellStart"/>
      <w:r w:rsidR="00C422E9" w:rsidRPr="003062E1">
        <w:rPr>
          <w:rFonts w:cs="Times New Roman"/>
          <w:sz w:val="22"/>
          <w:szCs w:val="22"/>
        </w:rPr>
        <w:t>M</w:t>
      </w:r>
      <w:r w:rsidRPr="003062E1">
        <w:rPr>
          <w:rFonts w:cs="Times New Roman"/>
          <w:sz w:val="22"/>
          <w:szCs w:val="22"/>
        </w:rPr>
        <w:t>etizone</w:t>
      </w:r>
      <w:bookmarkEnd w:id="15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4.78.1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4.78.2 </w:t>
      </w:r>
      <w:r w:rsidR="00590EB9" w:rsidRPr="003062E1">
        <w:rPr>
          <w:rFonts w:eastAsiaTheme="minorEastAsia"/>
          <w:kern w:val="0"/>
          <w:sz w:val="22"/>
          <w:szCs w:val="22"/>
        </w:rPr>
        <w:t xml:space="preserve">ADI: </w:t>
      </w:r>
      <w:r w:rsidRPr="003062E1">
        <w:rPr>
          <w:rFonts w:eastAsiaTheme="minorEastAsia"/>
          <w:kern w:val="0"/>
          <w:sz w:val="22"/>
          <w:szCs w:val="22"/>
        </w:rPr>
        <w:t xml:space="preserve">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4.78.3 </w:t>
      </w:r>
      <w:r w:rsidR="00590EB9" w:rsidRPr="003062E1">
        <w:rPr>
          <w:rFonts w:eastAsiaTheme="minorEastAsia"/>
          <w:kern w:val="0"/>
          <w:sz w:val="22"/>
          <w:szCs w:val="22"/>
        </w:rPr>
        <w:t xml:space="preserve">Residue definition: </w:t>
      </w:r>
      <w:r w:rsidRPr="003062E1">
        <w:rPr>
          <w:rFonts w:eastAsiaTheme="minorEastAsia"/>
          <w:kern w:val="0"/>
          <w:sz w:val="22"/>
          <w:szCs w:val="22"/>
        </w:rPr>
        <w:t>E-</w:t>
      </w:r>
      <w:r w:rsidR="00C422E9" w:rsidRPr="003062E1">
        <w:rPr>
          <w:rFonts w:eastAsiaTheme="minorEastAsia"/>
          <w:kern w:val="0"/>
          <w:sz w:val="22"/>
          <w:szCs w:val="22"/>
        </w:rPr>
        <w:t xml:space="preserve">and </w:t>
      </w:r>
      <w:r w:rsidRPr="003062E1">
        <w:rPr>
          <w:rFonts w:eastAsiaTheme="minorEastAsia"/>
          <w:kern w:val="0"/>
          <w:sz w:val="22"/>
          <w:szCs w:val="22"/>
        </w:rPr>
        <w:t>Z-</w:t>
      </w:r>
      <w:r w:rsidR="00C422E9" w:rsidRPr="003062E1">
        <w:rPr>
          <w:sz w:val="22"/>
          <w:szCs w:val="22"/>
        </w:rPr>
        <w:t xml:space="preserve"> isomers</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4.78.4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 xml:space="preserve">78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2D7696" w:rsidP="005B7805">
            <w:pPr>
              <w:spacing w:after="0" w:line="240" w:lineRule="auto"/>
              <w:ind w:firstLine="0"/>
              <w:jc w:val="center"/>
              <w:rPr>
                <w:rFonts w:eastAsiaTheme="minorEastAsia"/>
                <w:sz w:val="22"/>
                <w:szCs w:val="22"/>
              </w:rPr>
            </w:pPr>
            <w:r w:rsidRPr="003062E1">
              <w:rPr>
                <w:rFonts w:eastAsiaTheme="minorEastAsia"/>
                <w:sz w:val="22"/>
                <w:szCs w:val="22"/>
              </w:rPr>
              <w:t>Brussels sprouts</w:t>
            </w:r>
          </w:p>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Cabbage</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Eggplant</w:t>
            </w:r>
          </w:p>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0.6*</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624"/>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7D0DEA" w:rsidP="005B7805">
            <w:pPr>
              <w:spacing w:after="0" w:line="240" w:lineRule="auto"/>
              <w:ind w:firstLine="0"/>
              <w:rPr>
                <w:rFonts w:eastAsiaTheme="minorEastAsia"/>
                <w:sz w:val="22"/>
                <w:szCs w:val="22"/>
              </w:rPr>
            </w:pPr>
            <w:r w:rsidRPr="003062E1">
              <w:rPr>
                <w:rFonts w:eastAsiaTheme="minorEastAsia"/>
                <w:sz w:val="22"/>
                <w:szCs w:val="22"/>
              </w:rPr>
              <w:t>Condiments</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rsidR="00C87113" w:rsidRPr="003062E1" w:rsidRDefault="00C87113" w:rsidP="005B7805">
            <w:pPr>
              <w:spacing w:after="0" w:line="240" w:lineRule="auto"/>
              <w:ind w:firstLine="0"/>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320"/>
          <w:jc w:val="center"/>
        </w:trPr>
        <w:tc>
          <w:tcPr>
            <w:tcW w:w="7938" w:type="dxa"/>
            <w:gridSpan w:val="2"/>
            <w:tcBorders>
              <w:top w:val="single" w:sz="4" w:space="0" w:color="auto"/>
              <w:left w:val="single" w:sz="4" w:space="0" w:color="auto"/>
              <w:right w:val="single" w:sz="4" w:space="0" w:color="auto"/>
            </w:tcBorders>
            <w:vAlign w:val="center"/>
          </w:tcPr>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kern w:val="0"/>
          <w:sz w:val="22"/>
          <w:szCs w:val="22"/>
        </w:rPr>
      </w:pPr>
      <w:bookmarkStart w:id="154" w:name="_Toc434314426"/>
      <w:bookmarkStart w:id="155" w:name="_Toc437510298"/>
      <w:r w:rsidRPr="003062E1">
        <w:rPr>
          <w:rFonts w:cs="Times New Roman"/>
          <w:kern w:val="0"/>
          <w:sz w:val="22"/>
          <w:szCs w:val="22"/>
        </w:rPr>
        <w:t xml:space="preserve">4.79 </w:t>
      </w:r>
      <w:proofErr w:type="spellStart"/>
      <w:r w:rsidR="00416A00" w:rsidRPr="003062E1">
        <w:rPr>
          <w:rFonts w:cs="Times New Roman"/>
          <w:kern w:val="0"/>
          <w:sz w:val="22"/>
          <w:szCs w:val="22"/>
        </w:rPr>
        <w:t>F</w:t>
      </w:r>
      <w:r w:rsidRPr="003062E1">
        <w:rPr>
          <w:rFonts w:cs="Times New Roman"/>
          <w:kern w:val="0"/>
          <w:sz w:val="22"/>
          <w:szCs w:val="22"/>
        </w:rPr>
        <w:t>envalerate</w:t>
      </w:r>
      <w:bookmarkEnd w:id="154"/>
      <w:bookmarkEnd w:id="155"/>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4.79.1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4.79.2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4.79.3 </w:t>
      </w:r>
      <w:r w:rsidR="00590EB9" w:rsidRPr="003062E1">
        <w:rPr>
          <w:rFonts w:eastAsiaTheme="minorEastAsia"/>
          <w:kern w:val="0"/>
          <w:sz w:val="22"/>
          <w:szCs w:val="22"/>
        </w:rPr>
        <w:t xml:space="preserve">Residue definition: </w:t>
      </w:r>
      <w:proofErr w:type="spellStart"/>
      <w:r w:rsidR="001B6514" w:rsidRPr="003062E1">
        <w:rPr>
          <w:kern w:val="0"/>
          <w:sz w:val="22"/>
          <w:szCs w:val="22"/>
        </w:rPr>
        <w:t>fenvalerate</w:t>
      </w:r>
      <w:proofErr w:type="spellEnd"/>
      <w:r w:rsidR="0068704D" w:rsidRPr="003062E1">
        <w:rPr>
          <w:rFonts w:eastAsiaTheme="minorEastAsia"/>
          <w:kern w:val="0"/>
          <w:sz w:val="22"/>
          <w:szCs w:val="22"/>
        </w:rPr>
        <w:t xml:space="preserve"> (sum of isomers)</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4.79.4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79</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79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pStyle w:val="a0"/>
        <w:spacing w:after="0" w:line="240" w:lineRule="auto"/>
        <w:ind w:firstLineChars="0" w:firstLine="0"/>
        <w:rPr>
          <w:rFonts w:ascii="Times New Roman" w:eastAsiaTheme="minorEastAsia"/>
          <w:sz w:val="22"/>
          <w:szCs w:val="22"/>
        </w:rPr>
      </w:pPr>
      <w:r w:rsidRPr="003062E1">
        <w:rPr>
          <w:rFonts w:ascii="Times New Roman" w:eastAsiaTheme="minorEastAsia"/>
          <w:sz w:val="22"/>
          <w:szCs w:val="22"/>
        </w:rPr>
        <w:t xml:space="preserve">4.79.5 </w:t>
      </w:r>
      <w:r w:rsidR="00590EB9" w:rsidRPr="003062E1">
        <w:rPr>
          <w:rFonts w:ascii="Times New Roman" w:eastAsiaTheme="minorEastAsia"/>
          <w:sz w:val="22"/>
          <w:szCs w:val="22"/>
        </w:rPr>
        <w:t>Testing m</w:t>
      </w:r>
      <w:r w:rsidR="002D7696" w:rsidRPr="003062E1">
        <w:rPr>
          <w:rFonts w:ascii="Times New Roman" w:eastAsiaTheme="minorEastAsia"/>
          <w:sz w:val="22"/>
          <w:szCs w:val="22"/>
        </w:rPr>
        <w:t>ethod: testi</w:t>
      </w:r>
      <w:r w:rsidR="005B04AC" w:rsidRPr="003062E1">
        <w:rPr>
          <w:rFonts w:ascii="Times New Roman" w:eastAsiaTheme="minorEastAsia"/>
          <w:sz w:val="22"/>
          <w:szCs w:val="22"/>
        </w:rPr>
        <w:t>ng of v</w:t>
      </w:r>
      <w:r w:rsidR="002D7696" w:rsidRPr="003062E1">
        <w:rPr>
          <w:rFonts w:ascii="Times New Roman" w:eastAsiaTheme="minorEastAsia"/>
          <w:sz w:val="22"/>
          <w:szCs w:val="22"/>
        </w:rPr>
        <w:t>ege</w:t>
      </w:r>
      <w:r w:rsidR="0068704D" w:rsidRPr="003062E1">
        <w:rPr>
          <w:rFonts w:ascii="Times New Roman" w:eastAsiaTheme="minorEastAsia"/>
          <w:sz w:val="22"/>
          <w:szCs w:val="22"/>
        </w:rPr>
        <w:t>tables</w:t>
      </w:r>
      <w:r w:rsidR="002D7696" w:rsidRPr="003062E1">
        <w:rPr>
          <w:rFonts w:ascii="Times New Roman" w:eastAsiaTheme="minorEastAsia"/>
          <w:sz w:val="22"/>
          <w:szCs w:val="22"/>
        </w:rPr>
        <w:t>, frui</w:t>
      </w:r>
      <w:r w:rsidR="004B424F" w:rsidRPr="003062E1">
        <w:rPr>
          <w:rFonts w:ascii="Times New Roman" w:eastAsiaTheme="minorEastAsia"/>
          <w:sz w:val="22"/>
          <w:szCs w:val="22"/>
        </w:rPr>
        <w:t>t</w:t>
      </w:r>
      <w:r w:rsidR="0068704D" w:rsidRPr="003062E1">
        <w:rPr>
          <w:rFonts w:ascii="Times New Roman" w:eastAsiaTheme="minorEastAsia"/>
          <w:sz w:val="22"/>
          <w:szCs w:val="22"/>
        </w:rPr>
        <w:t xml:space="preserve"> shall comply with provisions in the </w:t>
      </w:r>
      <w:r w:rsidRPr="003062E1">
        <w:rPr>
          <w:rFonts w:ascii="Times New Roman" w:eastAsiaTheme="minorEastAsia"/>
          <w:sz w:val="22"/>
          <w:szCs w:val="22"/>
        </w:rPr>
        <w:t>NY/T 761</w:t>
      </w:r>
      <w:r w:rsidR="00C422E9" w:rsidRPr="003062E1">
        <w:rPr>
          <w:rFonts w:ascii="Times New Roman" w:eastAsiaTheme="minorEastAsia"/>
          <w:sz w:val="22"/>
          <w:szCs w:val="22"/>
        </w:rPr>
        <w:t>; testing of condiment</w:t>
      </w:r>
      <w:r w:rsidR="002D7696" w:rsidRPr="003062E1">
        <w:rPr>
          <w:rFonts w:ascii="Times New Roman" w:eastAsiaTheme="minorEastAsia"/>
          <w:sz w:val="22"/>
          <w:szCs w:val="22"/>
        </w:rPr>
        <w:t>s shall</w:t>
      </w:r>
      <w:r w:rsidR="002B677C" w:rsidRPr="003062E1">
        <w:rPr>
          <w:rFonts w:ascii="Times New Roman" w:eastAsiaTheme="minorEastAsia"/>
          <w:sz w:val="22"/>
          <w:szCs w:val="22"/>
        </w:rPr>
        <w:t xml:space="preserve"> refer to methods provided in </w:t>
      </w:r>
      <w:r w:rsidRPr="003062E1">
        <w:rPr>
          <w:rFonts w:ascii="Times New Roman" w:eastAsiaTheme="minorEastAsia"/>
          <w:sz w:val="22"/>
          <w:szCs w:val="22"/>
        </w:rPr>
        <w:t>NY/T 761</w:t>
      </w:r>
      <w:r w:rsidR="00590EB9" w:rsidRPr="003062E1">
        <w:rPr>
          <w:rFonts w:ascii="Times New Roman"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56" w:name="_Toc437510299"/>
      <w:r w:rsidRPr="003062E1">
        <w:rPr>
          <w:rFonts w:cs="Times New Roman"/>
          <w:sz w:val="22"/>
          <w:szCs w:val="22"/>
        </w:rPr>
        <w:lastRenderedPageBreak/>
        <w:t xml:space="preserve">4.80 </w:t>
      </w:r>
      <w:proofErr w:type="spellStart"/>
      <w:r w:rsidR="00416A00" w:rsidRPr="003062E1">
        <w:rPr>
          <w:rFonts w:cs="Times New Roman"/>
          <w:sz w:val="22"/>
          <w:szCs w:val="22"/>
        </w:rPr>
        <w:t>C</w:t>
      </w:r>
      <w:r w:rsidRPr="003062E1">
        <w:rPr>
          <w:rFonts w:cs="Times New Roman"/>
          <w:sz w:val="22"/>
          <w:szCs w:val="22"/>
        </w:rPr>
        <w:t>ycloxydim</w:t>
      </w:r>
      <w:bookmarkEnd w:id="156"/>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4.80.1</w:t>
      </w:r>
      <w:r w:rsidR="00590EB9" w:rsidRPr="003062E1">
        <w:rPr>
          <w:rFonts w:eastAsiaTheme="minorEastAsia"/>
          <w:kern w:val="0"/>
          <w:sz w:val="22"/>
          <w:szCs w:val="22"/>
        </w:rPr>
        <w:t xml:space="preserve"> Major purpose of use: herbicide.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4.80.2 </w:t>
      </w:r>
      <w:r w:rsidR="00590EB9" w:rsidRPr="003062E1">
        <w:rPr>
          <w:rFonts w:eastAsiaTheme="minorEastAsia"/>
          <w:kern w:val="0"/>
          <w:sz w:val="22"/>
          <w:szCs w:val="22"/>
        </w:rPr>
        <w:t xml:space="preserve">ADI: </w:t>
      </w:r>
      <w:r w:rsidRPr="003062E1">
        <w:rPr>
          <w:rFonts w:eastAsiaTheme="minorEastAsia"/>
          <w:kern w:val="0"/>
          <w:sz w:val="22"/>
          <w:szCs w:val="22"/>
        </w:rPr>
        <w:t xml:space="preserve">0.07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4.80.3 </w:t>
      </w:r>
      <w:r w:rsidR="00590EB9" w:rsidRPr="003062E1">
        <w:rPr>
          <w:rFonts w:eastAsiaTheme="minorEastAsia"/>
          <w:kern w:val="0"/>
          <w:sz w:val="22"/>
          <w:szCs w:val="22"/>
        </w:rPr>
        <w:t xml:space="preserve">Residue definition: </w:t>
      </w:r>
      <w:r w:rsidR="00DA2306">
        <w:rPr>
          <w:rFonts w:eastAsiaTheme="minorEastAsia" w:hint="eastAsia"/>
          <w:kern w:val="0"/>
          <w:sz w:val="22"/>
          <w:szCs w:val="22"/>
        </w:rPr>
        <w:t xml:space="preserve"> </w:t>
      </w:r>
      <w:proofErr w:type="spellStart"/>
      <w:r w:rsidR="00DA2306" w:rsidRPr="00DA2306">
        <w:rPr>
          <w:rFonts w:eastAsiaTheme="minorEastAsia"/>
          <w:kern w:val="0"/>
          <w:sz w:val="22"/>
          <w:szCs w:val="22"/>
        </w:rPr>
        <w:t>Cycloxydim</w:t>
      </w:r>
      <w:proofErr w:type="spellEnd"/>
      <w:r w:rsidR="00DA2306" w:rsidRPr="00DA2306">
        <w:rPr>
          <w:rFonts w:eastAsiaTheme="minorEastAsia"/>
          <w:kern w:val="0"/>
          <w:sz w:val="22"/>
          <w:szCs w:val="22"/>
        </w:rPr>
        <w:t xml:space="preserve">, metabolites and degradation products which can be oxidized to 3-(3-thianyl) </w:t>
      </w:r>
      <w:proofErr w:type="spellStart"/>
      <w:r w:rsidR="00DA2306" w:rsidRPr="00DA2306">
        <w:rPr>
          <w:rFonts w:eastAsiaTheme="minorEastAsia"/>
          <w:kern w:val="0"/>
          <w:sz w:val="22"/>
          <w:szCs w:val="22"/>
        </w:rPr>
        <w:t>glutaric</w:t>
      </w:r>
      <w:proofErr w:type="spellEnd"/>
      <w:r w:rsidR="00DA2306" w:rsidRPr="00DA2306">
        <w:rPr>
          <w:rFonts w:eastAsiaTheme="minorEastAsia"/>
          <w:kern w:val="0"/>
          <w:sz w:val="22"/>
          <w:szCs w:val="22"/>
        </w:rPr>
        <w:t xml:space="preserve"> acid S-dioxide and 3-hydroxy-3-(3-thianyl) </w:t>
      </w:r>
      <w:proofErr w:type="spellStart"/>
      <w:r w:rsidR="00DA2306" w:rsidRPr="00DA2306">
        <w:rPr>
          <w:rFonts w:eastAsiaTheme="minorEastAsia"/>
          <w:kern w:val="0"/>
          <w:sz w:val="22"/>
          <w:szCs w:val="22"/>
        </w:rPr>
        <w:t>glutaric</w:t>
      </w:r>
      <w:proofErr w:type="spellEnd"/>
      <w:r w:rsidR="00DA2306" w:rsidRPr="00DA2306">
        <w:rPr>
          <w:rFonts w:eastAsiaTheme="minorEastAsia"/>
          <w:kern w:val="0"/>
          <w:sz w:val="22"/>
          <w:szCs w:val="22"/>
        </w:rPr>
        <w:t xml:space="preserve"> acid S-dioxide, expressed as </w:t>
      </w:r>
      <w:proofErr w:type="spellStart"/>
      <w:r w:rsidR="00DA2306" w:rsidRPr="00DA2306">
        <w:rPr>
          <w:rFonts w:eastAsiaTheme="minorEastAsia"/>
          <w:kern w:val="0"/>
          <w:sz w:val="22"/>
          <w:szCs w:val="22"/>
        </w:rPr>
        <w:t>cycloxydim</w:t>
      </w:r>
      <w:proofErr w:type="spellEnd"/>
      <w:r w:rsidR="00DA2306" w:rsidRPr="00DA2306">
        <w:rPr>
          <w:rFonts w:eastAsiaTheme="minorEastAsia"/>
          <w:kern w:val="0"/>
          <w:sz w:val="22"/>
          <w:szCs w:val="22"/>
        </w:rPr>
        <w:t>.</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80</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 xml:space="preserve">80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0.09*</w:t>
            </w:r>
          </w:p>
        </w:tc>
      </w:tr>
      <w:tr w:rsidR="00C87113" w:rsidRPr="003062E1">
        <w:trPr>
          <w:trHeight w:val="104"/>
          <w:jc w:val="center"/>
        </w:trPr>
        <w:tc>
          <w:tcPr>
            <w:tcW w:w="3969" w:type="dxa"/>
            <w:tcBorders>
              <w:top w:val="nil"/>
              <w:bottom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Rape seed</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Flax seeds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80*</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Sunflower seeds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Leek</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4*</w:t>
            </w:r>
          </w:p>
        </w:tc>
      </w:tr>
      <w:tr w:rsidR="00C87113" w:rsidRPr="003062E1">
        <w:trPr>
          <w:trHeight w:val="104"/>
          <w:jc w:val="center"/>
        </w:trPr>
        <w:tc>
          <w:tcPr>
            <w:tcW w:w="3969" w:type="dxa"/>
            <w:tcBorders>
              <w:top w:val="nil"/>
              <w:bottom w:val="nil"/>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Brassica vege</w:t>
            </w:r>
            <w:r w:rsidR="0068704D" w:rsidRPr="003062E1">
              <w:rPr>
                <w:rFonts w:eastAsiaTheme="minorEastAsia"/>
                <w:sz w:val="22"/>
                <w:szCs w:val="22"/>
              </w:rPr>
              <w:t>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9*</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Kale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F31489" w:rsidP="00416A00">
            <w:pPr>
              <w:spacing w:after="0" w:line="240" w:lineRule="auto"/>
              <w:ind w:firstLine="0"/>
              <w:jc w:val="center"/>
              <w:rPr>
                <w:rFonts w:eastAsiaTheme="minorEastAsia"/>
                <w:sz w:val="22"/>
                <w:szCs w:val="22"/>
              </w:rPr>
            </w:pPr>
            <w:r w:rsidRPr="003062E1">
              <w:rPr>
                <w:rFonts w:eastAsiaTheme="minorEastAsia"/>
                <w:sz w:val="22"/>
                <w:szCs w:val="22"/>
              </w:rPr>
              <w:t>Lettuce</w:t>
            </w:r>
            <w:r w:rsidR="00E10372" w:rsidRPr="003062E1">
              <w:rPr>
                <w:rFonts w:eastAsiaTheme="minorEastAsia"/>
                <w:sz w:val="22"/>
                <w:szCs w:val="22"/>
              </w:rPr>
              <w:t xml:space="preserve">, </w:t>
            </w:r>
            <w:r w:rsidR="00416A00" w:rsidRPr="003062E1">
              <w:rPr>
                <w:rFonts w:eastAsiaTheme="minorEastAsia"/>
                <w:sz w:val="22"/>
                <w:szCs w:val="22"/>
              </w:rPr>
              <w:t>leaf</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center"/>
          </w:tcPr>
          <w:p w:rsidR="00C87113" w:rsidRPr="003062E1" w:rsidRDefault="00F31489" w:rsidP="00416A00">
            <w:pPr>
              <w:spacing w:after="0" w:line="240" w:lineRule="auto"/>
              <w:ind w:firstLine="0"/>
              <w:jc w:val="center"/>
              <w:rPr>
                <w:rFonts w:eastAsiaTheme="minorEastAsia"/>
                <w:sz w:val="22"/>
                <w:szCs w:val="22"/>
              </w:rPr>
            </w:pPr>
            <w:r w:rsidRPr="003062E1">
              <w:rPr>
                <w:rFonts w:eastAsiaTheme="minorEastAsia"/>
                <w:sz w:val="22"/>
                <w:szCs w:val="22"/>
              </w:rPr>
              <w:t>Lettuce</w:t>
            </w:r>
            <w:r w:rsidR="00E10372" w:rsidRPr="003062E1">
              <w:rPr>
                <w:rFonts w:eastAsiaTheme="minorEastAsia"/>
                <w:sz w:val="22"/>
                <w:szCs w:val="22"/>
              </w:rPr>
              <w:t xml:space="preserve">, </w:t>
            </w:r>
            <w:r w:rsidR="00416A00" w:rsidRPr="003062E1">
              <w:rPr>
                <w:rFonts w:eastAsiaTheme="minorEastAsia"/>
                <w:sz w:val="22"/>
                <w:szCs w:val="22"/>
              </w:rPr>
              <w:t>head</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9*</w:t>
            </w:r>
          </w:p>
        </w:tc>
      </w:tr>
      <w:tr w:rsidR="00C87113" w:rsidRPr="003062E1">
        <w:trPr>
          <w:trHeight w:val="104"/>
          <w:jc w:val="center"/>
        </w:trPr>
        <w:tc>
          <w:tcPr>
            <w:tcW w:w="3969" w:type="dxa"/>
            <w:tcBorders>
              <w:top w:val="nil"/>
              <w:bottom w:val="nil"/>
            </w:tcBorders>
            <w:vAlign w:val="center"/>
          </w:tcPr>
          <w:p w:rsidR="00C87113" w:rsidRPr="003062E1" w:rsidRDefault="004B424F" w:rsidP="005B7805">
            <w:pPr>
              <w:spacing w:after="0" w:line="240" w:lineRule="auto"/>
              <w:ind w:firstLine="0"/>
              <w:jc w:val="center"/>
              <w:rPr>
                <w:rFonts w:eastAsiaTheme="minorEastAsia"/>
                <w:sz w:val="22"/>
                <w:szCs w:val="22"/>
              </w:rPr>
            </w:pPr>
            <w:r w:rsidRPr="003062E1">
              <w:rPr>
                <w:rFonts w:eastAsiaTheme="minorEastAsia"/>
                <w:sz w:val="22"/>
                <w:szCs w:val="22"/>
              </w:rPr>
              <w:t>Kidney 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E</w:t>
            </w:r>
            <w:r w:rsidR="00982BD9" w:rsidRPr="003062E1">
              <w:rPr>
                <w:rFonts w:eastAsiaTheme="minorEastAsia"/>
                <w:sz w:val="22"/>
                <w:szCs w:val="22"/>
              </w:rPr>
              <w:t>dible podded pea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C8267F" w:rsidP="005B7805">
            <w:pPr>
              <w:spacing w:after="0" w:line="240" w:lineRule="auto"/>
              <w:ind w:firstLine="0"/>
              <w:jc w:val="center"/>
              <w:rPr>
                <w:rFonts w:eastAsiaTheme="minorEastAsia"/>
                <w:sz w:val="22"/>
                <w:szCs w:val="22"/>
              </w:rPr>
            </w:pPr>
            <w:r w:rsidRPr="003062E1">
              <w:rPr>
                <w:rFonts w:eastAsiaTheme="minorEastAsia"/>
                <w:sz w:val="22"/>
                <w:szCs w:val="22"/>
              </w:rPr>
              <w:t>Root celeriac</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 xml:space="preserve">Turnip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0.09*</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0.09*</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10372" w:rsidP="005B7805">
            <w:pPr>
              <w:spacing w:after="0" w:line="240" w:lineRule="auto"/>
              <w:ind w:firstLine="0"/>
              <w:jc w:val="left"/>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90</w:t>
            </w:r>
            <w:bookmarkStart w:id="157" w:name="OLE_LINK1"/>
            <w:bookmarkStart w:id="158" w:name="OLE_LINK2"/>
            <w:r w:rsidRPr="003062E1">
              <w:rPr>
                <w:rFonts w:eastAsiaTheme="minorEastAsia"/>
                <w:sz w:val="22"/>
                <w:szCs w:val="22"/>
              </w:rPr>
              <w:t>*</w:t>
            </w:r>
            <w:bookmarkEnd w:id="157"/>
            <w:bookmarkEnd w:id="158"/>
          </w:p>
        </w:tc>
      </w:tr>
      <w:tr w:rsidR="00C87113" w:rsidRPr="003062E1">
        <w:trPr>
          <w:trHeight w:val="104"/>
          <w:jc w:val="center"/>
        </w:trPr>
        <w:tc>
          <w:tcPr>
            <w:tcW w:w="3969" w:type="dxa"/>
            <w:tcBorders>
              <w:top w:val="single" w:sz="4" w:space="0" w:color="auto"/>
              <w:bottom w:val="single" w:sz="4" w:space="0" w:color="auto"/>
              <w:right w:val="nil"/>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lastRenderedPageBreak/>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c>
          <w:tcPr>
            <w:tcW w:w="3969" w:type="dxa"/>
            <w:tcBorders>
              <w:top w:val="single" w:sz="4" w:space="0" w:color="auto"/>
              <w:left w:val="nil"/>
              <w:bottom w:val="single" w:sz="4" w:space="0" w:color="auto"/>
            </w:tcBorders>
          </w:tcPr>
          <w:p w:rsidR="00C87113" w:rsidRPr="003062E1" w:rsidRDefault="00C87113" w:rsidP="005B7805">
            <w:pPr>
              <w:spacing w:after="0" w:line="240" w:lineRule="auto"/>
              <w:ind w:firstLine="0"/>
              <w:jc w:val="center"/>
              <w:rPr>
                <w:rFonts w:eastAsiaTheme="minorEastAsia"/>
                <w:sz w:val="22"/>
                <w:szCs w:val="22"/>
              </w:rPr>
            </w:pP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4.80.5 </w:t>
      </w:r>
      <w:r w:rsidR="00590EB9" w:rsidRPr="003062E1">
        <w:rPr>
          <w:rFonts w:eastAsiaTheme="minorEastAsia"/>
          <w:sz w:val="22"/>
          <w:szCs w:val="22"/>
        </w:rPr>
        <w:t>Testing me</w:t>
      </w:r>
      <w:r w:rsidR="00716E7C" w:rsidRPr="003062E1">
        <w:rPr>
          <w:rFonts w:eastAsiaTheme="minorEastAsia"/>
          <w:sz w:val="22"/>
          <w:szCs w:val="22"/>
        </w:rPr>
        <w:t>thod: testing of cereals</w:t>
      </w:r>
      <w:r w:rsidR="00416A00" w:rsidRPr="003062E1">
        <w:rPr>
          <w:rFonts w:eastAsiaTheme="minorEastAsia"/>
          <w:sz w:val="22"/>
          <w:szCs w:val="22"/>
        </w:rPr>
        <w:t>, v</w:t>
      </w:r>
      <w:r w:rsidR="0068704D" w:rsidRPr="003062E1">
        <w:rPr>
          <w:rFonts w:eastAsiaTheme="minorEastAsia"/>
          <w:sz w:val="22"/>
          <w:szCs w:val="22"/>
        </w:rPr>
        <w:t>egetables</w:t>
      </w:r>
      <w:r w:rsidR="002D7696" w:rsidRPr="003062E1">
        <w:rPr>
          <w:rFonts w:eastAsiaTheme="minorEastAsia"/>
          <w:sz w:val="22"/>
          <w:szCs w:val="22"/>
        </w:rPr>
        <w:t xml:space="preserve">,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SN/T 3035</w:t>
      </w:r>
      <w:r w:rsidR="002D7696" w:rsidRPr="003062E1">
        <w:rPr>
          <w:rFonts w:eastAsiaTheme="minorEastAsia"/>
          <w:sz w:val="22"/>
          <w:szCs w:val="22"/>
        </w:rPr>
        <w:t xml:space="preserve">; </w:t>
      </w:r>
      <w:r w:rsidR="00416A00" w:rsidRPr="003062E1">
        <w:rPr>
          <w:rFonts w:eastAsiaTheme="minorEastAsia"/>
          <w:sz w:val="22"/>
          <w:szCs w:val="22"/>
        </w:rPr>
        <w:t>testing of oil seed and oil, su</w:t>
      </w:r>
      <w:r w:rsidR="00E10372" w:rsidRPr="003062E1">
        <w:rPr>
          <w:rFonts w:eastAsiaTheme="minorEastAsia"/>
          <w:sz w:val="22"/>
          <w:szCs w:val="22"/>
        </w:rPr>
        <w:t>gar crop</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SN/T 1737.3</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59" w:name="_Toc437510300"/>
      <w:r w:rsidRPr="003062E1">
        <w:rPr>
          <w:rFonts w:cs="Times New Roman"/>
          <w:sz w:val="22"/>
          <w:szCs w:val="22"/>
        </w:rPr>
        <w:t xml:space="preserve">4.81 </w:t>
      </w:r>
      <w:hyperlink r:id="rId17" w:history="1">
        <w:proofErr w:type="spellStart"/>
        <w:r w:rsidR="001B6514" w:rsidRPr="003062E1">
          <w:rPr>
            <w:rFonts w:cs="Times New Roman"/>
            <w:sz w:val="22"/>
            <w:szCs w:val="22"/>
          </w:rPr>
          <w:t>C</w:t>
        </w:r>
        <w:r w:rsidRPr="003062E1">
          <w:rPr>
            <w:rFonts w:cs="Times New Roman"/>
            <w:sz w:val="22"/>
            <w:szCs w:val="22"/>
          </w:rPr>
          <w:t>lothianidin</w:t>
        </w:r>
        <w:bookmarkEnd w:id="159"/>
        <w:proofErr w:type="spellEnd"/>
      </w:hyperlink>
    </w:p>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4.81.1</w:t>
      </w:r>
      <w:r w:rsidR="00590EB9" w:rsidRPr="003062E1">
        <w:rPr>
          <w:rFonts w:eastAsiaTheme="minorEastAsia"/>
          <w:sz w:val="22"/>
          <w:szCs w:val="22"/>
        </w:rPr>
        <w:t xml:space="preserve"> Major purpose of use: </w:t>
      </w:r>
      <w:r w:rsidR="0068704D" w:rsidRPr="003062E1">
        <w:rPr>
          <w:rFonts w:eastAsiaTheme="minorEastAsia"/>
          <w:sz w:val="22"/>
          <w:szCs w:val="22"/>
        </w:rPr>
        <w:t>pesticide</w:t>
      </w:r>
      <w:r w:rsidR="00590EB9" w:rsidRPr="003062E1">
        <w:rPr>
          <w:rFonts w:eastAsiaTheme="minorEastAsia"/>
          <w:sz w:val="22"/>
          <w:szCs w:val="22"/>
        </w:rPr>
        <w:t xml:space="preserve">. </w:t>
      </w:r>
    </w:p>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4.81.2 </w:t>
      </w:r>
      <w:r w:rsidR="00590EB9" w:rsidRPr="003062E1">
        <w:rPr>
          <w:rFonts w:eastAsiaTheme="minorEastAsia"/>
          <w:sz w:val="22"/>
          <w:szCs w:val="22"/>
        </w:rPr>
        <w:t xml:space="preserve">ADI: </w:t>
      </w:r>
      <w:r w:rsidRPr="003062E1">
        <w:rPr>
          <w:rFonts w:eastAsiaTheme="minorEastAsia"/>
          <w:sz w:val="22"/>
          <w:szCs w:val="22"/>
        </w:rPr>
        <w:t xml:space="preserve">0.01 mg/kg </w:t>
      </w:r>
      <w:proofErr w:type="spellStart"/>
      <w:proofErr w:type="gramStart"/>
      <w:r w:rsidRPr="003062E1">
        <w:rPr>
          <w:rFonts w:eastAsiaTheme="minorEastAsia"/>
          <w:sz w:val="22"/>
          <w:szCs w:val="22"/>
        </w:rPr>
        <w:t>bw</w:t>
      </w:r>
      <w:proofErr w:type="spellEnd"/>
      <w:proofErr w:type="gramEnd"/>
      <w:r w:rsidR="00590EB9" w:rsidRPr="003062E1">
        <w:rPr>
          <w:rFonts w:eastAsiaTheme="minorEastAsia"/>
          <w:sz w:val="22"/>
          <w:szCs w:val="22"/>
        </w:rPr>
        <w:t xml:space="preserve">. </w:t>
      </w:r>
    </w:p>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4.81.3 </w:t>
      </w:r>
      <w:r w:rsidR="00590EB9" w:rsidRPr="003062E1">
        <w:rPr>
          <w:rFonts w:eastAsiaTheme="minorEastAsia"/>
          <w:sz w:val="22"/>
          <w:szCs w:val="22"/>
        </w:rPr>
        <w:t xml:space="preserve">Residue definition: </w:t>
      </w:r>
      <w:hyperlink r:id="rId18" w:history="1">
        <w:proofErr w:type="spellStart"/>
        <w:r w:rsidR="001B6514" w:rsidRPr="003062E1">
          <w:rPr>
            <w:sz w:val="22"/>
            <w:szCs w:val="22"/>
          </w:rPr>
          <w:t>clothianidin</w:t>
        </w:r>
        <w:proofErr w:type="spellEnd"/>
      </w:hyperlink>
      <w:r w:rsidR="00590EB9" w:rsidRPr="003062E1">
        <w:rPr>
          <w:rFonts w:eastAsiaTheme="minorEastAsia"/>
          <w:sz w:val="22"/>
          <w:szCs w:val="22"/>
        </w:rPr>
        <w:t xml:space="preserve">. </w:t>
      </w:r>
      <w:r w:rsidRPr="003062E1">
        <w:rPr>
          <w:rFonts w:eastAsiaTheme="minorEastAsia"/>
          <w:sz w:val="22"/>
          <w:szCs w:val="22"/>
        </w:rPr>
        <w:t xml:space="preserve"> </w:t>
      </w:r>
    </w:p>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4.81.4 </w:t>
      </w:r>
      <w:r w:rsidR="00590EB9" w:rsidRPr="003062E1">
        <w:rPr>
          <w:rFonts w:eastAsiaTheme="minorEastAsia"/>
          <w:sz w:val="22"/>
          <w:szCs w:val="22"/>
        </w:rPr>
        <w:t>Maximum residue limi</w:t>
      </w:r>
      <w:r w:rsidR="009704C9" w:rsidRPr="003062E1">
        <w:rPr>
          <w:rFonts w:eastAsiaTheme="minorEastAsia"/>
          <w:sz w:val="22"/>
          <w:szCs w:val="22"/>
        </w:rPr>
        <w:t>t: sh</w:t>
      </w:r>
      <w:r w:rsidR="00590EB9" w:rsidRPr="003062E1">
        <w:rPr>
          <w:rFonts w:eastAsiaTheme="minorEastAsia"/>
          <w:sz w:val="22"/>
          <w:szCs w:val="22"/>
        </w:rPr>
        <w:t xml:space="preserve">all comply with provisions in the Table </w:t>
      </w:r>
      <w:r w:rsidRPr="003062E1">
        <w:rPr>
          <w:rFonts w:eastAsiaTheme="minorEastAsia"/>
          <w:sz w:val="22"/>
          <w:szCs w:val="22"/>
        </w:rPr>
        <w:t>81</w:t>
      </w:r>
      <w:r w:rsidR="00590EB9" w:rsidRPr="003062E1">
        <w:rPr>
          <w:rFonts w:eastAsiaTheme="minorEastAsia"/>
          <w:sz w:val="22"/>
          <w:szCs w:val="22"/>
        </w:rPr>
        <w:t>.</w:t>
      </w:r>
    </w:p>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Table </w:t>
      </w:r>
      <w:r w:rsidR="00EE158B" w:rsidRPr="003062E1">
        <w:rPr>
          <w:rFonts w:eastAsiaTheme="minorEastAsia"/>
          <w:sz w:val="22"/>
          <w:szCs w:val="22"/>
        </w:rPr>
        <w:t xml:space="preserve">81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90"/>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top w:val="nil"/>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0.04</w:t>
            </w:r>
          </w:p>
        </w:tc>
      </w:tr>
      <w:tr w:rsidR="00C87113" w:rsidRPr="003062E1">
        <w:trPr>
          <w:trHeight w:val="90"/>
          <w:jc w:val="center"/>
        </w:trPr>
        <w:tc>
          <w:tcPr>
            <w:tcW w:w="3969" w:type="dxa"/>
            <w:tcBorders>
              <w:top w:val="nil"/>
              <w:bottom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14448E" w:rsidP="005B7805">
            <w:pPr>
              <w:spacing w:after="0" w:line="240" w:lineRule="auto"/>
              <w:ind w:firstLine="0"/>
              <w:jc w:val="center"/>
              <w:rPr>
                <w:rFonts w:eastAsiaTheme="minorEastAsia"/>
                <w:sz w:val="22"/>
                <w:szCs w:val="22"/>
              </w:rPr>
            </w:pPr>
            <w:r w:rsidRPr="003062E1">
              <w:rPr>
                <w:rFonts w:eastAsiaTheme="minorEastAsia"/>
                <w:sz w:val="22"/>
                <w:szCs w:val="22"/>
              </w:rPr>
              <w:t>Oil seeds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30DDC" w:rsidP="005B7805">
            <w:pPr>
              <w:spacing w:after="0" w:line="240" w:lineRule="auto"/>
              <w:ind w:firstLine="0"/>
              <w:jc w:val="center"/>
              <w:rPr>
                <w:rFonts w:eastAsiaTheme="minorEastAsia"/>
                <w:sz w:val="22"/>
                <w:szCs w:val="22"/>
              </w:rPr>
            </w:pPr>
            <w:r w:rsidRPr="003062E1">
              <w:rPr>
                <w:rFonts w:eastAsiaTheme="minorEastAsia"/>
                <w:sz w:val="22"/>
                <w:szCs w:val="22"/>
              </w:rPr>
              <w:t>Brassica vegetables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B30DDC" w:rsidP="00982BD9">
            <w:pPr>
              <w:spacing w:after="0" w:line="240" w:lineRule="auto"/>
              <w:ind w:firstLine="0"/>
              <w:jc w:val="center"/>
              <w:rPr>
                <w:rFonts w:eastAsiaTheme="minorEastAsia"/>
                <w:sz w:val="22"/>
                <w:szCs w:val="22"/>
              </w:rPr>
            </w:pPr>
            <w:r w:rsidRPr="003062E1">
              <w:rPr>
                <w:rFonts w:eastAsiaTheme="minorEastAsia"/>
                <w:sz w:val="22"/>
                <w:szCs w:val="22"/>
              </w:rPr>
              <w:t>Leaf vegetables</w:t>
            </w:r>
            <w:r w:rsidR="00531503" w:rsidRPr="003062E1">
              <w:rPr>
                <w:rFonts w:eastAsiaTheme="minorEastAsia"/>
                <w:sz w:val="22"/>
                <w:szCs w:val="22"/>
              </w:rPr>
              <w:t xml:space="preserve"> (</w:t>
            </w:r>
            <w:r w:rsidR="00982BD9" w:rsidRPr="003062E1">
              <w:rPr>
                <w:rFonts w:eastAsiaTheme="minorEastAsia"/>
                <w:sz w:val="22"/>
                <w:szCs w:val="22"/>
              </w:rPr>
              <w:t>with the exception of c</w:t>
            </w:r>
            <w:r w:rsidR="002B677C" w:rsidRPr="003062E1">
              <w:rPr>
                <w:rFonts w:eastAsiaTheme="minorEastAsia"/>
                <w:sz w:val="22"/>
                <w:szCs w:val="22"/>
              </w:rPr>
              <w:t>elery</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0.04</w:t>
            </w:r>
          </w:p>
        </w:tc>
      </w:tr>
      <w:tr w:rsidR="00C87113" w:rsidRPr="003062E1">
        <w:trPr>
          <w:trHeight w:val="104"/>
          <w:jc w:val="center"/>
        </w:trPr>
        <w:tc>
          <w:tcPr>
            <w:tcW w:w="3969" w:type="dxa"/>
            <w:tcBorders>
              <w:top w:val="nil"/>
              <w:bottom w:val="nil"/>
            </w:tcBorders>
            <w:vAlign w:val="center"/>
          </w:tcPr>
          <w:p w:rsidR="00C87113" w:rsidRPr="003062E1" w:rsidRDefault="00531503" w:rsidP="00982BD9">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with the exception of t</w:t>
            </w:r>
            <w:r w:rsidR="00647C3A" w:rsidRPr="003062E1">
              <w:rPr>
                <w:rFonts w:eastAsiaTheme="minorEastAsia"/>
                <w:sz w:val="22"/>
                <w:szCs w:val="22"/>
              </w:rPr>
              <w:t>omato</w:t>
            </w:r>
            <w:r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Vegetable beans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Artichoke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Root and tuber vegetables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442"/>
          <w:jc w:val="center"/>
        </w:trPr>
        <w:tc>
          <w:tcPr>
            <w:tcW w:w="3969" w:type="dxa"/>
            <w:tcBorders>
              <w:top w:val="single" w:sz="4" w:space="0" w:color="auto"/>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BD5DE1" w:rsidP="00982BD9">
            <w:pPr>
              <w:spacing w:after="0" w:line="240" w:lineRule="auto"/>
              <w:ind w:firstLine="0"/>
              <w:jc w:val="center"/>
              <w:rPr>
                <w:rFonts w:eastAsiaTheme="minorEastAsia"/>
                <w:sz w:val="22"/>
                <w:szCs w:val="22"/>
              </w:rPr>
            </w:pPr>
            <w:r w:rsidRPr="003062E1">
              <w:rPr>
                <w:rFonts w:eastAsiaTheme="minorEastAsia"/>
                <w:sz w:val="22"/>
                <w:szCs w:val="22"/>
              </w:rPr>
              <w:t xml:space="preserve">Berries and other small fruits </w:t>
            </w:r>
            <w:r w:rsidR="00531503" w:rsidRPr="003062E1">
              <w:rPr>
                <w:rFonts w:eastAsiaTheme="minorEastAsia"/>
                <w:sz w:val="22"/>
                <w:szCs w:val="22"/>
              </w:rPr>
              <w:t>(</w:t>
            </w:r>
            <w:r w:rsidR="00982BD9" w:rsidRPr="003062E1">
              <w:rPr>
                <w:rFonts w:eastAsiaTheme="minorEastAsia"/>
                <w:sz w:val="22"/>
                <w:szCs w:val="22"/>
              </w:rPr>
              <w:t>with the exception of g</w:t>
            </w:r>
            <w:r w:rsidR="00647C3A" w:rsidRPr="003062E1">
              <w:rPr>
                <w:rFonts w:eastAsiaTheme="minorEastAsia"/>
                <w:sz w:val="22"/>
                <w:szCs w:val="22"/>
              </w:rPr>
              <w:t>rape</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104"/>
          <w:jc w:val="center"/>
        </w:trPr>
        <w:tc>
          <w:tcPr>
            <w:tcW w:w="3969" w:type="dxa"/>
            <w:tcBorders>
              <w:top w:val="nil"/>
              <w:bottom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nil"/>
            </w:tcBorders>
            <w:vAlign w:val="center"/>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Pineapple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Dried prune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10372"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Sugarcane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Tea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Cocoa 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 juice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4.81.5 </w:t>
      </w:r>
      <w:r w:rsidR="00590EB9" w:rsidRPr="003062E1">
        <w:rPr>
          <w:rFonts w:eastAsiaTheme="minorEastAsia"/>
          <w:sz w:val="22"/>
          <w:szCs w:val="22"/>
        </w:rPr>
        <w:t>Testing me</w:t>
      </w:r>
      <w:r w:rsidR="00716E7C" w:rsidRPr="003062E1">
        <w:rPr>
          <w:rFonts w:eastAsiaTheme="minorEastAsia"/>
          <w:sz w:val="22"/>
          <w:szCs w:val="22"/>
        </w:rPr>
        <w:t>thod: testing of cereals</w:t>
      </w:r>
      <w:r w:rsidR="00416A00" w:rsidRPr="003062E1">
        <w:rPr>
          <w:rFonts w:eastAsiaTheme="minorEastAsia"/>
          <w:sz w:val="22"/>
          <w:szCs w:val="22"/>
        </w:rPr>
        <w:t>, v</w:t>
      </w:r>
      <w:r w:rsidR="0068704D" w:rsidRPr="003062E1">
        <w:rPr>
          <w:rFonts w:eastAsiaTheme="minorEastAsia"/>
          <w:sz w:val="22"/>
          <w:szCs w:val="22"/>
        </w:rPr>
        <w:t>egetables</w:t>
      </w:r>
      <w:r w:rsidR="002D7696" w:rsidRPr="003062E1">
        <w:rPr>
          <w:rFonts w:eastAsiaTheme="minorEastAsia"/>
          <w:sz w:val="22"/>
          <w:szCs w:val="22"/>
        </w:rPr>
        <w:t>, frui</w:t>
      </w:r>
      <w:r w:rsidR="004B424F" w:rsidRPr="003062E1">
        <w:rPr>
          <w:rFonts w:eastAsiaTheme="minorEastAsia"/>
          <w:sz w:val="22"/>
          <w:szCs w:val="22"/>
        </w:rPr>
        <w:t>t</w:t>
      </w:r>
      <w:r w:rsidR="005B04AC" w:rsidRPr="003062E1">
        <w:rPr>
          <w:rFonts w:eastAsiaTheme="minorEastAsia"/>
          <w:sz w:val="22"/>
          <w:szCs w:val="22"/>
        </w:rPr>
        <w:t xml:space="preserve">, </w:t>
      </w:r>
      <w:proofErr w:type="gramStart"/>
      <w:r w:rsidR="005B04AC" w:rsidRPr="003062E1">
        <w:rPr>
          <w:rFonts w:eastAsiaTheme="minorEastAsia"/>
          <w:sz w:val="22"/>
          <w:szCs w:val="22"/>
        </w:rPr>
        <w:t>co</w:t>
      </w:r>
      <w:r w:rsidR="00EC586E" w:rsidRPr="003062E1">
        <w:rPr>
          <w:rFonts w:eastAsiaTheme="minorEastAsia"/>
          <w:sz w:val="22"/>
          <w:szCs w:val="22"/>
        </w:rPr>
        <w:t>ndiments</w:t>
      </w:r>
      <w:proofErr w:type="gramEnd"/>
      <w:r w:rsidR="0068704D" w:rsidRPr="003062E1">
        <w:rPr>
          <w:rFonts w:eastAsiaTheme="minorEastAsia"/>
          <w:sz w:val="22"/>
          <w:szCs w:val="22"/>
        </w:rPr>
        <w:t xml:space="preserve"> shall comply with provisions in the </w:t>
      </w:r>
      <w:r w:rsidRPr="003062E1">
        <w:rPr>
          <w:rFonts w:eastAsiaTheme="minorEastAsia"/>
          <w:sz w:val="22"/>
          <w:szCs w:val="22"/>
        </w:rPr>
        <w:t>SN/T 3139</w:t>
      </w:r>
      <w:r w:rsidR="005B04AC" w:rsidRPr="003062E1">
        <w:rPr>
          <w:rFonts w:eastAsiaTheme="minorEastAsia"/>
          <w:sz w:val="22"/>
          <w:szCs w:val="22"/>
        </w:rPr>
        <w:t>;</w:t>
      </w:r>
      <w:r w:rsidR="00416A00" w:rsidRPr="003062E1">
        <w:rPr>
          <w:rFonts w:eastAsiaTheme="minorEastAsia"/>
          <w:sz w:val="22"/>
          <w:szCs w:val="22"/>
        </w:rPr>
        <w:t xml:space="preserve"> testing of</w:t>
      </w:r>
      <w:r w:rsidR="005B04AC" w:rsidRPr="003062E1">
        <w:rPr>
          <w:rFonts w:eastAsiaTheme="minorEastAsia"/>
          <w:sz w:val="22"/>
          <w:szCs w:val="22"/>
        </w:rPr>
        <w:t xml:space="preserve"> oil s</w:t>
      </w:r>
      <w:r w:rsidR="00E573FE" w:rsidRPr="003062E1">
        <w:rPr>
          <w:rFonts w:eastAsiaTheme="minorEastAsia"/>
          <w:sz w:val="22"/>
          <w:szCs w:val="22"/>
        </w:rPr>
        <w:t>eed and oil</w:t>
      </w:r>
      <w:r w:rsidR="002D7696" w:rsidRPr="003062E1">
        <w:rPr>
          <w:rFonts w:eastAsiaTheme="minorEastAsia"/>
          <w:sz w:val="22"/>
          <w:szCs w:val="22"/>
        </w:rPr>
        <w:t xml:space="preserve">, </w:t>
      </w:r>
      <w:r w:rsidR="00416A00" w:rsidRPr="003062E1">
        <w:rPr>
          <w:rFonts w:eastAsiaTheme="minorEastAsia"/>
          <w:sz w:val="22"/>
          <w:szCs w:val="22"/>
        </w:rPr>
        <w:t>nuts, su</w:t>
      </w:r>
      <w:r w:rsidR="00E10372" w:rsidRPr="003062E1">
        <w:rPr>
          <w:rFonts w:eastAsiaTheme="minorEastAsia"/>
          <w:sz w:val="22"/>
          <w:szCs w:val="22"/>
        </w:rPr>
        <w:t>gar crop</w:t>
      </w:r>
      <w:r w:rsidR="002D7696" w:rsidRPr="003062E1">
        <w:rPr>
          <w:rFonts w:eastAsiaTheme="minorEastAsia"/>
          <w:sz w:val="22"/>
          <w:szCs w:val="22"/>
        </w:rPr>
        <w:t>, b</w:t>
      </w:r>
      <w:r w:rsidR="0049620B" w:rsidRPr="003062E1">
        <w:rPr>
          <w:rFonts w:eastAsiaTheme="minorEastAsia"/>
          <w:sz w:val="22"/>
          <w:szCs w:val="22"/>
        </w:rPr>
        <w:t>everag</w:t>
      </w:r>
      <w:r w:rsidR="00416A00" w:rsidRPr="003062E1">
        <w:rPr>
          <w:rFonts w:eastAsiaTheme="minorEastAsia"/>
          <w:sz w:val="22"/>
          <w:szCs w:val="22"/>
        </w:rPr>
        <w:t>es shall</w:t>
      </w:r>
      <w:r w:rsidR="002B677C" w:rsidRPr="003062E1">
        <w:rPr>
          <w:rFonts w:eastAsiaTheme="minorEastAsia"/>
          <w:sz w:val="22"/>
          <w:szCs w:val="22"/>
        </w:rPr>
        <w:t xml:space="preserve"> refer to methods provided in </w:t>
      </w:r>
      <w:r w:rsidRPr="003062E1">
        <w:rPr>
          <w:rFonts w:eastAsiaTheme="minorEastAsia"/>
          <w:sz w:val="22"/>
          <w:szCs w:val="22"/>
        </w:rPr>
        <w:t>SN/T 3139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60" w:name="_Toc437510301"/>
      <w:r w:rsidRPr="003062E1">
        <w:rPr>
          <w:rFonts w:cs="Times New Roman"/>
          <w:sz w:val="22"/>
          <w:szCs w:val="22"/>
        </w:rPr>
        <w:t xml:space="preserve">4.82 </w:t>
      </w:r>
      <w:proofErr w:type="spellStart"/>
      <w:r w:rsidR="00BD5DE1" w:rsidRPr="003062E1">
        <w:rPr>
          <w:rFonts w:cs="Times New Roman"/>
          <w:sz w:val="22"/>
          <w:szCs w:val="22"/>
        </w:rPr>
        <w:t>T</w:t>
      </w:r>
      <w:r w:rsidRPr="003062E1">
        <w:rPr>
          <w:rFonts w:cs="Times New Roman"/>
          <w:sz w:val="22"/>
          <w:szCs w:val="22"/>
        </w:rPr>
        <w:t>hiacloprid</w:t>
      </w:r>
      <w:bookmarkEnd w:id="160"/>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4.82.1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4.82.2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4.82.3 </w:t>
      </w:r>
      <w:r w:rsidR="00590EB9" w:rsidRPr="003062E1">
        <w:rPr>
          <w:rFonts w:eastAsiaTheme="minorEastAsia"/>
          <w:kern w:val="0"/>
          <w:sz w:val="22"/>
          <w:szCs w:val="22"/>
        </w:rPr>
        <w:t xml:space="preserve">Residue definition: </w:t>
      </w:r>
      <w:proofErr w:type="spellStart"/>
      <w:r w:rsidR="00BD5DE1" w:rsidRPr="003062E1">
        <w:rPr>
          <w:sz w:val="22"/>
          <w:szCs w:val="22"/>
        </w:rPr>
        <w:t>thiacloprid</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82</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82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Winter squash</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BD5DE1"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Watermelon</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4.82.5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61" w:name="_Toc437510302"/>
      <w:r w:rsidRPr="003062E1">
        <w:rPr>
          <w:rFonts w:cs="Times New Roman"/>
          <w:sz w:val="22"/>
          <w:szCs w:val="22"/>
        </w:rPr>
        <w:t xml:space="preserve">4.83 </w:t>
      </w:r>
      <w:proofErr w:type="spellStart"/>
      <w:r w:rsidR="00BD5DE1" w:rsidRPr="003062E1">
        <w:rPr>
          <w:rFonts w:cs="Times New Roman"/>
          <w:sz w:val="22"/>
          <w:szCs w:val="22"/>
        </w:rPr>
        <w:t>T</w:t>
      </w:r>
      <w:r w:rsidRPr="003062E1">
        <w:rPr>
          <w:rFonts w:cs="Times New Roman"/>
          <w:sz w:val="22"/>
          <w:szCs w:val="22"/>
        </w:rPr>
        <w:t>hiamethoxam</w:t>
      </w:r>
      <w:bookmarkEnd w:id="161"/>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4.83.1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4.83.2 </w:t>
      </w:r>
      <w:r w:rsidR="00590EB9" w:rsidRPr="003062E1">
        <w:rPr>
          <w:rFonts w:eastAsiaTheme="minorEastAsia"/>
          <w:kern w:val="0"/>
          <w:sz w:val="22"/>
          <w:szCs w:val="22"/>
        </w:rPr>
        <w:t xml:space="preserve">ADI: </w:t>
      </w:r>
      <w:r w:rsidRPr="003062E1">
        <w:rPr>
          <w:rFonts w:eastAsiaTheme="minorEastAsia"/>
          <w:kern w:val="0"/>
          <w:sz w:val="22"/>
          <w:szCs w:val="22"/>
        </w:rPr>
        <w:t xml:space="preserve">0.08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4.83.3 </w:t>
      </w:r>
      <w:r w:rsidR="00590EB9" w:rsidRPr="003062E1">
        <w:rPr>
          <w:rFonts w:eastAsiaTheme="minorEastAsia"/>
          <w:kern w:val="0"/>
          <w:sz w:val="22"/>
          <w:szCs w:val="22"/>
        </w:rPr>
        <w:t xml:space="preserve">Residue definition: </w:t>
      </w:r>
      <w:proofErr w:type="spellStart"/>
      <w:r w:rsidR="00BD5DE1" w:rsidRPr="003062E1">
        <w:rPr>
          <w:sz w:val="22"/>
          <w:szCs w:val="22"/>
        </w:rPr>
        <w:t>thiamethoxam</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83</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83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0.4</w:t>
            </w:r>
          </w:p>
        </w:tc>
      </w:tr>
      <w:tr w:rsidR="00C87113" w:rsidRPr="003062E1">
        <w:trPr>
          <w:jc w:val="center"/>
        </w:trPr>
        <w:tc>
          <w:tcPr>
            <w:tcW w:w="3969" w:type="dxa"/>
            <w:tcBorders>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single" w:sz="4" w:space="0" w:color="auto"/>
            </w:tcBorders>
            <w:vAlign w:val="center"/>
          </w:tcPr>
          <w:p w:rsidR="00C87113" w:rsidRPr="003062E1" w:rsidRDefault="0014448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Oil seeds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30DDC" w:rsidP="00982BD9">
            <w:pPr>
              <w:spacing w:after="0" w:line="240" w:lineRule="auto"/>
              <w:ind w:firstLine="0"/>
              <w:jc w:val="center"/>
              <w:rPr>
                <w:rFonts w:eastAsiaTheme="minorEastAsia"/>
                <w:sz w:val="22"/>
                <w:szCs w:val="22"/>
              </w:rPr>
            </w:pPr>
            <w:r w:rsidRPr="003062E1">
              <w:rPr>
                <w:rFonts w:eastAsiaTheme="minorEastAsia"/>
                <w:sz w:val="22"/>
                <w:szCs w:val="22"/>
              </w:rPr>
              <w:t>Brassica vegetables</w:t>
            </w:r>
            <w:r w:rsidR="00531503" w:rsidRPr="003062E1">
              <w:rPr>
                <w:rFonts w:eastAsiaTheme="minorEastAsia"/>
                <w:sz w:val="22"/>
                <w:szCs w:val="22"/>
              </w:rPr>
              <w:t xml:space="preserve"> (</w:t>
            </w:r>
            <w:r w:rsidR="00982BD9" w:rsidRPr="003062E1">
              <w:rPr>
                <w:rFonts w:eastAsiaTheme="minorEastAsia"/>
                <w:sz w:val="22"/>
                <w:szCs w:val="22"/>
              </w:rPr>
              <w:t>with the exception of c</w:t>
            </w:r>
            <w:r w:rsidR="00647C3A" w:rsidRPr="003062E1">
              <w:rPr>
                <w:rFonts w:eastAsiaTheme="minorEastAsia"/>
                <w:sz w:val="22"/>
                <w:szCs w:val="22"/>
              </w:rPr>
              <w:t>abbage</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B30DDC" w:rsidP="007D0DEA">
            <w:pPr>
              <w:spacing w:after="0" w:line="240" w:lineRule="auto"/>
              <w:ind w:firstLine="0"/>
              <w:jc w:val="center"/>
              <w:rPr>
                <w:rFonts w:eastAsiaTheme="minorEastAsia"/>
                <w:sz w:val="22"/>
                <w:szCs w:val="22"/>
              </w:rPr>
            </w:pPr>
            <w:r w:rsidRPr="003062E1">
              <w:rPr>
                <w:rFonts w:eastAsiaTheme="minorEastAsia"/>
                <w:sz w:val="22"/>
                <w:szCs w:val="22"/>
              </w:rPr>
              <w:t>Leaf vegetables</w:t>
            </w:r>
            <w:r w:rsidR="00531503" w:rsidRPr="003062E1">
              <w:rPr>
                <w:rFonts w:eastAsiaTheme="minorEastAsia"/>
                <w:sz w:val="22"/>
                <w:szCs w:val="22"/>
              </w:rPr>
              <w:t xml:space="preserve"> (</w:t>
            </w:r>
            <w:r w:rsidR="00982BD9" w:rsidRPr="003062E1">
              <w:rPr>
                <w:rFonts w:eastAsiaTheme="minorEastAsia"/>
                <w:sz w:val="22"/>
                <w:szCs w:val="22"/>
              </w:rPr>
              <w:t>with the exception of</w:t>
            </w:r>
            <w:r w:rsidR="007D0DEA" w:rsidRPr="003062E1">
              <w:rPr>
                <w:rFonts w:eastAsiaTheme="minorEastAsia"/>
                <w:sz w:val="22"/>
                <w:szCs w:val="22"/>
              </w:rPr>
              <w:t xml:space="preserve"> </w:t>
            </w:r>
            <w:proofErr w:type="spellStart"/>
            <w:r w:rsidR="007D0DEA" w:rsidRPr="003062E1">
              <w:rPr>
                <w:rFonts w:eastAsiaTheme="minorEastAsia"/>
                <w:sz w:val="22"/>
                <w:szCs w:val="22"/>
              </w:rPr>
              <w:t>pakchoi</w:t>
            </w:r>
            <w:proofErr w:type="spellEnd"/>
            <w:r w:rsidR="002D7696" w:rsidRPr="003062E1">
              <w:rPr>
                <w:rFonts w:eastAsiaTheme="minorEastAsia"/>
                <w:sz w:val="22"/>
                <w:szCs w:val="22"/>
              </w:rPr>
              <w:t xml:space="preserve">, </w:t>
            </w:r>
            <w:r w:rsidR="007D0DEA" w:rsidRPr="003062E1">
              <w:rPr>
                <w:rFonts w:eastAsiaTheme="minorEastAsia"/>
                <w:sz w:val="22"/>
                <w:szCs w:val="22"/>
              </w:rPr>
              <w:t>green vegetable</w:t>
            </w:r>
            <w:r w:rsidR="00531503"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531503" w:rsidP="00982BD9">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with the exception of t</w:t>
            </w:r>
            <w:r w:rsidR="00647C3A" w:rsidRPr="003062E1">
              <w:rPr>
                <w:rFonts w:eastAsiaTheme="minorEastAsia"/>
                <w:sz w:val="22"/>
                <w:szCs w:val="22"/>
              </w:rPr>
              <w:t>omato</w:t>
            </w:r>
            <w:r w:rsidR="00982BD9" w:rsidRPr="003062E1">
              <w:rPr>
                <w:rFonts w:eastAsiaTheme="minorEastAsia"/>
                <w:sz w:val="22"/>
                <w:szCs w:val="22"/>
              </w:rPr>
              <w:t>, eggplant, chili</w:t>
            </w:r>
            <w:r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0.7</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Artichoke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Root and tuber vegetables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982BD9">
            <w:pPr>
              <w:spacing w:after="0" w:line="240" w:lineRule="auto"/>
              <w:ind w:firstLine="0"/>
              <w:jc w:val="center"/>
              <w:rPr>
                <w:rFonts w:eastAsiaTheme="minorEastAsia"/>
                <w:sz w:val="22"/>
                <w:szCs w:val="22"/>
              </w:rPr>
            </w:pPr>
            <w:r w:rsidRPr="003062E1">
              <w:rPr>
                <w:rFonts w:eastAsiaTheme="minorEastAsia"/>
                <w:sz w:val="22"/>
                <w:szCs w:val="22"/>
              </w:rPr>
              <w:t>Citrus fruits</w:t>
            </w:r>
            <w:r w:rsidR="00EE158B" w:rsidRPr="003062E1">
              <w:rPr>
                <w:rFonts w:eastAsiaTheme="minorEastAsia"/>
                <w:sz w:val="22"/>
                <w:szCs w:val="22"/>
              </w:rPr>
              <w:t>(</w:t>
            </w:r>
            <w:r w:rsidR="00982BD9" w:rsidRPr="003062E1">
              <w:rPr>
                <w:rFonts w:eastAsiaTheme="minorEastAsia"/>
                <w:sz w:val="22"/>
                <w:szCs w:val="22"/>
              </w:rPr>
              <w:t>with the exception of c</w:t>
            </w:r>
            <w:r w:rsidR="00193A1C" w:rsidRPr="003062E1">
              <w:rPr>
                <w:rFonts w:eastAsiaTheme="minorEastAsia"/>
                <w:sz w:val="22"/>
                <w:szCs w:val="22"/>
              </w:rPr>
              <w:t>itrus</w:t>
            </w:r>
            <w:r w:rsidR="00EE158B"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EC586E" w:rsidP="00982BD9">
            <w:pPr>
              <w:spacing w:after="0" w:line="240" w:lineRule="auto"/>
              <w:ind w:firstLine="0"/>
              <w:jc w:val="center"/>
              <w:rPr>
                <w:rFonts w:eastAsiaTheme="minorEastAsia"/>
                <w:sz w:val="22"/>
                <w:szCs w:val="22"/>
              </w:rPr>
            </w:pPr>
            <w:r w:rsidRPr="003062E1">
              <w:rPr>
                <w:rFonts w:eastAsiaTheme="minorEastAsia"/>
                <w:sz w:val="22"/>
                <w:szCs w:val="22"/>
              </w:rPr>
              <w:t>Pome fruit</w:t>
            </w:r>
            <w:r w:rsidR="00EE158B" w:rsidRPr="003062E1">
              <w:rPr>
                <w:rFonts w:eastAsiaTheme="minorEastAsia"/>
                <w:sz w:val="22"/>
                <w:szCs w:val="22"/>
              </w:rPr>
              <w:t>(</w:t>
            </w:r>
            <w:r w:rsidR="00982BD9" w:rsidRPr="003062E1">
              <w:rPr>
                <w:rFonts w:eastAsiaTheme="minorEastAsia"/>
                <w:sz w:val="22"/>
                <w:szCs w:val="22"/>
              </w:rPr>
              <w:t>with the exception of a</w:t>
            </w:r>
            <w:r w:rsidR="00E573FE" w:rsidRPr="003062E1">
              <w:rPr>
                <w:rFonts w:eastAsiaTheme="minorEastAsia"/>
                <w:sz w:val="22"/>
                <w:szCs w:val="22"/>
              </w:rPr>
              <w:t>pple</w:t>
            </w:r>
            <w:r w:rsidR="00EE158B"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7D0DEA" w:rsidP="00982BD9">
            <w:pPr>
              <w:spacing w:after="0" w:line="240" w:lineRule="auto"/>
              <w:ind w:firstLine="0"/>
              <w:jc w:val="center"/>
              <w:rPr>
                <w:rFonts w:eastAsiaTheme="minorEastAsia"/>
                <w:sz w:val="22"/>
                <w:szCs w:val="22"/>
              </w:rPr>
            </w:pPr>
            <w:r w:rsidRPr="003062E1">
              <w:rPr>
                <w:rFonts w:eastAsiaTheme="minorEastAsia"/>
                <w:sz w:val="22"/>
                <w:szCs w:val="22"/>
              </w:rPr>
              <w:t xml:space="preserve">Berries and other small fruits </w:t>
            </w:r>
            <w:r w:rsidR="00EE158B" w:rsidRPr="003062E1">
              <w:rPr>
                <w:rFonts w:eastAsiaTheme="minorEastAsia"/>
                <w:sz w:val="22"/>
                <w:szCs w:val="22"/>
              </w:rPr>
              <w:t>(</w:t>
            </w:r>
            <w:r w:rsidR="00982BD9" w:rsidRPr="003062E1">
              <w:rPr>
                <w:rFonts w:eastAsiaTheme="minorEastAsia"/>
                <w:sz w:val="22"/>
                <w:szCs w:val="22"/>
              </w:rPr>
              <w:t>with the exception of g</w:t>
            </w:r>
            <w:r w:rsidR="00647C3A" w:rsidRPr="003062E1">
              <w:rPr>
                <w:rFonts w:eastAsiaTheme="minorEastAsia"/>
                <w:sz w:val="22"/>
                <w:szCs w:val="22"/>
              </w:rPr>
              <w:t>rape</w:t>
            </w:r>
            <w:r w:rsidR="00EE158B" w:rsidRPr="003062E1">
              <w:rPr>
                <w:rFonts w:eastAsiaTheme="minorEastAsia"/>
                <w:sz w:val="22"/>
                <w:szCs w:val="22"/>
              </w:rPr>
              <w: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nil"/>
            </w:tcBorders>
            <w:vAlign w:val="center"/>
          </w:tcPr>
          <w:p w:rsidR="00C87113" w:rsidRPr="003062E1" w:rsidRDefault="0049620B"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Carica</w:t>
            </w:r>
            <w:proofErr w:type="spellEnd"/>
            <w:r w:rsidRPr="003062E1">
              <w:rPr>
                <w:rFonts w:eastAsiaTheme="minorEastAsia"/>
                <w:sz w:val="22"/>
                <w:szCs w:val="22"/>
              </w:rPr>
              <w:t xml:space="preserve"> papaya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Pineapple</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220"/>
          <w:jc w:val="center"/>
        </w:trPr>
        <w:tc>
          <w:tcPr>
            <w:tcW w:w="3969" w:type="dxa"/>
            <w:tcBorders>
              <w:top w:val="single" w:sz="4" w:space="0" w:color="auto"/>
              <w:bottom w:val="nil"/>
            </w:tcBorders>
            <w:vAlign w:val="center"/>
          </w:tcPr>
          <w:p w:rsidR="00C87113" w:rsidRPr="003062E1" w:rsidRDefault="0049620B" w:rsidP="005B7805">
            <w:pPr>
              <w:spacing w:after="0" w:line="240" w:lineRule="auto"/>
              <w:ind w:firstLine="0"/>
              <w:jc w:val="left"/>
              <w:rPr>
                <w:rFonts w:eastAsiaTheme="minorEastAsia"/>
                <w:sz w:val="22"/>
                <w:szCs w:val="22"/>
              </w:rPr>
            </w:pPr>
            <w:r w:rsidRPr="003062E1">
              <w:rPr>
                <w:rFonts w:eastAsiaTheme="minorEastAsia"/>
                <w:sz w:val="22"/>
                <w:szCs w:val="22"/>
              </w:rPr>
              <w:t>Beverages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Cocoa bean</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4.83.5 </w:t>
      </w:r>
      <w:r w:rsidR="00590EB9" w:rsidRPr="003062E1">
        <w:rPr>
          <w:rFonts w:eastAsiaTheme="minorEastAsia"/>
          <w:sz w:val="22"/>
          <w:szCs w:val="22"/>
        </w:rPr>
        <w:t>Testing me</w:t>
      </w:r>
      <w:r w:rsidR="00716E7C" w:rsidRPr="003062E1">
        <w:rPr>
          <w:rFonts w:eastAsiaTheme="minorEastAsia"/>
          <w:sz w:val="22"/>
          <w:szCs w:val="22"/>
        </w:rPr>
        <w:t>thod: testing of cereals</w:t>
      </w:r>
      <w:r w:rsidR="005B04AC" w:rsidRPr="003062E1">
        <w:rPr>
          <w:rFonts w:eastAsiaTheme="minorEastAsia"/>
          <w:sz w:val="22"/>
          <w:szCs w:val="22"/>
        </w:rPr>
        <w:t xml:space="preserve"> s</w:t>
      </w:r>
      <w:r w:rsidR="0068704D" w:rsidRPr="003062E1">
        <w:rPr>
          <w:rFonts w:eastAsiaTheme="minorEastAsia"/>
          <w:sz w:val="22"/>
          <w:szCs w:val="22"/>
        </w:rPr>
        <w:t xml:space="preserve">hall comply with provisions in the </w:t>
      </w:r>
      <w:r w:rsidRPr="003062E1">
        <w:rPr>
          <w:rFonts w:eastAsiaTheme="minorEastAsia"/>
          <w:sz w:val="22"/>
          <w:szCs w:val="22"/>
        </w:rPr>
        <w:t>GB/T 19649</w:t>
      </w:r>
      <w:r w:rsidR="002D7696" w:rsidRPr="003062E1">
        <w:rPr>
          <w:rFonts w:eastAsiaTheme="minorEastAsia"/>
          <w:sz w:val="22"/>
          <w:szCs w:val="22"/>
        </w:rPr>
        <w:t xml:space="preserve">, </w:t>
      </w:r>
      <w:r w:rsidRPr="003062E1">
        <w:rPr>
          <w:rFonts w:eastAsiaTheme="minorEastAsia"/>
          <w:sz w:val="22"/>
          <w:szCs w:val="22"/>
        </w:rPr>
        <w:t>GB/T 20770</w:t>
      </w:r>
      <w:r w:rsidR="00026341" w:rsidRPr="003062E1">
        <w:rPr>
          <w:rFonts w:eastAsiaTheme="minorEastAsia"/>
          <w:sz w:val="22"/>
          <w:szCs w:val="22"/>
        </w:rPr>
        <w:t>; testing of oil</w:t>
      </w:r>
      <w:r w:rsidR="005B04AC" w:rsidRPr="003062E1">
        <w:rPr>
          <w:rFonts w:eastAsiaTheme="minorEastAsia"/>
          <w:sz w:val="22"/>
          <w:szCs w:val="22"/>
        </w:rPr>
        <w:t xml:space="preserve"> s</w:t>
      </w:r>
      <w:r w:rsidR="00E573FE" w:rsidRPr="003062E1">
        <w:rPr>
          <w:rFonts w:eastAsiaTheme="minorEastAsia"/>
          <w:sz w:val="22"/>
          <w:szCs w:val="22"/>
        </w:rPr>
        <w:t>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GB/T 19649</w:t>
      </w:r>
      <w:r w:rsidR="002D7696" w:rsidRPr="003062E1">
        <w:rPr>
          <w:rFonts w:eastAsiaTheme="minorEastAsia"/>
          <w:sz w:val="22"/>
          <w:szCs w:val="22"/>
        </w:rPr>
        <w:t xml:space="preserve">, </w:t>
      </w:r>
      <w:r w:rsidRPr="003062E1">
        <w:rPr>
          <w:rFonts w:eastAsiaTheme="minorEastAsia"/>
          <w:sz w:val="22"/>
          <w:szCs w:val="22"/>
        </w:rPr>
        <w:t>GB/T 20770</w:t>
      </w:r>
      <w:r w:rsidR="00C422E9" w:rsidRPr="003062E1">
        <w:rPr>
          <w:rFonts w:eastAsiaTheme="minorEastAsia"/>
          <w:sz w:val="22"/>
          <w:szCs w:val="22"/>
        </w:rPr>
        <w:t>; testing of v</w:t>
      </w:r>
      <w:r w:rsidR="0068704D" w:rsidRPr="003062E1">
        <w:rPr>
          <w:rFonts w:eastAsiaTheme="minorEastAsia"/>
          <w:sz w:val="22"/>
          <w:szCs w:val="22"/>
        </w:rPr>
        <w:t>egetables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2D7696" w:rsidRPr="003062E1">
        <w:rPr>
          <w:rFonts w:eastAsiaTheme="minorEastAsia"/>
          <w:sz w:val="22"/>
          <w:szCs w:val="22"/>
        </w:rPr>
        <w:t xml:space="preserve">, </w:t>
      </w:r>
      <w:r w:rsidRPr="003062E1">
        <w:rPr>
          <w:rFonts w:eastAsiaTheme="minorEastAsia"/>
          <w:sz w:val="22"/>
          <w:szCs w:val="22"/>
        </w:rPr>
        <w:t>GB/T 19648</w:t>
      </w:r>
      <w:r w:rsidR="00C422E9" w:rsidRPr="003062E1">
        <w:rPr>
          <w:rFonts w:eastAsiaTheme="minorEastAsia"/>
          <w:sz w:val="22"/>
          <w:szCs w:val="22"/>
        </w:rPr>
        <w:t>; testing of nuts,</w:t>
      </w:r>
      <w:r w:rsidR="002D7696" w:rsidRPr="003062E1">
        <w:rPr>
          <w:rFonts w:eastAsiaTheme="minorEastAsia"/>
          <w:sz w:val="22"/>
          <w:szCs w:val="22"/>
        </w:rPr>
        <w:t xml:space="preserve"> b</w:t>
      </w:r>
      <w:r w:rsidR="0049620B" w:rsidRPr="003062E1">
        <w:rPr>
          <w:rFonts w:eastAsiaTheme="minorEastAsia"/>
          <w:sz w:val="22"/>
          <w:szCs w:val="22"/>
        </w:rPr>
        <w:t>everages</w:t>
      </w:r>
      <w:r w:rsidR="005B04AC" w:rsidRPr="003062E1">
        <w:rPr>
          <w:rFonts w:eastAsiaTheme="minorEastAsia"/>
          <w:sz w:val="22"/>
          <w:szCs w:val="22"/>
        </w:rPr>
        <w:t>, co</w:t>
      </w:r>
      <w:r w:rsidR="007D0DEA"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23201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62" w:name="_Toc437510303"/>
      <w:r w:rsidRPr="003062E1">
        <w:rPr>
          <w:rFonts w:cs="Times New Roman"/>
          <w:sz w:val="22"/>
          <w:szCs w:val="22"/>
        </w:rPr>
        <w:t xml:space="preserve">4.84 </w:t>
      </w:r>
      <w:proofErr w:type="spellStart"/>
      <w:r w:rsidR="007D0DEA" w:rsidRPr="003062E1">
        <w:rPr>
          <w:rFonts w:cs="Times New Roman"/>
          <w:sz w:val="22"/>
          <w:szCs w:val="22"/>
        </w:rPr>
        <w:t>B</w:t>
      </w:r>
      <w:r w:rsidRPr="003062E1">
        <w:rPr>
          <w:rFonts w:cs="Times New Roman"/>
          <w:sz w:val="22"/>
          <w:szCs w:val="22"/>
        </w:rPr>
        <w:t>uprofezin</w:t>
      </w:r>
      <w:bookmarkEnd w:id="162"/>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4.84.1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4.84.2 </w:t>
      </w:r>
      <w:r w:rsidR="00590EB9" w:rsidRPr="003062E1">
        <w:rPr>
          <w:rFonts w:eastAsiaTheme="minorEastAsia"/>
          <w:kern w:val="0"/>
          <w:sz w:val="22"/>
          <w:szCs w:val="22"/>
        </w:rPr>
        <w:t xml:space="preserve">ADI: </w:t>
      </w:r>
      <w:r w:rsidRPr="003062E1">
        <w:rPr>
          <w:rFonts w:eastAsiaTheme="minorEastAsia"/>
          <w:kern w:val="0"/>
          <w:sz w:val="22"/>
          <w:szCs w:val="22"/>
        </w:rPr>
        <w:t xml:space="preserve">0.009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4.84.3 </w:t>
      </w:r>
      <w:r w:rsidR="00590EB9" w:rsidRPr="003062E1">
        <w:rPr>
          <w:rFonts w:eastAsiaTheme="minorEastAsia"/>
          <w:kern w:val="0"/>
          <w:sz w:val="22"/>
          <w:szCs w:val="22"/>
        </w:rPr>
        <w:t xml:space="preserve">Residue definition: </w:t>
      </w:r>
      <w:proofErr w:type="spellStart"/>
      <w:r w:rsidR="007D0DEA" w:rsidRPr="003062E1">
        <w:rPr>
          <w:sz w:val="22"/>
          <w:szCs w:val="22"/>
        </w:rPr>
        <w:t>buprofezin</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84</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969"/>
      </w:tblGrid>
      <w:tr w:rsidR="00C87113" w:rsidRPr="003062E1">
        <w:trPr>
          <w:trHeight w:val="104"/>
          <w:jc w:val="center"/>
        </w:trPr>
        <w:tc>
          <w:tcPr>
            <w:tcW w:w="3969" w:type="dxa"/>
            <w:tcBorders>
              <w:top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531503" w:rsidP="00982BD9">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 xml:space="preserve">with the </w:t>
            </w:r>
            <w:r w:rsidR="00982BD9" w:rsidRPr="003062E1">
              <w:rPr>
                <w:rFonts w:eastAsiaTheme="minorEastAsia"/>
                <w:sz w:val="22"/>
                <w:szCs w:val="22"/>
              </w:rPr>
              <w:lastRenderedPageBreak/>
              <w:t>exception of c</w:t>
            </w:r>
            <w:r w:rsidR="00E573FE" w:rsidRPr="003062E1">
              <w:rPr>
                <w:rFonts w:eastAsiaTheme="minorEastAsia"/>
                <w:sz w:val="22"/>
                <w:szCs w:val="22"/>
              </w:rPr>
              <w:t xml:space="preserve">hili </w:t>
            </w:r>
            <w:r w:rsidR="00982BD9" w:rsidRPr="003062E1">
              <w:rPr>
                <w:rFonts w:eastAsiaTheme="minorEastAsia"/>
                <w:sz w:val="22"/>
                <w:szCs w:val="22"/>
              </w:rPr>
              <w:t>and t</w:t>
            </w:r>
            <w:r w:rsidR="00647C3A" w:rsidRPr="003062E1">
              <w:rPr>
                <w:rFonts w:eastAsiaTheme="minorEastAsia"/>
                <w:sz w:val="22"/>
                <w:szCs w:val="22"/>
              </w:rPr>
              <w:t>omato</w:t>
            </w:r>
            <w:r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0.7</w:t>
            </w: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 xml:space="preserve">Chili </w:t>
            </w:r>
          </w:p>
        </w:tc>
        <w:tc>
          <w:tcPr>
            <w:tcW w:w="3969" w:type="dxa"/>
            <w:tcBorders>
              <w:top w:val="nil"/>
              <w:left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Fruits</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Preserved citrus</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Apple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Pear</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9</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Nectarine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9</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t>Prune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Olive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Mango</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59"/>
          <w:jc w:val="center"/>
        </w:trPr>
        <w:tc>
          <w:tcPr>
            <w:tcW w:w="3969" w:type="dxa"/>
            <w:tcBorders>
              <w:top w:val="nil"/>
              <w:left w:val="single" w:sz="4" w:space="0" w:color="auto"/>
              <w:bottom w:val="nil"/>
              <w:right w:val="nil"/>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left w:val="nil"/>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single" w:sz="4" w:space="0" w:color="auto"/>
              <w:right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left w:val="nil"/>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left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4.84.5 </w:t>
      </w:r>
      <w:r w:rsidR="00590EB9" w:rsidRPr="003062E1">
        <w:rPr>
          <w:rFonts w:eastAsiaTheme="minorEastAsia"/>
          <w:sz w:val="22"/>
          <w:szCs w:val="22"/>
        </w:rPr>
        <w:t>Testing m</w:t>
      </w:r>
      <w:r w:rsidR="002D7696" w:rsidRPr="003062E1">
        <w:rPr>
          <w:rFonts w:eastAsiaTheme="minorEastAsia"/>
          <w:sz w:val="22"/>
          <w:szCs w:val="22"/>
        </w:rPr>
        <w:t>ethod: testi</w:t>
      </w:r>
      <w:r w:rsidR="005B04AC" w:rsidRPr="003062E1">
        <w:rPr>
          <w:rFonts w:eastAsiaTheme="minorEastAsia"/>
          <w:sz w:val="22"/>
          <w:szCs w:val="22"/>
        </w:rPr>
        <w:t>ng of v</w:t>
      </w:r>
      <w:r w:rsidR="002D7696" w:rsidRPr="003062E1">
        <w:rPr>
          <w:rFonts w:eastAsiaTheme="minorEastAsia"/>
          <w:sz w:val="22"/>
          <w:szCs w:val="22"/>
        </w:rPr>
        <w:t>ege</w:t>
      </w:r>
      <w:r w:rsidR="0068704D" w:rsidRPr="003062E1">
        <w:rPr>
          <w:rFonts w:eastAsiaTheme="minorEastAsia"/>
          <w:sz w:val="22"/>
          <w:szCs w:val="22"/>
        </w:rPr>
        <w:t>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19648</w:t>
      </w:r>
      <w:r w:rsidR="002D7696" w:rsidRPr="003062E1">
        <w:rPr>
          <w:rFonts w:eastAsiaTheme="minorEastAsia"/>
          <w:sz w:val="22"/>
          <w:szCs w:val="22"/>
        </w:rPr>
        <w:t xml:space="preserve">, </w:t>
      </w:r>
      <w:r w:rsidRPr="003062E1">
        <w:rPr>
          <w:rFonts w:eastAsiaTheme="minorEastAsia"/>
          <w:sz w:val="22"/>
          <w:szCs w:val="22"/>
        </w:rPr>
        <w:t>GB/T 20769</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63" w:name="_Toc437510304"/>
      <w:r w:rsidRPr="003062E1">
        <w:rPr>
          <w:rFonts w:cs="Times New Roman"/>
          <w:sz w:val="22"/>
          <w:szCs w:val="22"/>
        </w:rPr>
        <w:t xml:space="preserve">4.85 </w:t>
      </w:r>
      <w:proofErr w:type="spellStart"/>
      <w:r w:rsidR="007D0DEA" w:rsidRPr="003062E1">
        <w:rPr>
          <w:rFonts w:cs="Times New Roman"/>
          <w:sz w:val="22"/>
          <w:szCs w:val="22"/>
        </w:rPr>
        <w:t>C</w:t>
      </w:r>
      <w:r w:rsidRPr="003062E1">
        <w:rPr>
          <w:rFonts w:cs="Times New Roman"/>
          <w:sz w:val="22"/>
          <w:szCs w:val="22"/>
        </w:rPr>
        <w:t>yhexatin</w:t>
      </w:r>
      <w:bookmarkEnd w:id="163"/>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4.85.1</w:t>
      </w:r>
      <w:r w:rsidR="00590EB9" w:rsidRPr="003062E1">
        <w:rPr>
          <w:rFonts w:eastAsiaTheme="minorEastAsia"/>
          <w:kern w:val="0"/>
          <w:sz w:val="22"/>
          <w:szCs w:val="22"/>
        </w:rPr>
        <w:t xml:space="preserve"> Major purpose of use: </w:t>
      </w:r>
      <w:proofErr w:type="spellStart"/>
      <w:r w:rsidR="0068704D" w:rsidRPr="003062E1">
        <w:rPr>
          <w:rFonts w:eastAsiaTheme="minorEastAsia"/>
          <w:kern w:val="0"/>
          <w:sz w:val="22"/>
          <w:szCs w:val="22"/>
        </w:rPr>
        <w:t>acaricide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4.85.2 </w:t>
      </w:r>
      <w:r w:rsidR="00590EB9" w:rsidRPr="003062E1">
        <w:rPr>
          <w:rFonts w:eastAsiaTheme="minorEastAsia"/>
          <w:kern w:val="0"/>
          <w:sz w:val="22"/>
          <w:szCs w:val="22"/>
        </w:rPr>
        <w:t xml:space="preserve">ADI: </w:t>
      </w:r>
      <w:r w:rsidRPr="003062E1">
        <w:rPr>
          <w:rFonts w:eastAsiaTheme="minorEastAsia"/>
          <w:kern w:val="0"/>
          <w:sz w:val="22"/>
          <w:szCs w:val="22"/>
        </w:rPr>
        <w:t xml:space="preserve">0.007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4.85.3 </w:t>
      </w:r>
      <w:r w:rsidR="00590EB9" w:rsidRPr="003062E1">
        <w:rPr>
          <w:rFonts w:eastAsiaTheme="minorEastAsia"/>
          <w:kern w:val="0"/>
          <w:sz w:val="22"/>
          <w:szCs w:val="22"/>
        </w:rPr>
        <w:t xml:space="preserve">Residue definition: </w:t>
      </w:r>
      <w:proofErr w:type="spellStart"/>
      <w:r w:rsidR="007D0DEA" w:rsidRPr="003062E1">
        <w:rPr>
          <w:sz w:val="22"/>
          <w:szCs w:val="22"/>
        </w:rPr>
        <w:t>cyhexatin</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85</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85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7D0DEA"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Pear</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4.85.5 </w:t>
      </w:r>
      <w:r w:rsidR="00590EB9" w:rsidRPr="003062E1">
        <w:rPr>
          <w:rFonts w:eastAsiaTheme="minorEastAsia"/>
          <w:sz w:val="22"/>
          <w:szCs w:val="22"/>
        </w:rPr>
        <w:t>Testing me</w:t>
      </w:r>
      <w:r w:rsidR="00C422E9" w:rsidRPr="003062E1">
        <w:rPr>
          <w:rFonts w:eastAsiaTheme="minorEastAsia"/>
          <w:sz w:val="22"/>
          <w:szCs w:val="22"/>
        </w:rPr>
        <w:t>thod: testing of fru</w:t>
      </w:r>
      <w:r w:rsidR="004B424F" w:rsidRPr="003062E1">
        <w:rPr>
          <w:rFonts w:eastAsiaTheme="minorEastAsia"/>
          <w:sz w:val="22"/>
          <w:szCs w:val="22"/>
        </w:rPr>
        <w:t>it</w:t>
      </w:r>
      <w:r w:rsidR="0068704D" w:rsidRPr="003062E1">
        <w:rPr>
          <w:rFonts w:eastAsiaTheme="minorEastAsia"/>
          <w:sz w:val="22"/>
          <w:szCs w:val="22"/>
        </w:rPr>
        <w:t xml:space="preserve"> shall comply with provisions in the </w:t>
      </w:r>
      <w:r w:rsidRPr="003062E1">
        <w:rPr>
          <w:rFonts w:eastAsiaTheme="minorEastAsia"/>
          <w:sz w:val="22"/>
          <w:szCs w:val="22"/>
        </w:rPr>
        <w:t>SN/T 1990</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64" w:name="_Toc437510305"/>
      <w:r w:rsidRPr="003062E1">
        <w:rPr>
          <w:rFonts w:cs="Times New Roman"/>
          <w:sz w:val="22"/>
          <w:szCs w:val="22"/>
        </w:rPr>
        <w:t xml:space="preserve">4.86 </w:t>
      </w:r>
      <w:proofErr w:type="spellStart"/>
      <w:r w:rsidR="007D0DEA" w:rsidRPr="003062E1">
        <w:rPr>
          <w:rFonts w:cs="Times New Roman"/>
          <w:sz w:val="22"/>
          <w:szCs w:val="22"/>
        </w:rPr>
        <w:t>T</w:t>
      </w:r>
      <w:r w:rsidRPr="003062E1">
        <w:rPr>
          <w:rFonts w:cs="Times New Roman"/>
          <w:sz w:val="22"/>
          <w:szCs w:val="22"/>
        </w:rPr>
        <w:t>riazophos</w:t>
      </w:r>
      <w:bookmarkEnd w:id="164"/>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4.86.1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4.86.2 </w:t>
      </w:r>
      <w:r w:rsidR="00590EB9" w:rsidRPr="003062E1">
        <w:rPr>
          <w:rFonts w:eastAsiaTheme="minorEastAsia"/>
          <w:kern w:val="0"/>
          <w:sz w:val="22"/>
          <w:szCs w:val="22"/>
        </w:rPr>
        <w:t xml:space="preserve">ADI: </w:t>
      </w:r>
      <w:r w:rsidRPr="003062E1">
        <w:rPr>
          <w:rFonts w:eastAsiaTheme="minorEastAsia"/>
          <w:kern w:val="0"/>
          <w:sz w:val="22"/>
          <w:szCs w:val="22"/>
        </w:rPr>
        <w:t xml:space="preserve">0.001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4.86.3 </w:t>
      </w:r>
      <w:r w:rsidR="00590EB9" w:rsidRPr="003062E1">
        <w:rPr>
          <w:rFonts w:eastAsiaTheme="minorEastAsia"/>
          <w:kern w:val="0"/>
          <w:sz w:val="22"/>
          <w:szCs w:val="22"/>
        </w:rPr>
        <w:t xml:space="preserve">Residue definition: </w:t>
      </w:r>
      <w:proofErr w:type="spellStart"/>
      <w:r w:rsidR="007D0DEA" w:rsidRPr="003062E1">
        <w:rPr>
          <w:sz w:val="22"/>
          <w:szCs w:val="22"/>
        </w:rPr>
        <w:t>triazophos</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86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Crude cotton seed oil</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Vegetable soybean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left"/>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4.86.5 </w:t>
      </w:r>
      <w:r w:rsidR="00590EB9" w:rsidRPr="003062E1">
        <w:rPr>
          <w:rFonts w:eastAsiaTheme="minorEastAsia"/>
          <w:sz w:val="22"/>
          <w:szCs w:val="22"/>
        </w:rPr>
        <w:t>Testing metho</w:t>
      </w:r>
      <w:r w:rsidR="005B04AC" w:rsidRPr="003062E1">
        <w:rPr>
          <w:rFonts w:eastAsiaTheme="minorEastAsia"/>
          <w:sz w:val="22"/>
          <w:szCs w:val="22"/>
        </w:rPr>
        <w:t>d: testing of oil s</w:t>
      </w:r>
      <w:r w:rsidR="00E573FE" w:rsidRPr="003062E1">
        <w:rPr>
          <w:rFonts w:eastAsiaTheme="minorEastAsia"/>
          <w:sz w:val="22"/>
          <w:szCs w:val="22"/>
        </w:rPr>
        <w:t>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GB/T 20770</w:t>
      </w:r>
      <w:r w:rsidR="00416A00" w:rsidRPr="003062E1">
        <w:rPr>
          <w:rFonts w:eastAsiaTheme="minorEastAsia"/>
          <w:sz w:val="22"/>
          <w:szCs w:val="22"/>
        </w:rPr>
        <w:t xml:space="preserve">, </w:t>
      </w:r>
      <w:r w:rsidRPr="003062E1">
        <w:rPr>
          <w:rFonts w:eastAsiaTheme="minorEastAsia"/>
          <w:sz w:val="22"/>
          <w:szCs w:val="22"/>
        </w:rPr>
        <w:t>GB/T 1964</w:t>
      </w:r>
      <w:r w:rsidR="00416A00" w:rsidRPr="003062E1">
        <w:rPr>
          <w:rFonts w:eastAsiaTheme="minorEastAsia"/>
          <w:sz w:val="22"/>
          <w:szCs w:val="22"/>
        </w:rPr>
        <w:t>9</w:t>
      </w:r>
      <w:r w:rsidR="00C422E9" w:rsidRPr="003062E1">
        <w:rPr>
          <w:rFonts w:eastAsiaTheme="minorEastAsia"/>
          <w:sz w:val="22"/>
          <w:szCs w:val="22"/>
        </w:rPr>
        <w:t>; testing of v</w:t>
      </w:r>
      <w:r w:rsidR="0068704D" w:rsidRPr="003062E1">
        <w:rPr>
          <w:rFonts w:eastAsiaTheme="minorEastAsia"/>
          <w:sz w:val="22"/>
          <w:szCs w:val="22"/>
        </w:rPr>
        <w:t xml:space="preserve">egetables shall comply with provisions in the </w:t>
      </w:r>
      <w:r w:rsidRPr="003062E1">
        <w:rPr>
          <w:rFonts w:eastAsiaTheme="minorEastAsia"/>
          <w:sz w:val="22"/>
          <w:szCs w:val="22"/>
        </w:rPr>
        <w:t>GB/T 20769</w:t>
      </w:r>
      <w:r w:rsidR="002D7696" w:rsidRPr="003062E1">
        <w:rPr>
          <w:rFonts w:eastAsiaTheme="minorEastAsia"/>
          <w:sz w:val="22"/>
          <w:szCs w:val="22"/>
        </w:rPr>
        <w:t xml:space="preserve">, </w:t>
      </w:r>
      <w:r w:rsidRPr="003062E1">
        <w:rPr>
          <w:rFonts w:eastAsiaTheme="minorEastAsia"/>
          <w:sz w:val="22"/>
          <w:szCs w:val="22"/>
        </w:rPr>
        <w:t>GB/T 19648</w:t>
      </w:r>
      <w:r w:rsidR="002D7696" w:rsidRPr="003062E1">
        <w:rPr>
          <w:rFonts w:eastAsiaTheme="minorEastAsia"/>
          <w:sz w:val="22"/>
          <w:szCs w:val="22"/>
        </w:rPr>
        <w:t xml:space="preserve">, </w:t>
      </w:r>
      <w:r w:rsidRPr="003062E1">
        <w:rPr>
          <w:rFonts w:eastAsiaTheme="minorEastAsia"/>
          <w:sz w:val="22"/>
          <w:szCs w:val="22"/>
        </w:rPr>
        <w:t>NY/T761</w:t>
      </w:r>
      <w:r w:rsidR="00C422E9" w:rsidRPr="003062E1">
        <w:rPr>
          <w:rFonts w:eastAsiaTheme="minorEastAsia"/>
          <w:sz w:val="22"/>
          <w:szCs w:val="22"/>
        </w:rPr>
        <w:t>; testing of condiment</w:t>
      </w:r>
      <w:r w:rsidR="002D7696" w:rsidRPr="003062E1">
        <w:rPr>
          <w:rFonts w:eastAsiaTheme="minorEastAsia"/>
          <w:sz w:val="22"/>
          <w:szCs w:val="22"/>
        </w:rPr>
        <w:t>s shall</w:t>
      </w:r>
      <w:r w:rsidR="002B677C" w:rsidRPr="003062E1">
        <w:rPr>
          <w:rFonts w:eastAsiaTheme="minorEastAsia"/>
          <w:sz w:val="22"/>
          <w:szCs w:val="22"/>
        </w:rPr>
        <w:t xml:space="preserve"> refer to methods provided in </w:t>
      </w:r>
      <w:r w:rsidRPr="003062E1">
        <w:rPr>
          <w:rFonts w:eastAsiaTheme="minorEastAsia"/>
          <w:sz w:val="22"/>
          <w:szCs w:val="22"/>
        </w:rPr>
        <w:t>GB/T 23201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65" w:name="_Toc434314427"/>
      <w:bookmarkStart w:id="166" w:name="_Toc437510306"/>
      <w:r w:rsidRPr="003062E1">
        <w:rPr>
          <w:rFonts w:cs="Times New Roman"/>
          <w:kern w:val="0"/>
          <w:sz w:val="22"/>
          <w:szCs w:val="22"/>
        </w:rPr>
        <w:t xml:space="preserve">4.87 </w:t>
      </w:r>
      <w:proofErr w:type="spellStart"/>
      <w:r w:rsidR="001B6514" w:rsidRPr="003062E1">
        <w:rPr>
          <w:rFonts w:cs="Times New Roman"/>
          <w:kern w:val="0"/>
          <w:sz w:val="22"/>
          <w:szCs w:val="22"/>
        </w:rPr>
        <w:t>F</w:t>
      </w:r>
      <w:r w:rsidRPr="003062E1">
        <w:rPr>
          <w:rFonts w:cs="Times New Roman"/>
          <w:kern w:val="0"/>
          <w:sz w:val="22"/>
          <w:szCs w:val="22"/>
        </w:rPr>
        <w:t>enitrothion</w:t>
      </w:r>
      <w:bookmarkEnd w:id="165"/>
      <w:bookmarkEnd w:id="166"/>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4.87.1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4.87.2 </w:t>
      </w:r>
      <w:r w:rsidR="00590EB9" w:rsidRPr="003062E1">
        <w:rPr>
          <w:rFonts w:eastAsiaTheme="minorEastAsia"/>
          <w:kern w:val="0"/>
          <w:sz w:val="22"/>
          <w:szCs w:val="22"/>
        </w:rPr>
        <w:t xml:space="preserve">ADI: </w:t>
      </w:r>
      <w:r w:rsidRPr="003062E1">
        <w:rPr>
          <w:rFonts w:eastAsiaTheme="minorEastAsia"/>
          <w:kern w:val="0"/>
          <w:sz w:val="22"/>
          <w:szCs w:val="22"/>
        </w:rPr>
        <w:t xml:space="preserve">0.0006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4.87.3 </w:t>
      </w:r>
      <w:r w:rsidR="00590EB9" w:rsidRPr="003062E1">
        <w:rPr>
          <w:rFonts w:eastAsiaTheme="minorEastAsia"/>
          <w:kern w:val="0"/>
          <w:sz w:val="22"/>
          <w:szCs w:val="22"/>
        </w:rPr>
        <w:t xml:space="preserve">Residue definition: </w:t>
      </w:r>
      <w:proofErr w:type="spellStart"/>
      <w:r w:rsidR="001B6514" w:rsidRPr="003062E1">
        <w:rPr>
          <w:kern w:val="0"/>
          <w:sz w:val="22"/>
          <w:szCs w:val="22"/>
        </w:rPr>
        <w:t>fenitrothion</w:t>
      </w:r>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4.87.4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87</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87</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5B7805">
      <w:pPr>
        <w:spacing w:after="0" w:line="240" w:lineRule="auto"/>
        <w:ind w:firstLine="0"/>
        <w:rPr>
          <w:rFonts w:eastAsiaTheme="minorEastAsia"/>
          <w:b/>
          <w:kern w:val="44"/>
          <w:sz w:val="22"/>
          <w:szCs w:val="22"/>
        </w:rPr>
      </w:pPr>
      <w:r w:rsidRPr="003062E1">
        <w:rPr>
          <w:rFonts w:eastAsiaTheme="minorEastAsia"/>
          <w:kern w:val="0"/>
          <w:sz w:val="22"/>
          <w:szCs w:val="22"/>
        </w:rPr>
        <w:t xml:space="preserve">4.87.5 </w:t>
      </w:r>
      <w:r w:rsidR="00590EB9" w:rsidRPr="003062E1">
        <w:rPr>
          <w:rFonts w:eastAsiaTheme="minorEastAsia"/>
          <w:kern w:val="0"/>
          <w:sz w:val="22"/>
          <w:szCs w:val="22"/>
        </w:rPr>
        <w:t>Testing meth</w:t>
      </w:r>
      <w:r w:rsidR="00416A00" w:rsidRPr="003062E1">
        <w:rPr>
          <w:rFonts w:eastAsiaTheme="minorEastAsia"/>
          <w:kern w:val="0"/>
          <w:sz w:val="22"/>
          <w:szCs w:val="22"/>
        </w:rPr>
        <w:t>od: testing of cond</w:t>
      </w:r>
      <w:r w:rsidR="00EC586E" w:rsidRPr="003062E1">
        <w:rPr>
          <w:rFonts w:eastAsiaTheme="minorEastAsia"/>
          <w:kern w:val="0"/>
          <w:sz w:val="22"/>
          <w:szCs w:val="22"/>
        </w:rPr>
        <w:t>imen</w:t>
      </w:r>
      <w:r w:rsidR="002D7696" w:rsidRPr="003062E1">
        <w:rPr>
          <w:rFonts w:eastAsiaTheme="minorEastAsia"/>
          <w:kern w:val="0"/>
          <w:sz w:val="22"/>
          <w:szCs w:val="22"/>
        </w:rPr>
        <w:t>ts shall</w:t>
      </w:r>
      <w:r w:rsidR="002B677C" w:rsidRPr="003062E1">
        <w:rPr>
          <w:rFonts w:eastAsiaTheme="minorEastAsia"/>
          <w:kern w:val="0"/>
          <w:sz w:val="22"/>
          <w:szCs w:val="22"/>
        </w:rPr>
        <w:t xml:space="preserve"> refer to methods provided in </w:t>
      </w:r>
      <w:r w:rsidRPr="003062E1">
        <w:rPr>
          <w:rFonts w:eastAsiaTheme="minorEastAsia"/>
          <w:kern w:val="0"/>
          <w:sz w:val="22"/>
          <w:szCs w:val="22"/>
        </w:rPr>
        <w:t>SN/T 1950</w:t>
      </w:r>
      <w:r w:rsidR="00590EB9" w:rsidRPr="003062E1">
        <w:rPr>
          <w:rFonts w:eastAsiaTheme="minorEastAsia"/>
          <w:kern w:val="0"/>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67" w:name="_Toc437510307"/>
      <w:r w:rsidRPr="003062E1">
        <w:rPr>
          <w:rFonts w:cs="Times New Roman"/>
          <w:sz w:val="22"/>
          <w:szCs w:val="22"/>
        </w:rPr>
        <w:t xml:space="preserve">4.88 </w:t>
      </w:r>
      <w:proofErr w:type="spellStart"/>
      <w:r w:rsidR="001B6514" w:rsidRPr="003062E1">
        <w:rPr>
          <w:rFonts w:cs="Times New Roman"/>
          <w:sz w:val="22"/>
          <w:szCs w:val="22"/>
        </w:rPr>
        <w:t>O</w:t>
      </w:r>
      <w:r w:rsidRPr="003062E1">
        <w:rPr>
          <w:rFonts w:cs="Times New Roman"/>
          <w:sz w:val="22"/>
          <w:szCs w:val="22"/>
        </w:rPr>
        <w:t>xamyl</w:t>
      </w:r>
      <w:bookmarkEnd w:id="167"/>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4.88.1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4.88.2 </w:t>
      </w:r>
      <w:r w:rsidR="00590EB9" w:rsidRPr="003062E1">
        <w:rPr>
          <w:rFonts w:eastAsiaTheme="minorEastAsia"/>
          <w:kern w:val="0"/>
          <w:sz w:val="22"/>
          <w:szCs w:val="22"/>
        </w:rPr>
        <w:t xml:space="preserve">ADI: </w:t>
      </w:r>
      <w:r w:rsidRPr="003062E1">
        <w:rPr>
          <w:rFonts w:eastAsiaTheme="minorEastAsia"/>
          <w:kern w:val="0"/>
          <w:sz w:val="22"/>
          <w:szCs w:val="22"/>
        </w:rPr>
        <w:t xml:space="preserve">0.009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4.88.3 </w:t>
      </w:r>
      <w:r w:rsidR="00590EB9" w:rsidRPr="003062E1">
        <w:rPr>
          <w:rFonts w:eastAsiaTheme="minorEastAsia"/>
          <w:kern w:val="0"/>
          <w:sz w:val="22"/>
          <w:szCs w:val="22"/>
        </w:rPr>
        <w:t xml:space="preserve">Residue definition: </w:t>
      </w:r>
      <w:r w:rsidR="001B6514" w:rsidRPr="003062E1">
        <w:rPr>
          <w:sz w:val="22"/>
          <w:szCs w:val="22"/>
        </w:rPr>
        <w:t xml:space="preserve">Sum of </w:t>
      </w:r>
      <w:proofErr w:type="spellStart"/>
      <w:r w:rsidR="001B6514" w:rsidRPr="003062E1">
        <w:rPr>
          <w:sz w:val="22"/>
          <w:szCs w:val="22"/>
        </w:rPr>
        <w:t>oxamyl</w:t>
      </w:r>
      <w:proofErr w:type="spellEnd"/>
      <w:r w:rsidR="001B6514" w:rsidRPr="003062E1">
        <w:rPr>
          <w:sz w:val="22"/>
          <w:szCs w:val="22"/>
        </w:rPr>
        <w:t xml:space="preserve"> and </w:t>
      </w:r>
      <w:proofErr w:type="spellStart"/>
      <w:r w:rsidR="001B6514" w:rsidRPr="003062E1">
        <w:rPr>
          <w:sz w:val="22"/>
          <w:szCs w:val="22"/>
        </w:rPr>
        <w:t>oxamyl</w:t>
      </w:r>
      <w:proofErr w:type="spellEnd"/>
      <w:r w:rsidR="001B6514" w:rsidRPr="003062E1">
        <w:rPr>
          <w:sz w:val="22"/>
          <w:szCs w:val="22"/>
        </w:rPr>
        <w:t xml:space="preserve"> oxime expressed as </w:t>
      </w:r>
      <w:proofErr w:type="spellStart"/>
      <w:r w:rsidR="001B6514" w:rsidRPr="003062E1">
        <w:rPr>
          <w:sz w:val="22"/>
          <w:szCs w:val="22"/>
        </w:rPr>
        <w:t>oxamyl</w:t>
      </w:r>
      <w:proofErr w:type="spellEnd"/>
      <w:r w:rsidR="001B6514" w:rsidRPr="003062E1">
        <w:rPr>
          <w:sz w:val="22"/>
          <w:szCs w:val="22"/>
        </w:rPr>
        <w:t>.</w:t>
      </w:r>
      <w:r w:rsidR="00590EB9" w:rsidRPr="003062E1">
        <w:rPr>
          <w:rFonts w:eastAsiaTheme="minorEastAsia"/>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4.88.4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88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88</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416A00"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4.88.5 </w:t>
      </w:r>
      <w:r w:rsidR="00590EB9" w:rsidRPr="003062E1">
        <w:rPr>
          <w:rFonts w:eastAsiaTheme="minorEastAsia"/>
          <w:sz w:val="22"/>
          <w:szCs w:val="22"/>
        </w:rPr>
        <w:t>Testing meth</w:t>
      </w:r>
      <w:r w:rsidR="00416A00" w:rsidRPr="003062E1">
        <w:rPr>
          <w:rFonts w:eastAsiaTheme="minorEastAsia"/>
          <w:sz w:val="22"/>
          <w:szCs w:val="22"/>
        </w:rPr>
        <w:t>od: testing of cond</w:t>
      </w:r>
      <w:r w:rsidR="007D0DEA" w:rsidRPr="003062E1">
        <w:rPr>
          <w:rFonts w:eastAsiaTheme="minorEastAsia"/>
          <w:sz w:val="22"/>
          <w:szCs w:val="22"/>
        </w:rPr>
        <w:t>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23201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68" w:name="_Toc437510308"/>
      <w:r w:rsidRPr="003062E1">
        <w:rPr>
          <w:rFonts w:cs="Times New Roman"/>
          <w:sz w:val="22"/>
          <w:szCs w:val="22"/>
        </w:rPr>
        <w:t xml:space="preserve">4.89 </w:t>
      </w:r>
      <w:proofErr w:type="spellStart"/>
      <w:r w:rsidR="001B6514" w:rsidRPr="003062E1">
        <w:rPr>
          <w:rFonts w:cs="Times New Roman"/>
          <w:sz w:val="22"/>
          <w:szCs w:val="22"/>
        </w:rPr>
        <w:t>C</w:t>
      </w:r>
      <w:r w:rsidRPr="003062E1">
        <w:rPr>
          <w:rFonts w:cs="Times New Roman"/>
          <w:sz w:val="22"/>
          <w:szCs w:val="22"/>
        </w:rPr>
        <w:t>lofentezine</w:t>
      </w:r>
      <w:bookmarkEnd w:id="168"/>
      <w:proofErr w:type="spellEnd"/>
    </w:p>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4.89.1</w:t>
      </w:r>
      <w:r w:rsidR="00590EB9" w:rsidRPr="003062E1">
        <w:rPr>
          <w:rFonts w:eastAsiaTheme="minorEastAsia"/>
          <w:sz w:val="22"/>
          <w:szCs w:val="22"/>
        </w:rPr>
        <w:t xml:space="preserve"> Major purpose of use: </w:t>
      </w:r>
      <w:proofErr w:type="spellStart"/>
      <w:r w:rsidR="0068704D" w:rsidRPr="003062E1">
        <w:rPr>
          <w:rFonts w:eastAsiaTheme="minorEastAsia"/>
          <w:sz w:val="22"/>
          <w:szCs w:val="22"/>
        </w:rPr>
        <w:t>acaricide</w:t>
      </w:r>
      <w:proofErr w:type="spellEnd"/>
      <w:r w:rsidR="00590EB9" w:rsidRPr="003062E1">
        <w:rPr>
          <w:rFonts w:eastAsiaTheme="minorEastAsia"/>
          <w:sz w:val="22"/>
          <w:szCs w:val="22"/>
        </w:rPr>
        <w:t xml:space="preserve">. </w:t>
      </w:r>
    </w:p>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4.89.2 </w:t>
      </w:r>
      <w:r w:rsidR="00590EB9" w:rsidRPr="003062E1">
        <w:rPr>
          <w:rFonts w:eastAsiaTheme="minorEastAsia"/>
          <w:sz w:val="22"/>
          <w:szCs w:val="22"/>
        </w:rPr>
        <w:t xml:space="preserve">ADI: </w:t>
      </w:r>
      <w:r w:rsidRPr="003062E1">
        <w:rPr>
          <w:rFonts w:eastAsiaTheme="minorEastAsia"/>
          <w:sz w:val="22"/>
          <w:szCs w:val="22"/>
        </w:rPr>
        <w:t xml:space="preserve">0.02 mg/kg </w:t>
      </w:r>
      <w:proofErr w:type="spellStart"/>
      <w:proofErr w:type="gramStart"/>
      <w:r w:rsidRPr="003062E1">
        <w:rPr>
          <w:rFonts w:eastAsiaTheme="minorEastAsia"/>
          <w:sz w:val="22"/>
          <w:szCs w:val="22"/>
        </w:rPr>
        <w:t>bw</w:t>
      </w:r>
      <w:proofErr w:type="spellEnd"/>
      <w:proofErr w:type="gramEnd"/>
      <w:r w:rsidR="00590EB9" w:rsidRPr="003062E1">
        <w:rPr>
          <w:rFonts w:eastAsiaTheme="minorEastAsia"/>
          <w:sz w:val="22"/>
          <w:szCs w:val="22"/>
        </w:rPr>
        <w:t xml:space="preserve">. </w:t>
      </w:r>
    </w:p>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4.89.3 </w:t>
      </w:r>
      <w:r w:rsidR="00590EB9" w:rsidRPr="003062E1">
        <w:rPr>
          <w:rFonts w:eastAsiaTheme="minorEastAsia"/>
          <w:sz w:val="22"/>
          <w:szCs w:val="22"/>
        </w:rPr>
        <w:t xml:space="preserve">Residue definition: </w:t>
      </w:r>
      <w:proofErr w:type="spellStart"/>
      <w:r w:rsidR="001B6514" w:rsidRPr="003062E1">
        <w:rPr>
          <w:sz w:val="22"/>
          <w:szCs w:val="22"/>
        </w:rPr>
        <w:t>clofentezine</w:t>
      </w:r>
      <w:proofErr w:type="spellEnd"/>
      <w:r w:rsidR="00590EB9" w:rsidRPr="003062E1">
        <w:rPr>
          <w:rFonts w:eastAsiaTheme="minorEastAsia"/>
          <w:sz w:val="22"/>
          <w:szCs w:val="22"/>
        </w:rPr>
        <w:t xml:space="preserve">. </w:t>
      </w:r>
    </w:p>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4.89.4 </w:t>
      </w:r>
      <w:r w:rsidR="00590EB9" w:rsidRPr="003062E1">
        <w:rPr>
          <w:rFonts w:eastAsiaTheme="minorEastAsia"/>
          <w:sz w:val="22"/>
          <w:szCs w:val="22"/>
        </w:rPr>
        <w:t>Maximum residue limi</w:t>
      </w:r>
      <w:r w:rsidR="009704C9" w:rsidRPr="003062E1">
        <w:rPr>
          <w:rFonts w:eastAsiaTheme="minorEastAsia"/>
          <w:sz w:val="22"/>
          <w:szCs w:val="22"/>
        </w:rPr>
        <w:t>t: sh</w:t>
      </w:r>
      <w:r w:rsidR="00590EB9" w:rsidRPr="003062E1">
        <w:rPr>
          <w:rFonts w:eastAsiaTheme="minorEastAsia"/>
          <w:sz w:val="22"/>
          <w:szCs w:val="22"/>
        </w:rPr>
        <w:t xml:space="preserve">all comply with provisions in the Table </w:t>
      </w:r>
      <w:r w:rsidRPr="003062E1">
        <w:rPr>
          <w:rFonts w:eastAsiaTheme="minorEastAsia"/>
          <w:sz w:val="22"/>
          <w:szCs w:val="22"/>
        </w:rPr>
        <w:t>89</w:t>
      </w:r>
      <w:r w:rsidR="00590EB9" w:rsidRPr="003062E1">
        <w:rPr>
          <w:rFonts w:eastAsiaTheme="minorEastAsia"/>
          <w:sz w:val="22"/>
          <w:szCs w:val="22"/>
        </w:rPr>
        <w:t>.</w:t>
      </w:r>
    </w:p>
    <w:p w:rsidR="00C87113" w:rsidRPr="003062E1" w:rsidRDefault="00C422E9" w:rsidP="005B7805">
      <w:pPr>
        <w:spacing w:after="0" w:line="240" w:lineRule="auto"/>
        <w:ind w:firstLine="0"/>
        <w:jc w:val="center"/>
        <w:rPr>
          <w:rFonts w:eastAsiaTheme="minorEastAsia"/>
          <w:sz w:val="22"/>
          <w:szCs w:val="22"/>
        </w:rPr>
      </w:pPr>
      <w:r w:rsidRPr="003062E1">
        <w:rPr>
          <w:rFonts w:eastAsiaTheme="minorEastAsia"/>
          <w:sz w:val="22"/>
          <w:szCs w:val="22"/>
        </w:rPr>
        <w:t xml:space="preserve">Table </w:t>
      </w:r>
      <w:r w:rsidR="00EE158B" w:rsidRPr="003062E1">
        <w:rPr>
          <w:rFonts w:eastAsiaTheme="minorEastAsia"/>
          <w:sz w:val="22"/>
          <w:szCs w:val="22"/>
        </w:rPr>
        <w:t>89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BD5DE1" w:rsidP="00982BD9">
            <w:pPr>
              <w:spacing w:after="0" w:line="240" w:lineRule="auto"/>
              <w:ind w:firstLine="0"/>
              <w:jc w:val="center"/>
              <w:rPr>
                <w:rFonts w:eastAsiaTheme="minorEastAsia"/>
                <w:sz w:val="22"/>
                <w:szCs w:val="22"/>
              </w:rPr>
            </w:pPr>
            <w:r w:rsidRPr="003062E1">
              <w:rPr>
                <w:rFonts w:eastAsiaTheme="minorEastAsia"/>
                <w:sz w:val="22"/>
                <w:szCs w:val="22"/>
              </w:rPr>
              <w:t>Citrus fruits</w:t>
            </w:r>
            <w:r w:rsidR="00531503" w:rsidRPr="003062E1">
              <w:rPr>
                <w:rFonts w:eastAsiaTheme="minorEastAsia"/>
                <w:sz w:val="22"/>
                <w:szCs w:val="22"/>
              </w:rPr>
              <w:t xml:space="preserve"> (</w:t>
            </w:r>
            <w:r w:rsidR="00982BD9" w:rsidRPr="003062E1">
              <w:rPr>
                <w:rFonts w:eastAsiaTheme="minorEastAsia"/>
                <w:sz w:val="22"/>
                <w:szCs w:val="22"/>
              </w:rPr>
              <w:t>with the exception of c</w:t>
            </w:r>
            <w:r w:rsidR="00193A1C" w:rsidRPr="003062E1">
              <w:rPr>
                <w:rFonts w:eastAsiaTheme="minorEastAsia"/>
                <w:sz w:val="22"/>
                <w:szCs w:val="22"/>
              </w:rPr>
              <w:t>itrus</w:t>
            </w:r>
            <w:r w:rsidR="002D7696" w:rsidRPr="003062E1">
              <w:rPr>
                <w:rFonts w:eastAsiaTheme="minorEastAsia"/>
                <w:sz w:val="22"/>
                <w:szCs w:val="22"/>
              </w:rPr>
              <w:t xml:space="preserve">, </w:t>
            </w:r>
            <w:r w:rsidR="00E522F5" w:rsidRPr="003062E1">
              <w:rPr>
                <w:rFonts w:eastAsiaTheme="minorEastAsia"/>
                <w:sz w:val="22"/>
                <w:szCs w:val="22"/>
              </w:rPr>
              <w:t>Lemon</w:t>
            </w:r>
            <w:r w:rsidR="002D7696" w:rsidRPr="003062E1">
              <w:rPr>
                <w:rFonts w:eastAsiaTheme="minorEastAsia"/>
                <w:sz w:val="22"/>
                <w:szCs w:val="22"/>
              </w:rPr>
              <w:t>,</w:t>
            </w:r>
            <w:r w:rsidR="00026341" w:rsidRPr="003062E1">
              <w:rPr>
                <w:rFonts w:eastAsiaTheme="minorEastAsia"/>
                <w:sz w:val="22"/>
                <w:szCs w:val="22"/>
              </w:rPr>
              <w:t xml:space="preserve"> orange</w:t>
            </w:r>
            <w:r w:rsidR="002D7696" w:rsidRPr="003062E1">
              <w:rPr>
                <w:rFonts w:eastAsiaTheme="minorEastAsia"/>
                <w:sz w:val="22"/>
                <w:szCs w:val="22"/>
              </w:rPr>
              <w:t xml:space="preserve">, </w:t>
            </w:r>
            <w:proofErr w:type="spellStart"/>
            <w:r w:rsidR="00026341" w:rsidRPr="003062E1">
              <w:rPr>
                <w:rFonts w:eastAsiaTheme="minorEastAsia"/>
                <w:sz w:val="22"/>
                <w:szCs w:val="22"/>
              </w:rPr>
              <w:t>pummelo</w:t>
            </w:r>
            <w:proofErr w:type="spellEnd"/>
            <w:r w:rsidR="00531503" w:rsidRPr="003062E1">
              <w:rPr>
                <w:rFonts w:eastAsiaTheme="minorEastAsia"/>
                <w:sz w:val="22"/>
                <w:szCs w:val="22"/>
              </w:rPr>
              <w:t>)</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4.89.5 </w:t>
      </w:r>
      <w:r w:rsidR="00590EB9" w:rsidRPr="003062E1">
        <w:rPr>
          <w:rFonts w:eastAsiaTheme="minorEastAsia"/>
          <w:sz w:val="22"/>
          <w:szCs w:val="22"/>
        </w:rPr>
        <w:t>Testing me</w:t>
      </w:r>
      <w:r w:rsidR="00C422E9" w:rsidRPr="003062E1">
        <w:rPr>
          <w:rFonts w:eastAsiaTheme="minorEastAsia"/>
          <w:sz w:val="22"/>
          <w:szCs w:val="22"/>
        </w:rPr>
        <w:t>thod: testing of fru</w:t>
      </w:r>
      <w:r w:rsidR="004B424F" w:rsidRPr="003062E1">
        <w:rPr>
          <w:rFonts w:eastAsiaTheme="minorEastAsia"/>
          <w:sz w:val="22"/>
          <w:szCs w:val="22"/>
        </w:rPr>
        <w:t>it</w:t>
      </w:r>
      <w:r w:rsidR="0068704D" w:rsidRPr="003062E1">
        <w:rPr>
          <w:rFonts w:eastAsiaTheme="minorEastAsia"/>
          <w:sz w:val="22"/>
          <w:szCs w:val="22"/>
        </w:rPr>
        <w:t xml:space="preserve"> shall comply with provisions in the </w:t>
      </w:r>
      <w:r w:rsidRPr="003062E1">
        <w:rPr>
          <w:rFonts w:eastAsiaTheme="minorEastAsia"/>
          <w:sz w:val="22"/>
          <w:szCs w:val="22"/>
        </w:rPr>
        <w:t>SN/T 1740</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69" w:name="_Toc437510309"/>
      <w:r w:rsidRPr="003062E1">
        <w:rPr>
          <w:rFonts w:cs="Times New Roman"/>
          <w:sz w:val="22"/>
          <w:szCs w:val="22"/>
        </w:rPr>
        <w:t xml:space="preserve">4.90 </w:t>
      </w:r>
      <w:proofErr w:type="spellStart"/>
      <w:r w:rsidR="001B6514" w:rsidRPr="003062E1">
        <w:rPr>
          <w:rFonts w:cs="Times New Roman"/>
          <w:sz w:val="22"/>
          <w:szCs w:val="22"/>
        </w:rPr>
        <w:t>A</w:t>
      </w:r>
      <w:r w:rsidRPr="003062E1">
        <w:rPr>
          <w:rFonts w:cs="Times New Roman"/>
          <w:sz w:val="22"/>
          <w:szCs w:val="22"/>
        </w:rPr>
        <w:t>ldicarb</w:t>
      </w:r>
      <w:bookmarkEnd w:id="169"/>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4.90.1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4.90.2 </w:t>
      </w:r>
      <w:r w:rsidR="00590EB9" w:rsidRPr="003062E1">
        <w:rPr>
          <w:rFonts w:eastAsiaTheme="minorEastAsia"/>
          <w:kern w:val="0"/>
          <w:sz w:val="22"/>
          <w:szCs w:val="22"/>
        </w:rPr>
        <w:t xml:space="preserve">ADI: </w:t>
      </w:r>
      <w:r w:rsidRPr="003062E1">
        <w:rPr>
          <w:rFonts w:eastAsiaTheme="minorEastAsia"/>
          <w:kern w:val="0"/>
          <w:sz w:val="22"/>
          <w:szCs w:val="22"/>
        </w:rPr>
        <w:t xml:space="preserve">0.003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4.90.3 </w:t>
      </w:r>
      <w:r w:rsidR="00590EB9" w:rsidRPr="003062E1">
        <w:rPr>
          <w:rFonts w:eastAsiaTheme="minorEastAsia"/>
          <w:kern w:val="0"/>
          <w:sz w:val="22"/>
          <w:szCs w:val="22"/>
        </w:rPr>
        <w:t xml:space="preserve">Residue definition: </w:t>
      </w:r>
      <w:r w:rsidR="001B6514" w:rsidRPr="003062E1">
        <w:rPr>
          <w:color w:val="000000"/>
          <w:sz w:val="22"/>
          <w:szCs w:val="22"/>
        </w:rPr>
        <w:t xml:space="preserve">The sum of </w:t>
      </w:r>
      <w:proofErr w:type="spellStart"/>
      <w:r w:rsidR="001B6514" w:rsidRPr="003062E1">
        <w:rPr>
          <w:bCs/>
          <w:color w:val="000000"/>
          <w:sz w:val="22"/>
          <w:szCs w:val="22"/>
          <w:lang w:val="es-ES"/>
        </w:rPr>
        <w:t>Aldicarb</w:t>
      </w:r>
      <w:proofErr w:type="spellEnd"/>
      <w:r w:rsidR="001B6514" w:rsidRPr="003062E1">
        <w:rPr>
          <w:bCs/>
          <w:color w:val="000000"/>
          <w:sz w:val="22"/>
          <w:szCs w:val="22"/>
        </w:rPr>
        <w:t xml:space="preserve"> its o</w:t>
      </w:r>
      <w:r w:rsidR="001B6514" w:rsidRPr="003062E1">
        <w:rPr>
          <w:color w:val="000000"/>
          <w:sz w:val="22"/>
          <w:szCs w:val="22"/>
        </w:rPr>
        <w:t>xygen analogue (</w:t>
      </w:r>
      <w:hyperlink r:id="rId19" w:history="1">
        <w:r w:rsidR="001B6514" w:rsidRPr="003062E1">
          <w:rPr>
            <w:bCs/>
            <w:color w:val="000000"/>
            <w:sz w:val="22"/>
            <w:szCs w:val="22"/>
          </w:rPr>
          <w:t>sulfoxide</w:t>
        </w:r>
      </w:hyperlink>
      <w:r w:rsidR="001B6514" w:rsidRPr="003062E1">
        <w:rPr>
          <w:bCs/>
          <w:color w:val="000000"/>
          <w:sz w:val="22"/>
          <w:szCs w:val="22"/>
        </w:rPr>
        <w:t xml:space="preserve"> </w:t>
      </w:r>
      <w:r w:rsidR="001B6514" w:rsidRPr="003062E1">
        <w:rPr>
          <w:color w:val="000000"/>
          <w:sz w:val="22"/>
          <w:szCs w:val="22"/>
        </w:rPr>
        <w:t xml:space="preserve">and </w:t>
      </w:r>
      <w:proofErr w:type="spellStart"/>
      <w:r w:rsidR="001B6514" w:rsidRPr="003062E1">
        <w:rPr>
          <w:color w:val="000000"/>
          <w:sz w:val="22"/>
          <w:szCs w:val="22"/>
        </w:rPr>
        <w:t>sulphone</w:t>
      </w:r>
      <w:proofErr w:type="spellEnd"/>
      <w:r w:rsidR="001B6514" w:rsidRPr="003062E1">
        <w:rPr>
          <w:color w:val="000000"/>
          <w:sz w:val="22"/>
          <w:szCs w:val="22"/>
        </w:rPr>
        <w:t xml:space="preserve">), expressed as </w:t>
      </w:r>
      <w:proofErr w:type="spellStart"/>
      <w:r w:rsidR="001B6514" w:rsidRPr="003062E1">
        <w:rPr>
          <w:bCs/>
          <w:color w:val="000000"/>
          <w:sz w:val="22"/>
          <w:szCs w:val="22"/>
          <w:lang w:val="es-ES"/>
        </w:rPr>
        <w:t>aldicarb</w:t>
      </w:r>
      <w:proofErr w:type="spellEnd"/>
      <w:r w:rsidR="001B6514" w:rsidRPr="003062E1">
        <w:rPr>
          <w:bCs/>
          <w:color w:val="000000"/>
          <w:sz w:val="22"/>
          <w:szCs w:val="22"/>
          <w:lang w:val="es-ES"/>
        </w:rPr>
        <w:t>.</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90</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90</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Dried soybean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324AE9" w:rsidP="005B7805">
            <w:pPr>
              <w:spacing w:after="0" w:line="240" w:lineRule="auto"/>
              <w:ind w:firstLine="0"/>
              <w:jc w:val="center"/>
              <w:rPr>
                <w:rFonts w:eastAsiaTheme="minorEastAsia"/>
                <w:sz w:val="22"/>
                <w:szCs w:val="22"/>
              </w:rPr>
            </w:pPr>
            <w:r w:rsidRPr="003062E1">
              <w:rPr>
                <w:rFonts w:eastAsiaTheme="minorEastAsia"/>
                <w:sz w:val="22"/>
                <w:szCs w:val="22"/>
              </w:rPr>
              <w:t>Sunflower seeds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Walnut</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bottom w:val="nil"/>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10372"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Sugarcane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bottom w:val="nil"/>
            </w:tcBorders>
            <w:vAlign w:val="center"/>
          </w:tcPr>
          <w:p w:rsidR="00C87113" w:rsidRPr="003062E1" w:rsidRDefault="0049620B" w:rsidP="005B7805">
            <w:pPr>
              <w:spacing w:after="0" w:line="240" w:lineRule="auto"/>
              <w:ind w:firstLine="0"/>
              <w:rPr>
                <w:rFonts w:eastAsiaTheme="minorEastAsia"/>
                <w:sz w:val="22"/>
                <w:szCs w:val="22"/>
              </w:rPr>
            </w:pPr>
            <w:r w:rsidRPr="003062E1">
              <w:rPr>
                <w:rFonts w:eastAsiaTheme="minorEastAsia"/>
                <w:sz w:val="22"/>
                <w:szCs w:val="22"/>
              </w:rPr>
              <w:t>Beverages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4.90.5 </w:t>
      </w:r>
      <w:r w:rsidR="00590EB9" w:rsidRPr="003062E1">
        <w:rPr>
          <w:rFonts w:eastAsiaTheme="minorEastAsia"/>
          <w:sz w:val="22"/>
          <w:szCs w:val="22"/>
        </w:rPr>
        <w:t>Testing me</w:t>
      </w:r>
      <w:r w:rsidR="00716E7C" w:rsidRPr="003062E1">
        <w:rPr>
          <w:rFonts w:eastAsiaTheme="minorEastAsia"/>
          <w:sz w:val="22"/>
          <w:szCs w:val="22"/>
        </w:rPr>
        <w:t>thod: testing of cereals</w:t>
      </w:r>
      <w:r w:rsidR="00C422E9" w:rsidRPr="003062E1">
        <w:rPr>
          <w:rFonts w:eastAsiaTheme="minorEastAsia"/>
          <w:sz w:val="22"/>
          <w:szCs w:val="22"/>
        </w:rPr>
        <w:t>, oil</w:t>
      </w:r>
      <w:r w:rsidR="00E573FE" w:rsidRPr="003062E1">
        <w:rPr>
          <w:rFonts w:eastAsiaTheme="minorEastAsia"/>
          <w:sz w:val="22"/>
          <w:szCs w:val="22"/>
        </w:rPr>
        <w:t xml:space="preserve"> seed and oil</w:t>
      </w:r>
      <w:r w:rsidR="002D7696" w:rsidRPr="003062E1">
        <w:rPr>
          <w:rFonts w:eastAsiaTheme="minorEastAsia"/>
          <w:sz w:val="22"/>
          <w:szCs w:val="22"/>
        </w:rPr>
        <w:t xml:space="preserve">, </w:t>
      </w:r>
      <w:r w:rsidR="00026341" w:rsidRPr="003062E1">
        <w:rPr>
          <w:rFonts w:eastAsiaTheme="minorEastAsia"/>
          <w:sz w:val="22"/>
          <w:szCs w:val="22"/>
        </w:rPr>
        <w:t>nuts</w:t>
      </w:r>
      <w:r w:rsidR="00416A00" w:rsidRPr="003062E1">
        <w:rPr>
          <w:rFonts w:eastAsiaTheme="minorEastAsia"/>
          <w:sz w:val="22"/>
          <w:szCs w:val="22"/>
        </w:rPr>
        <w:t>, su</w:t>
      </w:r>
      <w:r w:rsidR="00E10372" w:rsidRPr="003062E1">
        <w:rPr>
          <w:rFonts w:eastAsiaTheme="minorEastAsia"/>
          <w:sz w:val="22"/>
          <w:szCs w:val="22"/>
        </w:rPr>
        <w:t>gar crop</w:t>
      </w:r>
      <w:r w:rsidR="002D7696" w:rsidRPr="003062E1">
        <w:rPr>
          <w:rFonts w:eastAsiaTheme="minorEastAsia"/>
          <w:sz w:val="22"/>
          <w:szCs w:val="22"/>
        </w:rPr>
        <w:t>, b</w:t>
      </w:r>
      <w:r w:rsidR="0049620B" w:rsidRPr="003062E1">
        <w:rPr>
          <w:rFonts w:eastAsiaTheme="minorEastAsia"/>
          <w:sz w:val="22"/>
          <w:szCs w:val="22"/>
        </w:rPr>
        <w:t>everages</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SN/T 2441</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70" w:name="_Toc434314428"/>
      <w:bookmarkStart w:id="171" w:name="_Toc437510310"/>
      <w:r w:rsidRPr="003062E1">
        <w:rPr>
          <w:rFonts w:cs="Times New Roman"/>
          <w:kern w:val="0"/>
          <w:sz w:val="22"/>
          <w:szCs w:val="22"/>
        </w:rPr>
        <w:t xml:space="preserve">4.91 </w:t>
      </w:r>
      <w:proofErr w:type="spellStart"/>
      <w:r w:rsidR="001B6514" w:rsidRPr="003062E1">
        <w:rPr>
          <w:rFonts w:cs="Times New Roman"/>
          <w:kern w:val="0"/>
          <w:sz w:val="22"/>
          <w:szCs w:val="22"/>
        </w:rPr>
        <w:t>Q</w:t>
      </w:r>
      <w:r w:rsidRPr="003062E1">
        <w:rPr>
          <w:rFonts w:cs="Times New Roman"/>
          <w:kern w:val="0"/>
          <w:sz w:val="22"/>
          <w:szCs w:val="22"/>
        </w:rPr>
        <w:t>uintozene</w:t>
      </w:r>
      <w:bookmarkEnd w:id="170"/>
      <w:bookmarkEnd w:id="171"/>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4.91.1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4.91.2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4.91.3 </w:t>
      </w:r>
      <w:r w:rsidR="00590EB9" w:rsidRPr="003062E1">
        <w:rPr>
          <w:rFonts w:eastAsiaTheme="minorEastAsia"/>
          <w:kern w:val="0"/>
          <w:sz w:val="22"/>
          <w:szCs w:val="22"/>
        </w:rPr>
        <w:t xml:space="preserve">Residue definition: </w:t>
      </w:r>
      <w:proofErr w:type="spellStart"/>
      <w:r w:rsidR="001B6514" w:rsidRPr="003062E1">
        <w:rPr>
          <w:kern w:val="0"/>
          <w:sz w:val="22"/>
          <w:szCs w:val="22"/>
        </w:rPr>
        <w:t>quintozene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91</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bl>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4.91.5 </w:t>
      </w:r>
      <w:r w:rsidR="00590EB9" w:rsidRPr="003062E1">
        <w:rPr>
          <w:rFonts w:eastAsiaTheme="minorEastAsia"/>
          <w:kern w:val="0"/>
          <w:sz w:val="22"/>
          <w:szCs w:val="22"/>
        </w:rPr>
        <w:t xml:space="preserve">Testing method: </w:t>
      </w:r>
      <w:r w:rsidR="00026341" w:rsidRPr="003062E1">
        <w:rPr>
          <w:rFonts w:eastAsiaTheme="minorEastAsia"/>
          <w:kern w:val="0"/>
          <w:sz w:val="22"/>
          <w:szCs w:val="22"/>
        </w:rPr>
        <w:t xml:space="preserve">testing of oil seeds and oil </w:t>
      </w:r>
      <w:r w:rsidR="002B677C" w:rsidRPr="003062E1">
        <w:rPr>
          <w:rFonts w:eastAsiaTheme="minorEastAsia"/>
          <w:kern w:val="0"/>
          <w:sz w:val="22"/>
          <w:szCs w:val="22"/>
        </w:rPr>
        <w:t xml:space="preserve">shall refer to methods provided in </w:t>
      </w:r>
      <w:r w:rsidRPr="003062E1">
        <w:rPr>
          <w:rFonts w:eastAsiaTheme="minorEastAsia"/>
          <w:kern w:val="0"/>
          <w:sz w:val="22"/>
          <w:szCs w:val="22"/>
        </w:rPr>
        <w:t>GB/T 5009.136</w:t>
      </w:r>
      <w:r w:rsidR="00590EB9" w:rsidRPr="003062E1">
        <w:rPr>
          <w:rFonts w:eastAsiaTheme="minorEastAsia"/>
          <w:kern w:val="0"/>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72" w:name="_Toc437510311"/>
      <w:r w:rsidRPr="003062E1">
        <w:rPr>
          <w:rFonts w:cs="Times New Roman"/>
          <w:sz w:val="22"/>
          <w:szCs w:val="22"/>
        </w:rPr>
        <w:t xml:space="preserve">4.92 </w:t>
      </w:r>
      <w:proofErr w:type="spellStart"/>
      <w:r w:rsidR="001B6514" w:rsidRPr="003062E1">
        <w:rPr>
          <w:rFonts w:cs="Times New Roman"/>
          <w:sz w:val="22"/>
          <w:szCs w:val="22"/>
        </w:rPr>
        <w:t>C</w:t>
      </w:r>
      <w:r w:rsidRPr="003062E1">
        <w:rPr>
          <w:rFonts w:cs="Times New Roman"/>
          <w:sz w:val="22"/>
          <w:szCs w:val="22"/>
        </w:rPr>
        <w:t>lethodim</w:t>
      </w:r>
      <w:bookmarkEnd w:id="172"/>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4.92.1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4.92.2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4.92.3 </w:t>
      </w:r>
      <w:r w:rsidR="00590EB9" w:rsidRPr="003062E1">
        <w:rPr>
          <w:rFonts w:eastAsiaTheme="minorEastAsia"/>
          <w:kern w:val="0"/>
          <w:sz w:val="22"/>
          <w:szCs w:val="22"/>
        </w:rPr>
        <w:t xml:space="preserve">Residue definition: </w:t>
      </w:r>
      <w:r w:rsidR="001B6514" w:rsidRPr="003062E1">
        <w:rPr>
          <w:sz w:val="22"/>
          <w:szCs w:val="22"/>
        </w:rPr>
        <w:t xml:space="preserve">The sum of </w:t>
      </w:r>
      <w:proofErr w:type="spellStart"/>
      <w:r w:rsidR="001B6514" w:rsidRPr="003062E1">
        <w:rPr>
          <w:sz w:val="22"/>
          <w:szCs w:val="22"/>
        </w:rPr>
        <w:t>Clethodim</w:t>
      </w:r>
      <w:proofErr w:type="spellEnd"/>
      <w:r w:rsidR="001B6514" w:rsidRPr="003062E1">
        <w:rPr>
          <w:sz w:val="22"/>
          <w:szCs w:val="22"/>
        </w:rPr>
        <w:t xml:space="preserve"> and its metabolite (sulfoxide and </w:t>
      </w:r>
      <w:proofErr w:type="spellStart"/>
      <w:r w:rsidR="001B6514" w:rsidRPr="003062E1">
        <w:rPr>
          <w:sz w:val="22"/>
          <w:szCs w:val="22"/>
        </w:rPr>
        <w:t>sulphone</w:t>
      </w:r>
      <w:proofErr w:type="spellEnd"/>
      <w:r w:rsidR="001B6514" w:rsidRPr="003062E1">
        <w:rPr>
          <w:sz w:val="22"/>
          <w:szCs w:val="22"/>
        </w:rPr>
        <w:t xml:space="preserve">), expressed as </w:t>
      </w:r>
      <w:proofErr w:type="spellStart"/>
      <w:r w:rsidR="001B6514" w:rsidRPr="003062E1">
        <w:rPr>
          <w:sz w:val="22"/>
          <w:szCs w:val="22"/>
        </w:rPr>
        <w:t>clethodim</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92</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Crude rape seed oil</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Crude soybean oil</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Rape seed oil</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Soybean oil</w:t>
            </w:r>
          </w:p>
        </w:tc>
        <w:tc>
          <w:tcPr>
            <w:tcW w:w="3969" w:type="dxa"/>
            <w:tcBorders>
              <w:top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4.92.5 </w:t>
      </w:r>
      <w:r w:rsidR="00590EB9" w:rsidRPr="003062E1">
        <w:rPr>
          <w:rFonts w:eastAsiaTheme="minorEastAsia"/>
          <w:sz w:val="22"/>
          <w:szCs w:val="22"/>
        </w:rPr>
        <w:t>Testing metho</w:t>
      </w:r>
      <w:r w:rsidR="005B04AC" w:rsidRPr="003062E1">
        <w:rPr>
          <w:rFonts w:eastAsiaTheme="minorEastAsia"/>
          <w:sz w:val="22"/>
          <w:szCs w:val="22"/>
        </w:rPr>
        <w:t>d: testing of oil s</w:t>
      </w:r>
      <w:r w:rsidR="00E573FE" w:rsidRPr="003062E1">
        <w:rPr>
          <w:rFonts w:eastAsiaTheme="minorEastAsia"/>
          <w:sz w:val="22"/>
          <w:szCs w:val="22"/>
        </w:rPr>
        <w:t>eed and o</w:t>
      </w:r>
      <w:r w:rsidR="00026341" w:rsidRPr="003062E1">
        <w:rPr>
          <w:rFonts w:eastAsiaTheme="minorEastAsia"/>
          <w:sz w:val="22"/>
          <w:szCs w:val="22"/>
        </w:rPr>
        <w:t>il sha</w:t>
      </w:r>
      <w:r w:rsidR="002B677C" w:rsidRPr="003062E1">
        <w:rPr>
          <w:rFonts w:eastAsiaTheme="minorEastAsia"/>
          <w:sz w:val="22"/>
          <w:szCs w:val="22"/>
        </w:rPr>
        <w:t xml:space="preserve">ll refer to methods provided in </w:t>
      </w:r>
      <w:r w:rsidRPr="003062E1">
        <w:rPr>
          <w:rFonts w:eastAsiaTheme="minorEastAsia"/>
          <w:sz w:val="22"/>
          <w:szCs w:val="22"/>
        </w:rPr>
        <w:t>GB/T 19649</w:t>
      </w:r>
      <w:r w:rsidR="002D7696" w:rsidRPr="003062E1">
        <w:rPr>
          <w:rFonts w:eastAsiaTheme="minorEastAsia"/>
          <w:sz w:val="22"/>
          <w:szCs w:val="22"/>
        </w:rPr>
        <w:t xml:space="preserve">, </w:t>
      </w:r>
      <w:r w:rsidRPr="003062E1">
        <w:rPr>
          <w:rFonts w:eastAsiaTheme="minorEastAsia"/>
          <w:sz w:val="22"/>
          <w:szCs w:val="22"/>
        </w:rPr>
        <w:t>GB/T 20770</w:t>
      </w:r>
      <w:r w:rsidR="002D7696" w:rsidRPr="003062E1">
        <w:rPr>
          <w:rFonts w:eastAsiaTheme="minorEastAsia"/>
          <w:sz w:val="22"/>
          <w:szCs w:val="22"/>
        </w:rPr>
        <w:t xml:space="preserve">, </w:t>
      </w:r>
      <w:proofErr w:type="gramStart"/>
      <w:r w:rsidRPr="003062E1">
        <w:rPr>
          <w:rFonts w:eastAsiaTheme="minorEastAsia"/>
          <w:sz w:val="22"/>
          <w:szCs w:val="22"/>
        </w:rPr>
        <w:t>SN</w:t>
      </w:r>
      <w:proofErr w:type="gramEnd"/>
      <w:r w:rsidRPr="003062E1">
        <w:rPr>
          <w:rFonts w:eastAsiaTheme="minorEastAsia"/>
          <w:sz w:val="22"/>
          <w:szCs w:val="22"/>
        </w:rPr>
        <w:t>/T 2325</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73" w:name="_Toc434314429"/>
      <w:bookmarkStart w:id="174" w:name="_Toc437510312"/>
      <w:r w:rsidRPr="003062E1">
        <w:rPr>
          <w:rFonts w:cs="Times New Roman"/>
          <w:kern w:val="0"/>
          <w:sz w:val="22"/>
          <w:szCs w:val="22"/>
        </w:rPr>
        <w:t xml:space="preserve">4.93 </w:t>
      </w:r>
      <w:proofErr w:type="spellStart"/>
      <w:r w:rsidR="00F71092" w:rsidRPr="003062E1">
        <w:rPr>
          <w:rFonts w:cs="Times New Roman"/>
          <w:kern w:val="0"/>
          <w:sz w:val="22"/>
          <w:szCs w:val="22"/>
        </w:rPr>
        <w:t>M</w:t>
      </w:r>
      <w:r w:rsidRPr="003062E1">
        <w:rPr>
          <w:rFonts w:cs="Times New Roman"/>
          <w:kern w:val="0"/>
          <w:sz w:val="22"/>
          <w:szCs w:val="22"/>
        </w:rPr>
        <w:t>ethoprene</w:t>
      </w:r>
      <w:bookmarkEnd w:id="173"/>
      <w:bookmarkEnd w:id="174"/>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4.93.1</w:t>
      </w:r>
      <w:r w:rsidR="00590EB9" w:rsidRPr="003062E1">
        <w:rPr>
          <w:rFonts w:eastAsiaTheme="minorEastAsia"/>
          <w:kern w:val="0"/>
          <w:sz w:val="22"/>
          <w:szCs w:val="22"/>
        </w:rPr>
        <w:t xml:space="preserve"> Major purpose of use: </w:t>
      </w:r>
      <w:proofErr w:type="spellStart"/>
      <w:r w:rsidR="00D068A1" w:rsidRPr="003062E1">
        <w:rPr>
          <w:rFonts w:eastAsiaTheme="minorEastAsia"/>
          <w:kern w:val="0"/>
          <w:sz w:val="22"/>
          <w:szCs w:val="22"/>
        </w:rPr>
        <w:t>tabacco</w:t>
      </w:r>
      <w:proofErr w:type="spellEnd"/>
      <w:r w:rsidR="00D068A1" w:rsidRPr="003062E1">
        <w:rPr>
          <w:rFonts w:eastAsiaTheme="minorEastAsia"/>
          <w:kern w:val="0"/>
          <w:sz w:val="22"/>
          <w:szCs w:val="22"/>
        </w:rPr>
        <w:t xml:space="preserve"> protective agent</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4.93.2 </w:t>
      </w:r>
      <w:r w:rsidR="00590EB9" w:rsidRPr="003062E1">
        <w:rPr>
          <w:rFonts w:eastAsiaTheme="minorEastAsia"/>
          <w:kern w:val="0"/>
          <w:sz w:val="22"/>
          <w:szCs w:val="22"/>
        </w:rPr>
        <w:t xml:space="preserve">ADI: </w:t>
      </w:r>
      <w:r w:rsidRPr="003062E1">
        <w:rPr>
          <w:rFonts w:eastAsiaTheme="minorEastAsia"/>
          <w:kern w:val="0"/>
          <w:sz w:val="22"/>
          <w:szCs w:val="22"/>
        </w:rPr>
        <w:t xml:space="preserve">0.09 mg/kg </w:t>
      </w:r>
      <w:proofErr w:type="spellStart"/>
      <w:r w:rsidRPr="003062E1">
        <w:rPr>
          <w:rFonts w:eastAsiaTheme="minorEastAsia"/>
          <w:kern w:val="0"/>
          <w:sz w:val="22"/>
          <w:szCs w:val="22"/>
        </w:rPr>
        <w:t>bw</w:t>
      </w:r>
      <w:proofErr w:type="spellEnd"/>
      <w:r w:rsidR="00531503" w:rsidRPr="003062E1">
        <w:rPr>
          <w:rFonts w:eastAsiaTheme="minorEastAsia"/>
          <w:kern w:val="0"/>
          <w:sz w:val="22"/>
          <w:szCs w:val="22"/>
        </w:rPr>
        <w:t xml:space="preserve"> (</w:t>
      </w:r>
      <w:r w:rsidRPr="003062E1">
        <w:rPr>
          <w:rFonts w:eastAsiaTheme="minorEastAsia"/>
          <w:kern w:val="0"/>
          <w:sz w:val="22"/>
          <w:szCs w:val="22"/>
        </w:rPr>
        <w:t>R</w:t>
      </w:r>
      <w:proofErr w:type="gramStart"/>
      <w:r w:rsidRPr="003062E1">
        <w:rPr>
          <w:rFonts w:eastAsiaTheme="minorEastAsia"/>
          <w:kern w:val="0"/>
          <w:sz w:val="22"/>
          <w:szCs w:val="22"/>
        </w:rPr>
        <w:t>,S</w:t>
      </w:r>
      <w:proofErr w:type="gramEnd"/>
      <w:r w:rsidRPr="003062E1">
        <w:rPr>
          <w:rFonts w:eastAsiaTheme="minorEastAsia"/>
          <w:kern w:val="0"/>
          <w:sz w:val="22"/>
          <w:szCs w:val="22"/>
        </w:rPr>
        <w:t xml:space="preserve"> </w:t>
      </w:r>
      <w:proofErr w:type="spellStart"/>
      <w:r w:rsidR="00DA296E" w:rsidRPr="003062E1">
        <w:rPr>
          <w:rFonts w:eastAsiaTheme="minorEastAsia"/>
          <w:kern w:val="0"/>
          <w:sz w:val="22"/>
          <w:szCs w:val="22"/>
        </w:rPr>
        <w:t>Racemate</w:t>
      </w:r>
      <w:proofErr w:type="spellEnd"/>
      <w:r w:rsidR="00531503" w:rsidRPr="003062E1">
        <w:rPr>
          <w:rFonts w:eastAsiaTheme="minorEastAsia"/>
          <w:kern w:val="0"/>
          <w:sz w:val="22"/>
          <w:szCs w:val="22"/>
        </w:rPr>
        <w:t>)</w:t>
      </w:r>
      <w:r w:rsidR="00E10372" w:rsidRPr="003062E1">
        <w:rPr>
          <w:rFonts w:eastAsiaTheme="minorEastAsia"/>
          <w:kern w:val="0"/>
          <w:sz w:val="22"/>
          <w:szCs w:val="22"/>
        </w:rPr>
        <w:t xml:space="preserve">, </w:t>
      </w:r>
      <w:r w:rsidRPr="003062E1">
        <w:rPr>
          <w:rFonts w:eastAsiaTheme="minorEastAsia"/>
          <w:kern w:val="0"/>
          <w:sz w:val="22"/>
          <w:szCs w:val="22"/>
        </w:rPr>
        <w:t xml:space="preserve">0.05 mg/kg </w:t>
      </w:r>
      <w:proofErr w:type="spellStart"/>
      <w:r w:rsidRPr="003062E1">
        <w:rPr>
          <w:rFonts w:eastAsiaTheme="minorEastAsia"/>
          <w:kern w:val="0"/>
          <w:sz w:val="22"/>
          <w:szCs w:val="22"/>
        </w:rPr>
        <w:t>bw</w:t>
      </w:r>
      <w:proofErr w:type="spellEnd"/>
      <w:r w:rsidR="00531503" w:rsidRPr="003062E1">
        <w:rPr>
          <w:rFonts w:eastAsiaTheme="minorEastAsia"/>
          <w:kern w:val="0"/>
          <w:sz w:val="22"/>
          <w:szCs w:val="22"/>
        </w:rPr>
        <w:t xml:space="preserve"> (</w:t>
      </w:r>
      <w:r w:rsidRPr="003062E1">
        <w:rPr>
          <w:rFonts w:eastAsiaTheme="minorEastAsia"/>
          <w:kern w:val="0"/>
          <w:sz w:val="22"/>
          <w:szCs w:val="22"/>
        </w:rPr>
        <w:t>S-</w:t>
      </w:r>
      <w:r w:rsidR="00DA296E" w:rsidRPr="003062E1">
        <w:rPr>
          <w:rFonts w:eastAsiaTheme="minorEastAsia"/>
          <w:kern w:val="0"/>
          <w:sz w:val="22"/>
          <w:szCs w:val="22"/>
        </w:rPr>
        <w:t xml:space="preserve"> </w:t>
      </w:r>
      <w:proofErr w:type="spellStart"/>
      <w:r w:rsidR="00DA296E" w:rsidRPr="003062E1">
        <w:rPr>
          <w:rFonts w:eastAsiaTheme="minorEastAsia"/>
          <w:kern w:val="0"/>
          <w:sz w:val="22"/>
          <w:szCs w:val="22"/>
        </w:rPr>
        <w:t>Methoprene</w:t>
      </w:r>
      <w:proofErr w:type="spellEnd"/>
      <w:r w:rsidR="00531503" w:rsidRPr="003062E1">
        <w:rPr>
          <w:rFonts w:eastAsiaTheme="minorEastAsia"/>
          <w:kern w:val="0"/>
          <w:sz w:val="22"/>
          <w:szCs w:val="22"/>
        </w:rPr>
        <w:t>)</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4.93.3 </w:t>
      </w:r>
      <w:r w:rsidR="00590EB9" w:rsidRPr="003062E1">
        <w:rPr>
          <w:rFonts w:eastAsiaTheme="minorEastAsia"/>
          <w:kern w:val="0"/>
          <w:sz w:val="22"/>
          <w:szCs w:val="22"/>
        </w:rPr>
        <w:t xml:space="preserve">Residue definition: </w:t>
      </w:r>
      <w:proofErr w:type="spellStart"/>
      <w:r w:rsidR="00F71092" w:rsidRPr="003062E1">
        <w:rPr>
          <w:kern w:val="0"/>
          <w:sz w:val="22"/>
          <w:szCs w:val="22"/>
        </w:rPr>
        <w:t>methoprene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93</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single" w:sz="4" w:space="0" w:color="auto"/>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Cereals and its products</w:t>
            </w:r>
          </w:p>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Rice</w:t>
            </w:r>
          </w:p>
        </w:tc>
        <w:tc>
          <w:tcPr>
            <w:tcW w:w="3969" w:type="dxa"/>
            <w:tcBorders>
              <w:bottom w:val="single" w:sz="4" w:space="0" w:color="auto"/>
            </w:tcBorders>
            <w:vAlign w:val="center"/>
          </w:tcPr>
          <w:p w:rsidR="00C87113" w:rsidRPr="003062E1" w:rsidRDefault="00C87113" w:rsidP="005B7805">
            <w:pPr>
              <w:spacing w:after="0" w:line="240" w:lineRule="auto"/>
              <w:ind w:firstLine="0"/>
              <w:jc w:val="center"/>
              <w:rPr>
                <w:rFonts w:eastAsiaTheme="minorEastAsia"/>
                <w:b/>
                <w:bCs/>
                <w:kern w:val="44"/>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bottom w:val="nil"/>
            </w:tcBorders>
            <w:vAlign w:val="center"/>
          </w:tcPr>
          <w:p w:rsidR="00C87113" w:rsidRPr="003062E1" w:rsidRDefault="007D0DEA" w:rsidP="005B7805">
            <w:pPr>
              <w:spacing w:after="0" w:line="240" w:lineRule="auto"/>
              <w:ind w:firstLine="0"/>
              <w:rPr>
                <w:rFonts w:eastAsiaTheme="minorEastAsia"/>
                <w:sz w:val="22"/>
                <w:szCs w:val="22"/>
              </w:rPr>
            </w:pPr>
            <w:r w:rsidRPr="003062E1">
              <w:rPr>
                <w:rFonts w:eastAsiaTheme="minorEastAsia"/>
                <w:sz w:val="22"/>
                <w:szCs w:val="22"/>
              </w:rPr>
              <w:t>Vegetable oil</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Crude corn oil</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200</w:t>
            </w:r>
          </w:p>
        </w:tc>
      </w:tr>
    </w:tbl>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sz w:val="22"/>
          <w:szCs w:val="22"/>
        </w:rPr>
        <w:t xml:space="preserve">4.93.5 </w:t>
      </w:r>
      <w:r w:rsidR="00590EB9" w:rsidRPr="003062E1">
        <w:rPr>
          <w:rFonts w:eastAsiaTheme="minorEastAsia"/>
          <w:kern w:val="0"/>
          <w:sz w:val="22"/>
          <w:szCs w:val="22"/>
        </w:rPr>
        <w:t>Testing me</w:t>
      </w:r>
      <w:r w:rsidR="00716E7C" w:rsidRPr="003062E1">
        <w:rPr>
          <w:rFonts w:eastAsiaTheme="minorEastAsia"/>
          <w:kern w:val="0"/>
          <w:sz w:val="22"/>
          <w:szCs w:val="22"/>
        </w:rPr>
        <w:t>thod: testing of cereals</w:t>
      </w:r>
      <w:r w:rsidR="005B04AC" w:rsidRPr="003062E1">
        <w:rPr>
          <w:rFonts w:eastAsiaTheme="minorEastAsia"/>
          <w:kern w:val="0"/>
          <w:sz w:val="22"/>
          <w:szCs w:val="22"/>
        </w:rPr>
        <w:t xml:space="preserve"> s</w:t>
      </w:r>
      <w:r w:rsidR="0068704D" w:rsidRPr="003062E1">
        <w:rPr>
          <w:rFonts w:eastAsiaTheme="minorEastAsia"/>
          <w:kern w:val="0"/>
          <w:sz w:val="22"/>
          <w:szCs w:val="22"/>
        </w:rPr>
        <w:t xml:space="preserve">hall comply with provisions in the </w:t>
      </w:r>
      <w:r w:rsidRPr="003062E1">
        <w:rPr>
          <w:rFonts w:eastAsiaTheme="minorEastAsia"/>
          <w:kern w:val="0"/>
          <w:sz w:val="22"/>
          <w:szCs w:val="22"/>
        </w:rPr>
        <w:t>GB/T 19649</w:t>
      </w:r>
      <w:r w:rsidR="006A4E61" w:rsidRPr="003062E1">
        <w:rPr>
          <w:rFonts w:eastAsiaTheme="minorEastAsia"/>
          <w:kern w:val="0"/>
          <w:sz w:val="22"/>
          <w:szCs w:val="22"/>
        </w:rPr>
        <w:t xml:space="preserve">; testing of </w:t>
      </w:r>
      <w:r w:rsidR="00C422E9" w:rsidRPr="003062E1">
        <w:rPr>
          <w:rFonts w:eastAsiaTheme="minorEastAsia"/>
          <w:kern w:val="0"/>
          <w:sz w:val="22"/>
          <w:szCs w:val="22"/>
        </w:rPr>
        <w:t>v</w:t>
      </w:r>
      <w:r w:rsidR="007D0DEA" w:rsidRPr="003062E1">
        <w:rPr>
          <w:rFonts w:eastAsiaTheme="minorEastAsia"/>
          <w:kern w:val="0"/>
          <w:sz w:val="22"/>
          <w:szCs w:val="22"/>
        </w:rPr>
        <w:t>egetable o</w:t>
      </w:r>
      <w:r w:rsidR="00026341" w:rsidRPr="003062E1">
        <w:rPr>
          <w:rFonts w:eastAsiaTheme="minorEastAsia"/>
          <w:kern w:val="0"/>
          <w:sz w:val="22"/>
          <w:szCs w:val="22"/>
        </w:rPr>
        <w:t>il sha</w:t>
      </w:r>
      <w:r w:rsidR="002B677C" w:rsidRPr="003062E1">
        <w:rPr>
          <w:rFonts w:eastAsiaTheme="minorEastAsia"/>
          <w:kern w:val="0"/>
          <w:sz w:val="22"/>
          <w:szCs w:val="22"/>
        </w:rPr>
        <w:t xml:space="preserve">ll refer to methods provided in </w:t>
      </w:r>
      <w:r w:rsidRPr="003062E1">
        <w:rPr>
          <w:rFonts w:eastAsiaTheme="minorEastAsia"/>
          <w:kern w:val="0"/>
          <w:sz w:val="22"/>
          <w:szCs w:val="22"/>
        </w:rPr>
        <w:t>GB/T 19649</w:t>
      </w:r>
      <w:r w:rsidR="00590EB9" w:rsidRPr="003062E1">
        <w:rPr>
          <w:rFonts w:eastAsiaTheme="minorEastAsia"/>
          <w:kern w:val="0"/>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75" w:name="_Toc434314430"/>
      <w:bookmarkStart w:id="176" w:name="_Toc437510313"/>
      <w:r w:rsidRPr="003062E1">
        <w:rPr>
          <w:rFonts w:cs="Times New Roman"/>
          <w:kern w:val="0"/>
          <w:sz w:val="22"/>
          <w:szCs w:val="22"/>
        </w:rPr>
        <w:t xml:space="preserve">4.94 </w:t>
      </w:r>
      <w:proofErr w:type="spellStart"/>
      <w:r w:rsidR="007D0DEA" w:rsidRPr="003062E1">
        <w:rPr>
          <w:rFonts w:cs="Times New Roman"/>
          <w:kern w:val="0"/>
          <w:sz w:val="22"/>
          <w:szCs w:val="22"/>
        </w:rPr>
        <w:t>D</w:t>
      </w:r>
      <w:r w:rsidRPr="003062E1">
        <w:rPr>
          <w:rFonts w:cs="Times New Roman"/>
          <w:kern w:val="0"/>
          <w:sz w:val="22"/>
          <w:szCs w:val="22"/>
        </w:rPr>
        <w:t>imethomorph</w:t>
      </w:r>
      <w:bookmarkEnd w:id="175"/>
      <w:bookmarkEnd w:id="176"/>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4.94.1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4.94.2 </w:t>
      </w:r>
      <w:r w:rsidR="00590EB9" w:rsidRPr="003062E1">
        <w:rPr>
          <w:rFonts w:eastAsiaTheme="minorEastAsia"/>
          <w:kern w:val="0"/>
          <w:sz w:val="22"/>
          <w:szCs w:val="22"/>
        </w:rPr>
        <w:t xml:space="preserve">ADI: </w:t>
      </w:r>
      <w:r w:rsidRPr="003062E1">
        <w:rPr>
          <w:rFonts w:eastAsiaTheme="minorEastAsia"/>
          <w:kern w:val="0"/>
          <w:sz w:val="22"/>
          <w:szCs w:val="22"/>
        </w:rPr>
        <w:t xml:space="preserve">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4.94.3 </w:t>
      </w:r>
      <w:r w:rsidR="00590EB9" w:rsidRPr="003062E1">
        <w:rPr>
          <w:rFonts w:eastAsiaTheme="minorEastAsia"/>
          <w:kern w:val="0"/>
          <w:sz w:val="22"/>
          <w:szCs w:val="22"/>
        </w:rPr>
        <w:t xml:space="preserve">Residue definition: </w:t>
      </w:r>
      <w:proofErr w:type="spellStart"/>
      <w:r w:rsidR="007D0DEA" w:rsidRPr="003062E1">
        <w:rPr>
          <w:kern w:val="0"/>
          <w:sz w:val="22"/>
          <w:szCs w:val="22"/>
        </w:rPr>
        <w:t>dimethomorph</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7D0DEA"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bottom w:val="nil"/>
            </w:tcBorders>
            <w:vAlign w:val="center"/>
          </w:tcPr>
          <w:p w:rsidR="00C87113" w:rsidRPr="003062E1" w:rsidRDefault="007D0DEA"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bl>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4.94.5 </w:t>
      </w:r>
      <w:r w:rsidR="00590EB9" w:rsidRPr="003062E1">
        <w:rPr>
          <w:rFonts w:eastAsiaTheme="minorEastAsia"/>
          <w:kern w:val="0"/>
          <w:sz w:val="22"/>
          <w:szCs w:val="22"/>
        </w:rPr>
        <w:t>Testing m</w:t>
      </w:r>
      <w:r w:rsidR="002D7696" w:rsidRPr="003062E1">
        <w:rPr>
          <w:rFonts w:eastAsiaTheme="minorEastAsia"/>
          <w:kern w:val="0"/>
          <w:sz w:val="22"/>
          <w:szCs w:val="22"/>
        </w:rPr>
        <w:t>ethod: testi</w:t>
      </w:r>
      <w:r w:rsidR="005B04AC" w:rsidRPr="003062E1">
        <w:rPr>
          <w:rFonts w:eastAsiaTheme="minorEastAsia"/>
          <w:kern w:val="0"/>
          <w:sz w:val="22"/>
          <w:szCs w:val="22"/>
        </w:rPr>
        <w:t>ng of v</w:t>
      </w:r>
      <w:r w:rsidR="002D7696" w:rsidRPr="003062E1">
        <w:rPr>
          <w:rFonts w:eastAsiaTheme="minorEastAsia"/>
          <w:kern w:val="0"/>
          <w:sz w:val="22"/>
          <w:szCs w:val="22"/>
        </w:rPr>
        <w:t>ege</w:t>
      </w:r>
      <w:r w:rsidR="0068704D" w:rsidRPr="003062E1">
        <w:rPr>
          <w:rFonts w:eastAsiaTheme="minorEastAsia"/>
          <w:kern w:val="0"/>
          <w:sz w:val="22"/>
          <w:szCs w:val="22"/>
        </w:rPr>
        <w:t>tables</w:t>
      </w:r>
      <w:r w:rsidR="002D7696" w:rsidRPr="003062E1">
        <w:rPr>
          <w:rFonts w:eastAsiaTheme="minorEastAsia"/>
          <w:kern w:val="0"/>
          <w:sz w:val="22"/>
          <w:szCs w:val="22"/>
        </w:rPr>
        <w:t xml:space="preserve">, </w:t>
      </w:r>
      <w:r w:rsidR="009704C9" w:rsidRPr="003062E1">
        <w:rPr>
          <w:rFonts w:eastAsiaTheme="minorEastAsia"/>
          <w:kern w:val="0"/>
          <w:sz w:val="22"/>
          <w:szCs w:val="22"/>
        </w:rPr>
        <w:t>testing of fruits sh</w:t>
      </w:r>
      <w:r w:rsidR="002B677C" w:rsidRPr="003062E1">
        <w:rPr>
          <w:rFonts w:eastAsiaTheme="minorEastAsia"/>
          <w:kern w:val="0"/>
          <w:sz w:val="22"/>
          <w:szCs w:val="22"/>
        </w:rPr>
        <w:t xml:space="preserve">all refer to methods provided </w:t>
      </w:r>
      <w:proofErr w:type="gramStart"/>
      <w:r w:rsidR="002B677C" w:rsidRPr="003062E1">
        <w:rPr>
          <w:rFonts w:eastAsiaTheme="minorEastAsia"/>
          <w:kern w:val="0"/>
          <w:sz w:val="22"/>
          <w:szCs w:val="22"/>
        </w:rPr>
        <w:t xml:space="preserve">in </w:t>
      </w:r>
      <w:r w:rsidRPr="003062E1">
        <w:rPr>
          <w:rFonts w:eastAsiaTheme="minorEastAsia"/>
          <w:kern w:val="0"/>
          <w:sz w:val="22"/>
          <w:szCs w:val="22"/>
        </w:rPr>
        <w:t xml:space="preserve"> GBT</w:t>
      </w:r>
      <w:proofErr w:type="gramEnd"/>
      <w:r w:rsidRPr="003062E1">
        <w:rPr>
          <w:rFonts w:eastAsiaTheme="minorEastAsia"/>
          <w:kern w:val="0"/>
          <w:sz w:val="22"/>
          <w:szCs w:val="22"/>
        </w:rPr>
        <w:t xml:space="preserve"> 20769</w:t>
      </w:r>
      <w:r w:rsidR="006A4E61" w:rsidRPr="003062E1">
        <w:rPr>
          <w:rFonts w:eastAsiaTheme="minorEastAsia"/>
          <w:kern w:val="0"/>
          <w:sz w:val="22"/>
          <w:szCs w:val="22"/>
        </w:rPr>
        <w:t xml:space="preserve">; testing of </w:t>
      </w:r>
      <w:r w:rsidR="005B04AC" w:rsidRPr="003062E1">
        <w:rPr>
          <w:rFonts w:eastAsiaTheme="minorEastAsia"/>
          <w:kern w:val="0"/>
          <w:sz w:val="22"/>
          <w:szCs w:val="22"/>
        </w:rPr>
        <w:t>co</w:t>
      </w:r>
      <w:r w:rsidR="007D0DEA" w:rsidRPr="003062E1">
        <w:rPr>
          <w:rFonts w:eastAsiaTheme="minorEastAsia"/>
          <w:kern w:val="0"/>
          <w:sz w:val="22"/>
          <w:szCs w:val="22"/>
        </w:rPr>
        <w:t>ndimen</w:t>
      </w:r>
      <w:r w:rsidR="002D7696" w:rsidRPr="003062E1">
        <w:rPr>
          <w:rFonts w:eastAsiaTheme="minorEastAsia"/>
          <w:kern w:val="0"/>
          <w:sz w:val="22"/>
          <w:szCs w:val="22"/>
        </w:rPr>
        <w:t>ts shall</w:t>
      </w:r>
      <w:r w:rsidR="006A4E61" w:rsidRPr="003062E1">
        <w:rPr>
          <w:rFonts w:eastAsiaTheme="minorEastAsia"/>
          <w:kern w:val="0"/>
          <w:sz w:val="22"/>
          <w:szCs w:val="22"/>
        </w:rPr>
        <w:t xml:space="preserve"> refer to methods provided in</w:t>
      </w:r>
      <w:r w:rsidRPr="003062E1">
        <w:rPr>
          <w:rFonts w:eastAsiaTheme="minorEastAsia"/>
          <w:kern w:val="0"/>
          <w:sz w:val="22"/>
          <w:szCs w:val="22"/>
        </w:rPr>
        <w:t xml:space="preserve"> GBT 20769</w:t>
      </w:r>
      <w:r w:rsidR="006A4E61" w:rsidRPr="003062E1">
        <w:rPr>
          <w:rFonts w:eastAsiaTheme="minorEastAsia"/>
          <w:kern w:val="0"/>
          <w:sz w:val="22"/>
          <w:szCs w:val="22"/>
        </w:rPr>
        <w:t>.</w:t>
      </w:r>
      <w:r w:rsidR="00590EB9" w:rsidRPr="003062E1">
        <w:rPr>
          <w:rFonts w:eastAsiaTheme="minorEastAsia"/>
          <w:kern w:val="0"/>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77" w:name="_Toc434314431"/>
      <w:bookmarkStart w:id="178" w:name="_Toc437510314"/>
      <w:r w:rsidRPr="003062E1">
        <w:rPr>
          <w:rFonts w:cs="Times New Roman"/>
          <w:kern w:val="0"/>
          <w:sz w:val="22"/>
          <w:szCs w:val="22"/>
        </w:rPr>
        <w:t xml:space="preserve">4.95 </w:t>
      </w:r>
      <w:proofErr w:type="spellStart"/>
      <w:r w:rsidR="008467FB" w:rsidRPr="003062E1">
        <w:rPr>
          <w:rFonts w:cs="Times New Roman"/>
          <w:kern w:val="0"/>
          <w:sz w:val="22"/>
          <w:szCs w:val="22"/>
        </w:rPr>
        <w:t>M</w:t>
      </w:r>
      <w:r w:rsidRPr="003062E1">
        <w:rPr>
          <w:rFonts w:cs="Times New Roman"/>
          <w:kern w:val="0"/>
          <w:sz w:val="22"/>
          <w:szCs w:val="22"/>
        </w:rPr>
        <w:t>eptyldinocap</w:t>
      </w:r>
      <w:bookmarkEnd w:id="177"/>
      <w:bookmarkEnd w:id="178"/>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4.95.1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4.95.2 </w:t>
      </w:r>
      <w:r w:rsidR="00590EB9" w:rsidRPr="003062E1">
        <w:rPr>
          <w:rFonts w:eastAsiaTheme="minorEastAsia"/>
          <w:kern w:val="0"/>
          <w:sz w:val="22"/>
          <w:szCs w:val="22"/>
        </w:rPr>
        <w:t xml:space="preserve">ADI: </w:t>
      </w:r>
      <w:r w:rsidRPr="003062E1">
        <w:rPr>
          <w:rFonts w:eastAsiaTheme="minorEastAsia"/>
          <w:kern w:val="0"/>
          <w:sz w:val="22"/>
          <w:szCs w:val="22"/>
        </w:rPr>
        <w:t xml:space="preserve">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4.95.3 </w:t>
      </w:r>
      <w:r w:rsidR="00590EB9" w:rsidRPr="003062E1">
        <w:rPr>
          <w:rFonts w:eastAsiaTheme="minorEastAsia"/>
          <w:kern w:val="0"/>
          <w:sz w:val="22"/>
          <w:szCs w:val="22"/>
        </w:rPr>
        <w:t xml:space="preserve">Residue definition: </w:t>
      </w:r>
      <w:proofErr w:type="spellStart"/>
      <w:r w:rsidR="00C8267F" w:rsidRPr="003062E1">
        <w:rPr>
          <w:sz w:val="22"/>
          <w:szCs w:val="22"/>
        </w:rPr>
        <w:t>d</w:t>
      </w:r>
      <w:r w:rsidR="008467FB" w:rsidRPr="003062E1">
        <w:rPr>
          <w:sz w:val="22"/>
          <w:szCs w:val="22"/>
        </w:rPr>
        <w:t>inocap</w:t>
      </w:r>
      <w:proofErr w:type="spellEnd"/>
      <w:r w:rsidR="00531503" w:rsidRPr="003062E1">
        <w:rPr>
          <w:rFonts w:eastAsiaTheme="minorEastAsia"/>
          <w:kern w:val="0"/>
          <w:sz w:val="22"/>
          <w:szCs w:val="22"/>
        </w:rPr>
        <w:t xml:space="preserve"> (</w:t>
      </w:r>
      <w:r w:rsidR="00C8267F" w:rsidRPr="003062E1">
        <w:rPr>
          <w:rFonts w:eastAsiaTheme="minorEastAsia"/>
          <w:kern w:val="0"/>
          <w:sz w:val="22"/>
          <w:szCs w:val="22"/>
        </w:rPr>
        <w:t>sum of isomers</w:t>
      </w:r>
      <w:r w:rsidR="00531503" w:rsidRPr="003062E1">
        <w:rPr>
          <w:rFonts w:eastAsiaTheme="minorEastAsia"/>
          <w:kern w:val="0"/>
          <w:sz w:val="22"/>
          <w:szCs w:val="22"/>
        </w:rPr>
        <w:t>)</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95</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 xml:space="preserve">95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jc w:val="center"/>
        </w:trPr>
        <w:tc>
          <w:tcPr>
            <w:tcW w:w="3969" w:type="dxa"/>
            <w:tcBorders>
              <w:bottom w:val="single" w:sz="4" w:space="0" w:color="auto"/>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p w:rsidR="00C87113" w:rsidRPr="003062E1" w:rsidRDefault="003F21CD" w:rsidP="005B7805">
            <w:pPr>
              <w:spacing w:after="0" w:line="240" w:lineRule="auto"/>
              <w:ind w:firstLine="0"/>
              <w:jc w:val="center"/>
              <w:rPr>
                <w:rFonts w:eastAsiaTheme="minorEastAsia"/>
                <w:sz w:val="22"/>
                <w:szCs w:val="22"/>
              </w:rPr>
            </w:pPr>
            <w:r w:rsidRPr="003062E1">
              <w:rPr>
                <w:rFonts w:eastAsiaTheme="minorEastAsia"/>
                <w:sz w:val="22"/>
                <w:szCs w:val="22"/>
              </w:rPr>
              <w:t>Cucumber</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Squash</w:t>
            </w:r>
          </w:p>
        </w:tc>
        <w:tc>
          <w:tcPr>
            <w:tcW w:w="3969" w:type="dxa"/>
            <w:tcBorders>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0.07</w:t>
            </w:r>
            <w:r w:rsidRPr="003062E1">
              <w:rPr>
                <w:rFonts w:eastAsiaTheme="minorEastAsia"/>
                <w:sz w:val="22"/>
                <w:szCs w:val="22"/>
                <w:vertAlign w:val="superscript"/>
              </w:rPr>
              <w:t>*</w:t>
            </w:r>
          </w:p>
        </w:tc>
      </w:tr>
      <w:tr w:rsidR="00C87113" w:rsidRPr="003062E1">
        <w:trPr>
          <w:jc w:val="center"/>
        </w:trPr>
        <w:tc>
          <w:tcPr>
            <w:tcW w:w="3969" w:type="dxa"/>
            <w:tcBorders>
              <w:bottom w:val="single" w:sz="4" w:space="0" w:color="auto"/>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Fruit</w:t>
            </w:r>
          </w:p>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p w:rsidR="00C87113" w:rsidRPr="003062E1" w:rsidRDefault="007D0DEA" w:rsidP="00982BD9">
            <w:pPr>
              <w:spacing w:after="0" w:line="240" w:lineRule="auto"/>
              <w:ind w:firstLine="0"/>
              <w:jc w:val="center"/>
              <w:rPr>
                <w:rFonts w:eastAsiaTheme="minorEastAsia"/>
                <w:sz w:val="22"/>
                <w:szCs w:val="22"/>
              </w:rPr>
            </w:pPr>
            <w:r w:rsidRPr="003062E1">
              <w:rPr>
                <w:rFonts w:eastAsiaTheme="minorEastAsia"/>
                <w:sz w:val="22"/>
                <w:szCs w:val="22"/>
              </w:rPr>
              <w:t xml:space="preserve">Melons </w:t>
            </w:r>
            <w:r w:rsidR="00531503" w:rsidRPr="003062E1">
              <w:rPr>
                <w:rFonts w:eastAsiaTheme="minorEastAsia"/>
                <w:sz w:val="22"/>
                <w:szCs w:val="22"/>
              </w:rPr>
              <w:t xml:space="preserve"> (</w:t>
            </w:r>
            <w:r w:rsidR="00982BD9" w:rsidRPr="003062E1">
              <w:rPr>
                <w:rFonts w:eastAsiaTheme="minorEastAsia"/>
                <w:sz w:val="22"/>
                <w:szCs w:val="22"/>
              </w:rPr>
              <w:t>with the exception of w</w:t>
            </w:r>
            <w:r w:rsidR="00E573FE" w:rsidRPr="003062E1">
              <w:rPr>
                <w:rFonts w:eastAsiaTheme="minorEastAsia"/>
                <w:sz w:val="22"/>
                <w:szCs w:val="22"/>
              </w:rPr>
              <w:t>atermelon</w:t>
            </w:r>
            <w:r w:rsidR="00531503" w:rsidRPr="003062E1">
              <w:rPr>
                <w:rFonts w:eastAsiaTheme="minorEastAsia"/>
                <w:sz w:val="22"/>
                <w:szCs w:val="22"/>
              </w:rPr>
              <w:t>)</w:t>
            </w:r>
          </w:p>
        </w:tc>
        <w:tc>
          <w:tcPr>
            <w:tcW w:w="3969" w:type="dxa"/>
            <w:tcBorders>
              <w:bottom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r w:rsidRPr="003062E1">
              <w:rPr>
                <w:rFonts w:eastAsiaTheme="minorEastAsia"/>
                <w:sz w:val="22"/>
                <w:szCs w:val="22"/>
                <w:vertAlign w:val="superscript"/>
              </w:rPr>
              <w:t>*</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r w:rsidRPr="003062E1">
              <w:rPr>
                <w:rFonts w:eastAsiaTheme="minorEastAsia"/>
                <w:sz w:val="22"/>
                <w:szCs w:val="22"/>
                <w:vertAlign w:val="superscript"/>
              </w:rPr>
              <w:t>*</w:t>
            </w:r>
          </w:p>
        </w:tc>
      </w:tr>
      <w:tr w:rsidR="00C87113" w:rsidRPr="003062E1">
        <w:trPr>
          <w:jc w:val="center"/>
        </w:trPr>
        <w:tc>
          <w:tcPr>
            <w:tcW w:w="7938" w:type="dxa"/>
            <w:gridSpan w:val="2"/>
            <w:tcBorders>
              <w:bottom w:val="single" w:sz="4" w:space="0" w:color="auto"/>
            </w:tcBorders>
            <w:vAlign w:val="center"/>
          </w:tcPr>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 </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179" w:name="_Toc437510315"/>
      <w:r w:rsidRPr="003062E1">
        <w:rPr>
          <w:rFonts w:cs="Times New Roman"/>
          <w:sz w:val="22"/>
          <w:szCs w:val="22"/>
        </w:rPr>
        <w:t xml:space="preserve">4.96 </w:t>
      </w:r>
      <w:proofErr w:type="spellStart"/>
      <w:r w:rsidR="007D0DEA" w:rsidRPr="003062E1">
        <w:rPr>
          <w:rFonts w:cs="Times New Roman"/>
          <w:sz w:val="22"/>
          <w:szCs w:val="22"/>
        </w:rPr>
        <w:t>M</w:t>
      </w:r>
      <w:r w:rsidRPr="003062E1">
        <w:rPr>
          <w:rFonts w:cs="Times New Roman"/>
          <w:sz w:val="22"/>
          <w:szCs w:val="22"/>
        </w:rPr>
        <w:t>esotrione</w:t>
      </w:r>
      <w:bookmarkEnd w:id="179"/>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4.96.1</w:t>
      </w:r>
      <w:r w:rsidR="00590EB9" w:rsidRPr="003062E1">
        <w:rPr>
          <w:rFonts w:eastAsiaTheme="minorEastAsia"/>
          <w:kern w:val="0"/>
          <w:sz w:val="22"/>
          <w:szCs w:val="22"/>
        </w:rPr>
        <w:t xml:space="preserve"> Major purpose of use: </w:t>
      </w:r>
      <w:proofErr w:type="gramStart"/>
      <w:r w:rsidR="00590EB9" w:rsidRPr="003062E1">
        <w:rPr>
          <w:rFonts w:eastAsiaTheme="minorEastAsia"/>
          <w:kern w:val="0"/>
          <w:sz w:val="22"/>
          <w:szCs w:val="22"/>
        </w:rPr>
        <w:t>herbicide .</w:t>
      </w:r>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4.96.2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4.96.3 </w:t>
      </w:r>
      <w:r w:rsidR="00590EB9" w:rsidRPr="003062E1">
        <w:rPr>
          <w:rFonts w:eastAsiaTheme="minorEastAsia"/>
          <w:kern w:val="0"/>
          <w:sz w:val="22"/>
          <w:szCs w:val="22"/>
        </w:rPr>
        <w:t xml:space="preserve">Residue definition: </w:t>
      </w:r>
      <w:proofErr w:type="spellStart"/>
      <w:r w:rsidR="007D0DEA" w:rsidRPr="003062E1">
        <w:rPr>
          <w:sz w:val="22"/>
          <w:szCs w:val="22"/>
        </w:rPr>
        <w:t>mesotrione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4.96.4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96</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96</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jc w:val="left"/>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Sorghum</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D56968" w:rsidP="005B7805">
            <w:pPr>
              <w:spacing w:after="0" w:line="240" w:lineRule="auto"/>
              <w:ind w:firstLine="0"/>
              <w:jc w:val="center"/>
              <w:rPr>
                <w:rFonts w:eastAsiaTheme="minorEastAsia"/>
                <w:sz w:val="22"/>
                <w:szCs w:val="22"/>
              </w:rPr>
            </w:pPr>
            <w:r w:rsidRPr="003062E1">
              <w:rPr>
                <w:rFonts w:eastAsiaTheme="minorEastAsia"/>
                <w:sz w:val="22"/>
                <w:szCs w:val="22"/>
              </w:rPr>
              <w:t>Millet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bottom w:val="nil"/>
            </w:tcBorders>
            <w:vAlign w:val="center"/>
          </w:tcPr>
          <w:p w:rsidR="00C87113" w:rsidRPr="003062E1" w:rsidRDefault="00E573FE" w:rsidP="005B7805">
            <w:pPr>
              <w:spacing w:after="0" w:line="240" w:lineRule="auto"/>
              <w:ind w:firstLine="0"/>
              <w:jc w:val="left"/>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Flax seeds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Okra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Cactus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3969" w:type="dxa"/>
            <w:tcBorders>
              <w:bottom w:val="nil"/>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Current</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tc>
      </w:tr>
      <w:tr w:rsidR="00C87113" w:rsidRPr="003062E1">
        <w:trPr>
          <w:trHeight w:val="104"/>
          <w:jc w:val="center"/>
        </w:trPr>
        <w:tc>
          <w:tcPr>
            <w:tcW w:w="7938" w:type="dxa"/>
            <w:gridSpan w:val="2"/>
            <w:tcBorders>
              <w:top w:val="single" w:sz="4" w:space="0" w:color="auto"/>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 xml:space="preserve">The MRL is the temporary limit. </w:t>
            </w:r>
          </w:p>
        </w:tc>
      </w:tr>
    </w:tbl>
    <w:p w:rsidR="00C87113" w:rsidRPr="003062E1" w:rsidRDefault="00EE158B" w:rsidP="005B7805">
      <w:pPr>
        <w:pStyle w:val="Title"/>
        <w:spacing w:after="156" w:line="240" w:lineRule="auto"/>
        <w:rPr>
          <w:rFonts w:cs="Times New Roman"/>
          <w:sz w:val="22"/>
          <w:szCs w:val="22"/>
        </w:rPr>
      </w:pPr>
      <w:bookmarkStart w:id="180" w:name="_Toc437510316"/>
      <w:r w:rsidRPr="003062E1">
        <w:rPr>
          <w:rFonts w:cs="Times New Roman"/>
          <w:sz w:val="22"/>
          <w:szCs w:val="22"/>
        </w:rPr>
        <w:t xml:space="preserve">4.97 </w:t>
      </w:r>
      <w:proofErr w:type="spellStart"/>
      <w:r w:rsidR="007D0DEA" w:rsidRPr="003062E1">
        <w:rPr>
          <w:rFonts w:cs="Times New Roman"/>
          <w:sz w:val="22"/>
          <w:szCs w:val="22"/>
        </w:rPr>
        <w:t>C</w:t>
      </w:r>
      <w:r w:rsidRPr="003062E1">
        <w:rPr>
          <w:rFonts w:cs="Times New Roman"/>
          <w:sz w:val="22"/>
          <w:szCs w:val="22"/>
        </w:rPr>
        <w:t>yantraniliprole</w:t>
      </w:r>
      <w:bookmarkEnd w:id="180"/>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4.97.1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4.97.2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4.97.3 </w:t>
      </w:r>
      <w:r w:rsidR="00590EB9" w:rsidRPr="003062E1">
        <w:rPr>
          <w:rFonts w:eastAsiaTheme="minorEastAsia"/>
          <w:kern w:val="0"/>
          <w:sz w:val="22"/>
          <w:szCs w:val="22"/>
        </w:rPr>
        <w:t xml:space="preserve">Residue definition: </w:t>
      </w:r>
      <w:proofErr w:type="spellStart"/>
      <w:r w:rsidR="007D0DEA" w:rsidRPr="003062E1">
        <w:rPr>
          <w:sz w:val="22"/>
          <w:szCs w:val="22"/>
        </w:rPr>
        <w:t>cyantraniliprole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4.97.4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97</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97</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969"/>
      </w:tblGrid>
      <w:tr w:rsidR="00C87113" w:rsidRPr="003062E1">
        <w:trPr>
          <w:trHeight w:val="104"/>
          <w:jc w:val="center"/>
        </w:trPr>
        <w:tc>
          <w:tcPr>
            <w:tcW w:w="3969" w:type="dxa"/>
            <w:tcBorders>
              <w:top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68704D" w:rsidP="005B7805">
            <w:pPr>
              <w:spacing w:after="0" w:line="240" w:lineRule="auto"/>
              <w:ind w:firstLine="0"/>
              <w:jc w:val="left"/>
              <w:rPr>
                <w:rFonts w:eastAsiaTheme="minorEastAsia"/>
                <w:sz w:val="22"/>
                <w:szCs w:val="22"/>
              </w:rPr>
            </w:pPr>
            <w:r w:rsidRPr="003062E1">
              <w:rPr>
                <w:rFonts w:eastAsiaTheme="minorEastAsia"/>
                <w:sz w:val="22"/>
                <w:szCs w:val="22"/>
              </w:rPr>
              <w:t>Vegetables</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 xml:space="preserve">Garlic </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B30DDC" w:rsidP="005B7805">
            <w:pPr>
              <w:spacing w:after="0" w:line="240" w:lineRule="auto"/>
              <w:ind w:firstLine="0"/>
              <w:jc w:val="center"/>
              <w:rPr>
                <w:rFonts w:eastAsiaTheme="minorEastAsia"/>
                <w:sz w:val="22"/>
                <w:szCs w:val="22"/>
              </w:rPr>
            </w:pPr>
            <w:r w:rsidRPr="003062E1">
              <w:rPr>
                <w:rFonts w:eastAsiaTheme="minorEastAsia"/>
                <w:sz w:val="22"/>
                <w:szCs w:val="22"/>
              </w:rPr>
              <w:t>Brassica vegetables</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982BD9">
            <w:pPr>
              <w:spacing w:after="0" w:line="240" w:lineRule="auto"/>
              <w:ind w:firstLine="0"/>
              <w:jc w:val="center"/>
              <w:rPr>
                <w:rFonts w:eastAsiaTheme="minorEastAsia"/>
                <w:sz w:val="22"/>
                <w:szCs w:val="22"/>
              </w:rPr>
            </w:pPr>
            <w:r w:rsidRPr="003062E1">
              <w:rPr>
                <w:rFonts w:eastAsiaTheme="minorEastAsia"/>
                <w:sz w:val="22"/>
                <w:szCs w:val="22"/>
              </w:rPr>
              <w:t xml:space="preserve">Leaf vegetables </w:t>
            </w:r>
            <w:r w:rsidR="00531503" w:rsidRPr="003062E1">
              <w:rPr>
                <w:rFonts w:eastAsiaTheme="minorEastAsia"/>
                <w:sz w:val="22"/>
                <w:szCs w:val="22"/>
              </w:rPr>
              <w:t>(</w:t>
            </w:r>
            <w:r w:rsidR="00982BD9" w:rsidRPr="003062E1">
              <w:rPr>
                <w:rFonts w:eastAsiaTheme="minorEastAsia"/>
                <w:sz w:val="22"/>
                <w:szCs w:val="22"/>
              </w:rPr>
              <w:t xml:space="preserve">with the exception </w:t>
            </w:r>
            <w:proofErr w:type="spellStart"/>
            <w:r w:rsidR="00982BD9" w:rsidRPr="003062E1">
              <w:rPr>
                <w:rFonts w:eastAsiaTheme="minorEastAsia"/>
                <w:sz w:val="22"/>
                <w:szCs w:val="22"/>
              </w:rPr>
              <w:t>of</w:t>
            </w:r>
            <w:r w:rsidRPr="003062E1">
              <w:rPr>
                <w:rFonts w:eastAsiaTheme="minorEastAsia"/>
                <w:sz w:val="22"/>
                <w:szCs w:val="22"/>
              </w:rPr>
              <w:t>Pakchoi</w:t>
            </w:r>
            <w:proofErr w:type="spellEnd"/>
            <w:r w:rsidR="002D7696" w:rsidRPr="003062E1">
              <w:rPr>
                <w:rFonts w:eastAsiaTheme="minorEastAsia"/>
                <w:sz w:val="22"/>
                <w:szCs w:val="22"/>
              </w:rPr>
              <w:t xml:space="preserve">, </w:t>
            </w:r>
            <w:r w:rsidR="00EC586E" w:rsidRPr="003062E1">
              <w:rPr>
                <w:rFonts w:eastAsiaTheme="minorEastAsia"/>
                <w:sz w:val="22"/>
                <w:szCs w:val="22"/>
              </w:rPr>
              <w:t>Cabbage lettuce</w:t>
            </w:r>
            <w:r w:rsidR="002D7696" w:rsidRPr="003062E1">
              <w:rPr>
                <w:rFonts w:eastAsiaTheme="minorEastAsia"/>
                <w:sz w:val="22"/>
                <w:szCs w:val="22"/>
              </w:rPr>
              <w:t xml:space="preserve">, </w:t>
            </w:r>
            <w:r w:rsidR="00982BD9" w:rsidRPr="003062E1">
              <w:rPr>
                <w:rFonts w:eastAsiaTheme="minorEastAsia"/>
                <w:sz w:val="22"/>
                <w:szCs w:val="22"/>
              </w:rPr>
              <w:t>c</w:t>
            </w:r>
            <w:r w:rsidR="002B677C" w:rsidRPr="003062E1">
              <w:rPr>
                <w:rFonts w:eastAsiaTheme="minorEastAsia"/>
                <w:sz w:val="22"/>
                <w:szCs w:val="22"/>
              </w:rPr>
              <w:t>elery</w:t>
            </w:r>
            <w:r w:rsidR="00531503"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20*</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2B677C" w:rsidP="005B7805">
            <w:pPr>
              <w:spacing w:after="0" w:line="240" w:lineRule="auto"/>
              <w:ind w:firstLine="0"/>
              <w:jc w:val="center"/>
              <w:rPr>
                <w:rFonts w:eastAsiaTheme="minorEastAsia"/>
                <w:sz w:val="22"/>
                <w:szCs w:val="22"/>
              </w:rPr>
            </w:pPr>
            <w:r w:rsidRPr="003062E1">
              <w:rPr>
                <w:rFonts w:eastAsiaTheme="minorEastAsia"/>
                <w:sz w:val="22"/>
                <w:szCs w:val="22"/>
              </w:rPr>
              <w:t>Celery</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with the exception of t</w:t>
            </w:r>
            <w:r w:rsidR="00647C3A" w:rsidRPr="003062E1">
              <w:rPr>
                <w:rFonts w:eastAsiaTheme="minorEastAsia"/>
                <w:sz w:val="22"/>
                <w:szCs w:val="22"/>
              </w:rPr>
              <w:t>omato</w:t>
            </w:r>
            <w:r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982BD9">
            <w:pPr>
              <w:spacing w:after="0" w:line="240" w:lineRule="auto"/>
              <w:ind w:firstLine="0"/>
              <w:jc w:val="center"/>
              <w:rPr>
                <w:rFonts w:eastAsiaTheme="minorEastAsia"/>
                <w:sz w:val="22"/>
                <w:szCs w:val="22"/>
              </w:rPr>
            </w:pPr>
            <w:r w:rsidRPr="003062E1">
              <w:rPr>
                <w:rFonts w:eastAsiaTheme="minorEastAsia"/>
                <w:sz w:val="22"/>
                <w:szCs w:val="22"/>
              </w:rPr>
              <w:t>Root and tuber vegetables</w:t>
            </w:r>
            <w:r w:rsidR="00531503" w:rsidRPr="003062E1">
              <w:rPr>
                <w:rFonts w:eastAsiaTheme="minorEastAsia"/>
                <w:sz w:val="22"/>
                <w:szCs w:val="22"/>
              </w:rPr>
              <w:t xml:space="preserve"> (</w:t>
            </w:r>
            <w:r w:rsidR="00982BD9" w:rsidRPr="003062E1">
              <w:rPr>
                <w:rFonts w:eastAsiaTheme="minorEastAsia"/>
                <w:sz w:val="22"/>
                <w:szCs w:val="22"/>
              </w:rPr>
              <w:t>with the exception of p</w:t>
            </w:r>
            <w:r w:rsidR="00647C3A" w:rsidRPr="003062E1">
              <w:rPr>
                <w:rFonts w:eastAsiaTheme="minorEastAsia"/>
                <w:sz w:val="22"/>
                <w:szCs w:val="22"/>
              </w:rPr>
              <w:t>otato</w:t>
            </w:r>
            <w:r w:rsidR="00531503" w:rsidRPr="003062E1">
              <w:rPr>
                <w:rFonts w:eastAsiaTheme="minorEastAsia"/>
                <w:sz w:val="22"/>
                <w:szCs w:val="22"/>
              </w:rPr>
              <w: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Potato</w:t>
            </w:r>
          </w:p>
        </w:tc>
        <w:tc>
          <w:tcPr>
            <w:tcW w:w="3969" w:type="dxa"/>
            <w:tcBorders>
              <w:top w:val="nil"/>
              <w:left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7D0DEA"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Pome fruit</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0.8*</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t>Prune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left w:val="single" w:sz="4" w:space="0" w:color="auto"/>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left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6*</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3F21CD" w:rsidP="005B7805">
            <w:pPr>
              <w:spacing w:after="0" w:line="240" w:lineRule="auto"/>
              <w:ind w:firstLine="0"/>
              <w:jc w:val="left"/>
              <w:rPr>
                <w:rFonts w:eastAsiaTheme="minorEastAsia"/>
                <w:sz w:val="22"/>
                <w:szCs w:val="22"/>
              </w:rPr>
            </w:pPr>
            <w:r w:rsidRPr="003062E1">
              <w:rPr>
                <w:rFonts w:eastAsiaTheme="minorEastAsia"/>
                <w:sz w:val="22"/>
                <w:szCs w:val="22"/>
              </w:rPr>
              <w:t xml:space="preserve">Beverages </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 xml:space="preserve">Coffee bean </w:t>
            </w:r>
          </w:p>
        </w:tc>
        <w:tc>
          <w:tcPr>
            <w:tcW w:w="3969" w:type="dxa"/>
            <w:tcBorders>
              <w:top w:val="nil"/>
              <w:left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left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Dried chili</w:t>
            </w:r>
            <w:r w:rsidR="00E573FE" w:rsidRPr="003062E1">
              <w:rPr>
                <w:rFonts w:eastAsiaTheme="minorEastAsia"/>
                <w:sz w:val="22"/>
                <w:szCs w:val="22"/>
              </w:rPr>
              <w:t xml:space="preserve"> </w:t>
            </w:r>
          </w:p>
        </w:tc>
        <w:tc>
          <w:tcPr>
            <w:tcW w:w="3969" w:type="dxa"/>
            <w:tcBorders>
              <w:top w:val="nil"/>
              <w:left w:val="single" w:sz="4" w:space="0" w:color="auto"/>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7938" w:type="dxa"/>
            <w:gridSpan w:val="2"/>
            <w:tcBorders>
              <w:top w:val="nil"/>
              <w:bottom w:val="single" w:sz="4" w:space="0" w:color="auto"/>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kern w:val="0"/>
          <w:sz w:val="22"/>
          <w:szCs w:val="22"/>
        </w:rPr>
      </w:pPr>
      <w:bookmarkStart w:id="181" w:name="_Toc434314432"/>
      <w:bookmarkStart w:id="182" w:name="_Toc437510317"/>
      <w:r w:rsidRPr="003062E1">
        <w:rPr>
          <w:rFonts w:cs="Times New Roman"/>
          <w:kern w:val="0"/>
          <w:sz w:val="22"/>
          <w:szCs w:val="22"/>
        </w:rPr>
        <w:t xml:space="preserve">4.98 </w:t>
      </w:r>
      <w:proofErr w:type="spellStart"/>
      <w:r w:rsidR="00D625CD" w:rsidRPr="003062E1">
        <w:rPr>
          <w:rFonts w:cs="Times New Roman"/>
          <w:kern w:val="0"/>
          <w:sz w:val="22"/>
          <w:szCs w:val="22"/>
        </w:rPr>
        <w:t>D</w:t>
      </w:r>
      <w:r w:rsidRPr="003062E1">
        <w:rPr>
          <w:rFonts w:cs="Times New Roman"/>
          <w:kern w:val="0"/>
          <w:sz w:val="22"/>
          <w:szCs w:val="22"/>
        </w:rPr>
        <w:t>eltamethrin</w:t>
      </w:r>
      <w:bookmarkEnd w:id="181"/>
      <w:bookmarkEnd w:id="182"/>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4.98.1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4.98.2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4.98.3 </w:t>
      </w:r>
      <w:r w:rsidR="00590EB9" w:rsidRPr="003062E1">
        <w:rPr>
          <w:rFonts w:eastAsiaTheme="minorEastAsia"/>
          <w:kern w:val="0"/>
          <w:sz w:val="22"/>
          <w:szCs w:val="22"/>
        </w:rPr>
        <w:t xml:space="preserve">Residue definition: </w:t>
      </w:r>
      <w:proofErr w:type="spellStart"/>
      <w:r w:rsidR="00D625CD" w:rsidRPr="003062E1">
        <w:rPr>
          <w:kern w:val="0"/>
          <w:sz w:val="22"/>
          <w:szCs w:val="22"/>
        </w:rPr>
        <w:t>deltamethrin</w:t>
      </w:r>
      <w:proofErr w:type="spellEnd"/>
      <w:r w:rsidR="0068704D" w:rsidRPr="003062E1">
        <w:rPr>
          <w:rFonts w:eastAsiaTheme="minorEastAsia"/>
          <w:kern w:val="0"/>
          <w:sz w:val="22"/>
          <w:szCs w:val="22"/>
        </w:rPr>
        <w:t xml:space="preserve"> (sum of isomers)</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4.98.4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98</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lastRenderedPageBreak/>
        <w:t xml:space="preserve">Table </w:t>
      </w:r>
      <w:r w:rsidR="00EE158B" w:rsidRPr="003062E1">
        <w:rPr>
          <w:rFonts w:eastAsiaTheme="minorEastAsia"/>
          <w:kern w:val="0"/>
          <w:sz w:val="22"/>
          <w:szCs w:val="22"/>
        </w:rPr>
        <w:t>98</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624"/>
          <w:jc w:val="center"/>
        </w:trPr>
        <w:tc>
          <w:tcPr>
            <w:tcW w:w="3969" w:type="dxa"/>
            <w:tcBorders>
              <w:top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Cereals </w:t>
            </w:r>
          </w:p>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Whole wheat flour</w:t>
            </w:r>
          </w:p>
        </w:tc>
        <w:tc>
          <w:tcPr>
            <w:tcW w:w="3969" w:type="dxa"/>
            <w:tcBorders>
              <w:top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30DDC" w:rsidP="005B7805">
            <w:pPr>
              <w:spacing w:after="0" w:line="240" w:lineRule="auto"/>
              <w:ind w:firstLine="0"/>
              <w:jc w:val="center"/>
              <w:rPr>
                <w:rFonts w:eastAsiaTheme="minorEastAsia"/>
                <w:sz w:val="22"/>
                <w:szCs w:val="22"/>
              </w:rPr>
            </w:pPr>
            <w:r w:rsidRPr="003062E1">
              <w:rPr>
                <w:rFonts w:eastAsiaTheme="minorEastAsia"/>
                <w:sz w:val="22"/>
                <w:szCs w:val="22"/>
              </w:rPr>
              <w:t>Leaf vegetables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7827C5"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Citrus fruits</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Nectarine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nil"/>
            </w:tcBorders>
            <w:vAlign w:val="center"/>
          </w:tcPr>
          <w:p w:rsidR="00C87113" w:rsidRPr="003062E1" w:rsidRDefault="00D625CD" w:rsidP="005B7805">
            <w:pPr>
              <w:spacing w:after="0" w:line="240" w:lineRule="auto"/>
              <w:ind w:firstLine="0"/>
              <w:jc w:val="center"/>
              <w:rPr>
                <w:rFonts w:eastAsiaTheme="minorEastAsia"/>
                <w:sz w:val="22"/>
                <w:szCs w:val="22"/>
              </w:rPr>
            </w:pPr>
            <w:r w:rsidRPr="003062E1">
              <w:rPr>
                <w:rFonts w:eastAsiaTheme="minorEastAsia"/>
                <w:sz w:val="22"/>
                <w:szCs w:val="22"/>
              </w:rPr>
              <w:t>Prune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7D0DEA"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bl>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4.98.5 </w:t>
      </w:r>
      <w:r w:rsidR="00590EB9" w:rsidRPr="003062E1">
        <w:rPr>
          <w:rFonts w:eastAsiaTheme="minorEastAsia"/>
          <w:kern w:val="0"/>
          <w:sz w:val="22"/>
          <w:szCs w:val="22"/>
        </w:rPr>
        <w:t>Testing me</w:t>
      </w:r>
      <w:r w:rsidR="00716E7C" w:rsidRPr="003062E1">
        <w:rPr>
          <w:rFonts w:eastAsiaTheme="minorEastAsia"/>
          <w:kern w:val="0"/>
          <w:sz w:val="22"/>
          <w:szCs w:val="22"/>
        </w:rPr>
        <w:t>thod: testing of cereals</w:t>
      </w:r>
      <w:r w:rsidR="005B04AC" w:rsidRPr="003062E1">
        <w:rPr>
          <w:rFonts w:eastAsiaTheme="minorEastAsia"/>
          <w:kern w:val="0"/>
          <w:sz w:val="22"/>
          <w:szCs w:val="22"/>
        </w:rPr>
        <w:t xml:space="preserve"> s</w:t>
      </w:r>
      <w:r w:rsidR="0068704D" w:rsidRPr="003062E1">
        <w:rPr>
          <w:rFonts w:eastAsiaTheme="minorEastAsia"/>
          <w:kern w:val="0"/>
          <w:sz w:val="22"/>
          <w:szCs w:val="22"/>
        </w:rPr>
        <w:t xml:space="preserve">hall comply with provisions in the </w:t>
      </w:r>
      <w:r w:rsidRPr="003062E1">
        <w:rPr>
          <w:rFonts w:eastAsiaTheme="minorEastAsia"/>
          <w:kern w:val="0"/>
          <w:sz w:val="22"/>
          <w:szCs w:val="22"/>
        </w:rPr>
        <w:t>GB/T 5009.110</w:t>
      </w:r>
      <w:r w:rsidR="002D7696" w:rsidRPr="003062E1">
        <w:rPr>
          <w:rFonts w:eastAsiaTheme="minorEastAsia"/>
          <w:kern w:val="0"/>
          <w:sz w:val="22"/>
          <w:szCs w:val="22"/>
        </w:rPr>
        <w:t xml:space="preserve">, </w:t>
      </w:r>
      <w:r w:rsidRPr="003062E1">
        <w:rPr>
          <w:rFonts w:eastAsiaTheme="minorEastAsia"/>
          <w:kern w:val="0"/>
          <w:sz w:val="22"/>
          <w:szCs w:val="22"/>
        </w:rPr>
        <w:t>GB/T 19649</w:t>
      </w:r>
      <w:r w:rsidR="00C422E9" w:rsidRPr="003062E1">
        <w:rPr>
          <w:rFonts w:eastAsiaTheme="minorEastAsia"/>
          <w:kern w:val="0"/>
          <w:sz w:val="22"/>
          <w:szCs w:val="22"/>
        </w:rPr>
        <w:t>; testing of v</w:t>
      </w:r>
      <w:r w:rsidR="0068704D" w:rsidRPr="003062E1">
        <w:rPr>
          <w:rFonts w:eastAsiaTheme="minorEastAsia"/>
          <w:kern w:val="0"/>
          <w:sz w:val="22"/>
          <w:szCs w:val="22"/>
        </w:rPr>
        <w:t>egetables</w:t>
      </w:r>
      <w:r w:rsidR="002D7696" w:rsidRPr="003062E1">
        <w:rPr>
          <w:rFonts w:eastAsiaTheme="minorEastAsia"/>
          <w:kern w:val="0"/>
          <w:sz w:val="22"/>
          <w:szCs w:val="22"/>
        </w:rPr>
        <w:t>, frui</w:t>
      </w:r>
      <w:r w:rsidR="004B424F" w:rsidRPr="003062E1">
        <w:rPr>
          <w:rFonts w:eastAsiaTheme="minorEastAsia"/>
          <w:kern w:val="0"/>
          <w:sz w:val="22"/>
          <w:szCs w:val="22"/>
        </w:rPr>
        <w:t>t</w:t>
      </w:r>
      <w:r w:rsidR="0068704D" w:rsidRPr="003062E1">
        <w:rPr>
          <w:rFonts w:eastAsiaTheme="minorEastAsia"/>
          <w:kern w:val="0"/>
          <w:sz w:val="22"/>
          <w:szCs w:val="22"/>
        </w:rPr>
        <w:t xml:space="preserve"> shall comply with provisions in the </w:t>
      </w:r>
      <w:r w:rsidRPr="003062E1">
        <w:rPr>
          <w:rFonts w:eastAsiaTheme="minorEastAsia"/>
          <w:kern w:val="0"/>
          <w:sz w:val="22"/>
          <w:szCs w:val="22"/>
        </w:rPr>
        <w:t>NY/T 761</w:t>
      </w:r>
      <w:r w:rsidR="00C422E9" w:rsidRPr="003062E1">
        <w:rPr>
          <w:rFonts w:eastAsiaTheme="minorEastAsia"/>
          <w:kern w:val="0"/>
          <w:sz w:val="22"/>
          <w:szCs w:val="22"/>
        </w:rPr>
        <w:t>; testing of condiment</w:t>
      </w:r>
      <w:r w:rsidR="002D7696" w:rsidRPr="003062E1">
        <w:rPr>
          <w:rFonts w:eastAsiaTheme="minorEastAsia"/>
          <w:kern w:val="0"/>
          <w:sz w:val="22"/>
          <w:szCs w:val="22"/>
        </w:rPr>
        <w:t>s shall</w:t>
      </w:r>
      <w:r w:rsidR="002B677C" w:rsidRPr="003062E1">
        <w:rPr>
          <w:rFonts w:eastAsiaTheme="minorEastAsia"/>
          <w:kern w:val="0"/>
          <w:sz w:val="22"/>
          <w:szCs w:val="22"/>
        </w:rPr>
        <w:t xml:space="preserve"> refer to methods provided in </w:t>
      </w:r>
      <w:r w:rsidRPr="003062E1">
        <w:rPr>
          <w:rFonts w:eastAsiaTheme="minorEastAsia"/>
          <w:kern w:val="0"/>
          <w:sz w:val="22"/>
          <w:szCs w:val="22"/>
        </w:rPr>
        <w:t>GB/T 5009.110</w:t>
      </w:r>
      <w:r w:rsidR="002D7696" w:rsidRPr="003062E1">
        <w:rPr>
          <w:rFonts w:eastAsiaTheme="minorEastAsia"/>
          <w:kern w:val="0"/>
          <w:sz w:val="22"/>
          <w:szCs w:val="22"/>
        </w:rPr>
        <w:t xml:space="preserve">, </w:t>
      </w:r>
      <w:r w:rsidRPr="003062E1">
        <w:rPr>
          <w:rFonts w:eastAsiaTheme="minorEastAsia"/>
          <w:kern w:val="0"/>
          <w:sz w:val="22"/>
          <w:szCs w:val="22"/>
        </w:rPr>
        <w:t>GB/T 19649</w:t>
      </w:r>
      <w:r w:rsidR="00590EB9" w:rsidRPr="003062E1">
        <w:rPr>
          <w:rFonts w:eastAsiaTheme="minorEastAsia"/>
          <w:kern w:val="0"/>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83" w:name="_Toc434314433"/>
      <w:bookmarkStart w:id="184" w:name="_Toc437510318"/>
      <w:r w:rsidRPr="003062E1">
        <w:rPr>
          <w:rFonts w:cs="Times New Roman"/>
          <w:kern w:val="0"/>
          <w:sz w:val="22"/>
          <w:szCs w:val="22"/>
        </w:rPr>
        <w:t xml:space="preserve">4.99 </w:t>
      </w:r>
      <w:proofErr w:type="spellStart"/>
      <w:r w:rsidR="008467FB" w:rsidRPr="003062E1">
        <w:rPr>
          <w:rFonts w:cs="Times New Roman"/>
          <w:kern w:val="0"/>
          <w:sz w:val="22"/>
          <w:szCs w:val="22"/>
        </w:rPr>
        <w:t>O</w:t>
      </w:r>
      <w:r w:rsidRPr="003062E1">
        <w:rPr>
          <w:rFonts w:cs="Times New Roman"/>
          <w:kern w:val="0"/>
          <w:sz w:val="22"/>
          <w:szCs w:val="22"/>
        </w:rPr>
        <w:t>methoate</w:t>
      </w:r>
      <w:bookmarkEnd w:id="183"/>
      <w:bookmarkEnd w:id="184"/>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4.99.1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4.99.2 </w:t>
      </w:r>
      <w:r w:rsidR="00590EB9" w:rsidRPr="003062E1">
        <w:rPr>
          <w:rFonts w:eastAsiaTheme="minorEastAsia"/>
          <w:kern w:val="0"/>
          <w:sz w:val="22"/>
          <w:szCs w:val="22"/>
        </w:rPr>
        <w:t xml:space="preserve">ADI: </w:t>
      </w:r>
      <w:r w:rsidRPr="003062E1">
        <w:rPr>
          <w:rFonts w:eastAsiaTheme="minorEastAsia"/>
          <w:kern w:val="0"/>
          <w:sz w:val="22"/>
          <w:szCs w:val="22"/>
        </w:rPr>
        <w:t xml:space="preserve">0.0003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4.99.3 </w:t>
      </w:r>
      <w:r w:rsidR="00590EB9" w:rsidRPr="003062E1">
        <w:rPr>
          <w:rFonts w:eastAsiaTheme="minorEastAsia"/>
          <w:kern w:val="0"/>
          <w:sz w:val="22"/>
          <w:szCs w:val="22"/>
        </w:rPr>
        <w:t xml:space="preserve">Residue definition: </w:t>
      </w:r>
      <w:proofErr w:type="spellStart"/>
      <w:r w:rsidR="008467FB" w:rsidRPr="003062E1">
        <w:rPr>
          <w:kern w:val="0"/>
          <w:sz w:val="22"/>
          <w:szCs w:val="22"/>
        </w:rPr>
        <w:t>omethoate</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4.99.4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99</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99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0.01</w:t>
            </w: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4.99.5 </w:t>
      </w:r>
      <w:r w:rsidR="00590EB9" w:rsidRPr="003062E1">
        <w:rPr>
          <w:rFonts w:eastAsiaTheme="minorEastAsia"/>
          <w:kern w:val="0"/>
          <w:sz w:val="22"/>
          <w:szCs w:val="22"/>
        </w:rPr>
        <w:t>Testing meth</w:t>
      </w:r>
      <w:r w:rsidR="00416A00" w:rsidRPr="003062E1">
        <w:rPr>
          <w:rFonts w:eastAsiaTheme="minorEastAsia"/>
          <w:kern w:val="0"/>
          <w:sz w:val="22"/>
          <w:szCs w:val="22"/>
        </w:rPr>
        <w:t>od: testing of cond</w:t>
      </w:r>
      <w:r w:rsidR="00EC586E" w:rsidRPr="003062E1">
        <w:rPr>
          <w:rFonts w:eastAsiaTheme="minorEastAsia"/>
          <w:kern w:val="0"/>
          <w:sz w:val="22"/>
          <w:szCs w:val="22"/>
        </w:rPr>
        <w:t>imen</w:t>
      </w:r>
      <w:r w:rsidR="002D7696" w:rsidRPr="003062E1">
        <w:rPr>
          <w:rFonts w:eastAsiaTheme="minorEastAsia"/>
          <w:kern w:val="0"/>
          <w:sz w:val="22"/>
          <w:szCs w:val="22"/>
        </w:rPr>
        <w:t>ts shall</w:t>
      </w:r>
      <w:r w:rsidR="002B677C" w:rsidRPr="003062E1">
        <w:rPr>
          <w:rFonts w:eastAsiaTheme="minorEastAsia"/>
          <w:kern w:val="0"/>
          <w:sz w:val="22"/>
          <w:szCs w:val="22"/>
        </w:rPr>
        <w:t xml:space="preserve"> refer to methods provided in </w:t>
      </w:r>
      <w:r w:rsidRPr="003062E1">
        <w:rPr>
          <w:rFonts w:eastAsiaTheme="minorEastAsia"/>
          <w:kern w:val="0"/>
          <w:sz w:val="22"/>
          <w:szCs w:val="22"/>
        </w:rPr>
        <w:t>SN/T 1950</w:t>
      </w:r>
      <w:r w:rsidR="00590EB9" w:rsidRPr="003062E1">
        <w:rPr>
          <w:rFonts w:eastAsiaTheme="minorEastAsia"/>
          <w:kern w:val="0"/>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85" w:name="_Toc434314434"/>
      <w:bookmarkStart w:id="186" w:name="_Toc437510319"/>
      <w:r w:rsidRPr="003062E1">
        <w:rPr>
          <w:rFonts w:cs="Times New Roman"/>
          <w:kern w:val="0"/>
          <w:sz w:val="22"/>
          <w:szCs w:val="22"/>
        </w:rPr>
        <w:t>4.100</w:t>
      </w:r>
      <w:r w:rsidR="002D7696" w:rsidRPr="003062E1">
        <w:rPr>
          <w:rFonts w:cs="Times New Roman"/>
          <w:kern w:val="0"/>
          <w:sz w:val="22"/>
          <w:szCs w:val="22"/>
        </w:rPr>
        <w:t xml:space="preserve"> </w:t>
      </w:r>
      <w:proofErr w:type="spellStart"/>
      <w:r w:rsidR="002D7696" w:rsidRPr="003062E1">
        <w:rPr>
          <w:rFonts w:cs="Times New Roman"/>
          <w:kern w:val="0"/>
          <w:sz w:val="22"/>
          <w:szCs w:val="22"/>
        </w:rPr>
        <w:t>D</w:t>
      </w:r>
      <w:r w:rsidRPr="003062E1">
        <w:rPr>
          <w:rFonts w:cs="Times New Roman"/>
          <w:kern w:val="0"/>
          <w:sz w:val="22"/>
          <w:szCs w:val="22"/>
        </w:rPr>
        <w:t>isulfoton</w:t>
      </w:r>
      <w:bookmarkEnd w:id="185"/>
      <w:bookmarkEnd w:id="186"/>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4.100.1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4.100.2 </w:t>
      </w:r>
      <w:r w:rsidR="00590EB9" w:rsidRPr="003062E1">
        <w:rPr>
          <w:rFonts w:eastAsiaTheme="minorEastAsia"/>
          <w:kern w:val="0"/>
          <w:sz w:val="22"/>
          <w:szCs w:val="22"/>
        </w:rPr>
        <w:t xml:space="preserve">ADI: </w:t>
      </w:r>
      <w:r w:rsidRPr="003062E1">
        <w:rPr>
          <w:rFonts w:eastAsiaTheme="minorEastAsia"/>
          <w:kern w:val="0"/>
          <w:sz w:val="22"/>
          <w:szCs w:val="22"/>
        </w:rPr>
        <w:t xml:space="preserve">0.0003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4.100.3 </w:t>
      </w:r>
      <w:r w:rsidR="00590EB9" w:rsidRPr="003062E1">
        <w:rPr>
          <w:rFonts w:eastAsiaTheme="minorEastAsia"/>
          <w:kern w:val="0"/>
          <w:sz w:val="22"/>
          <w:szCs w:val="22"/>
        </w:rPr>
        <w:t xml:space="preserve">Residue definition: </w:t>
      </w:r>
      <w:r w:rsidR="00E85599" w:rsidRPr="003062E1">
        <w:rPr>
          <w:rFonts w:eastAsiaTheme="minorEastAsia"/>
          <w:kern w:val="0"/>
          <w:sz w:val="22"/>
          <w:szCs w:val="22"/>
        </w:rPr>
        <w:t xml:space="preserve">Sum of </w:t>
      </w:r>
      <w:proofErr w:type="spellStart"/>
      <w:r w:rsidR="00E85599" w:rsidRPr="003062E1">
        <w:rPr>
          <w:rFonts w:eastAsiaTheme="minorEastAsia"/>
          <w:kern w:val="0"/>
          <w:sz w:val="22"/>
          <w:szCs w:val="22"/>
        </w:rPr>
        <w:t>disulfoton</w:t>
      </w:r>
      <w:proofErr w:type="spellEnd"/>
      <w:r w:rsidR="00E85599" w:rsidRPr="003062E1">
        <w:rPr>
          <w:rFonts w:eastAsiaTheme="minorEastAsia"/>
          <w:kern w:val="0"/>
          <w:sz w:val="22"/>
          <w:szCs w:val="22"/>
        </w:rPr>
        <w:t xml:space="preserve">, </w:t>
      </w:r>
      <w:proofErr w:type="spellStart"/>
      <w:r w:rsidR="00E85599" w:rsidRPr="003062E1">
        <w:rPr>
          <w:rFonts w:eastAsiaTheme="minorEastAsia"/>
          <w:kern w:val="0"/>
          <w:sz w:val="22"/>
          <w:szCs w:val="22"/>
        </w:rPr>
        <w:t>demeton</w:t>
      </w:r>
      <w:proofErr w:type="spellEnd"/>
      <w:r w:rsidR="00E85599" w:rsidRPr="003062E1">
        <w:rPr>
          <w:rFonts w:eastAsiaTheme="minorEastAsia"/>
          <w:kern w:val="0"/>
          <w:sz w:val="22"/>
          <w:szCs w:val="22"/>
        </w:rPr>
        <w:t xml:space="preserve">-S and their </w:t>
      </w:r>
      <w:proofErr w:type="spellStart"/>
      <w:r w:rsidR="00E85599" w:rsidRPr="003062E1">
        <w:rPr>
          <w:rFonts w:eastAsiaTheme="minorEastAsia"/>
          <w:kern w:val="0"/>
          <w:sz w:val="22"/>
          <w:szCs w:val="22"/>
        </w:rPr>
        <w:t>sulphoxides</w:t>
      </w:r>
      <w:proofErr w:type="spellEnd"/>
      <w:r w:rsidR="00E85599" w:rsidRPr="003062E1">
        <w:rPr>
          <w:rFonts w:eastAsiaTheme="minorEastAsia"/>
          <w:kern w:val="0"/>
          <w:sz w:val="22"/>
          <w:szCs w:val="22"/>
        </w:rPr>
        <w:t xml:space="preserve"> and </w:t>
      </w:r>
      <w:proofErr w:type="spellStart"/>
      <w:r w:rsidR="00E85599" w:rsidRPr="003062E1">
        <w:rPr>
          <w:rFonts w:eastAsiaTheme="minorEastAsia"/>
          <w:kern w:val="0"/>
          <w:sz w:val="22"/>
          <w:szCs w:val="22"/>
        </w:rPr>
        <w:t>sulphones</w:t>
      </w:r>
      <w:proofErr w:type="spellEnd"/>
      <w:r w:rsidR="00E85599" w:rsidRPr="003062E1">
        <w:rPr>
          <w:rFonts w:eastAsiaTheme="minorEastAsia"/>
          <w:kern w:val="0"/>
          <w:sz w:val="22"/>
          <w:szCs w:val="22"/>
        </w:rPr>
        <w:t xml:space="preserve">, expressed as </w:t>
      </w:r>
      <w:proofErr w:type="spellStart"/>
      <w:r w:rsidR="00E85599" w:rsidRPr="003062E1">
        <w:rPr>
          <w:rFonts w:eastAsiaTheme="minorEastAsia"/>
          <w:kern w:val="0"/>
          <w:sz w:val="22"/>
          <w:szCs w:val="22"/>
        </w:rPr>
        <w:t>disulfoton</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4.100.4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100</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 xml:space="preserve">100 </w:t>
      </w:r>
    </w:p>
    <w:tbl>
      <w:tblPr>
        <w:tblpPr w:leftFromText="180" w:rightFromText="180" w:vertAnchor="text" w:tblpXSpec="center"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Wheat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Oats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trPr>
        <w:tc>
          <w:tcPr>
            <w:tcW w:w="3969" w:type="dxa"/>
            <w:tcBorders>
              <w:top w:val="nil"/>
              <w:bottom w:val="nil"/>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Corn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Fresh maize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 xml:space="preserve">Coarse cereals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trPr>
        <w:tc>
          <w:tcPr>
            <w:tcW w:w="3969" w:type="dxa"/>
            <w:tcBorders>
              <w:bottom w:val="nil"/>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bottom w:val="nil"/>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Cotton seed</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trPr>
        <w:tc>
          <w:tcPr>
            <w:tcW w:w="3969" w:type="dxa"/>
            <w:tcBorders>
              <w:top w:val="single" w:sz="4" w:space="0" w:color="auto"/>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bottom w:val="nil"/>
            </w:tcBorders>
            <w:vAlign w:val="center"/>
          </w:tcPr>
          <w:p w:rsidR="00C87113" w:rsidRPr="003062E1" w:rsidRDefault="004B424F" w:rsidP="005B7805">
            <w:pPr>
              <w:spacing w:after="0" w:line="240" w:lineRule="auto"/>
              <w:ind w:firstLine="0"/>
              <w:jc w:val="center"/>
              <w:rPr>
                <w:rFonts w:eastAsiaTheme="minorEastAsia"/>
                <w:sz w:val="22"/>
                <w:szCs w:val="22"/>
              </w:rPr>
            </w:pPr>
            <w:r w:rsidRPr="003062E1">
              <w:rPr>
                <w:rFonts w:eastAsiaTheme="minorEastAsia"/>
                <w:sz w:val="22"/>
                <w:szCs w:val="22"/>
              </w:rPr>
              <w:t>Kidney bean</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trPr>
        <w:tc>
          <w:tcPr>
            <w:tcW w:w="3969" w:type="dxa"/>
            <w:tcBorders>
              <w:top w:val="nil"/>
              <w:bottom w:val="nil"/>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edible podded pea</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trPr>
        <w:tc>
          <w:tcPr>
            <w:tcW w:w="3969" w:type="dxa"/>
            <w:tcBorders>
              <w:top w:val="nil"/>
              <w:bottom w:val="nil"/>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Asparagus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trPr>
        <w:tc>
          <w:tcPr>
            <w:tcW w:w="3969" w:type="dxa"/>
            <w:tcBorders>
              <w:top w:val="nil"/>
              <w:bottom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trPr>
        <w:tc>
          <w:tcPr>
            <w:tcW w:w="3969" w:type="dxa"/>
            <w:tcBorders>
              <w:top w:val="single" w:sz="4" w:space="0" w:color="auto"/>
              <w:bottom w:val="nil"/>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bottom w:val="nil"/>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sz w:val="22"/>
                <w:szCs w:val="22"/>
              </w:rPr>
              <w:t>Pineapple</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trPr>
        <w:tc>
          <w:tcPr>
            <w:tcW w:w="3969" w:type="dxa"/>
            <w:tcBorders>
              <w:top w:val="single" w:sz="4" w:space="0" w:color="auto"/>
              <w:bottom w:val="nil"/>
            </w:tcBorders>
            <w:vAlign w:val="center"/>
          </w:tcPr>
          <w:p w:rsidR="00C87113" w:rsidRPr="003062E1" w:rsidRDefault="00531503" w:rsidP="005B7805">
            <w:pPr>
              <w:spacing w:after="0" w:line="240" w:lineRule="auto"/>
              <w:ind w:firstLine="0"/>
              <w:rPr>
                <w:rFonts w:eastAsiaTheme="minorEastAsia"/>
                <w:sz w:val="22"/>
                <w:szCs w:val="22"/>
              </w:rPr>
            </w:pPr>
            <w:r w:rsidRPr="003062E1">
              <w:rPr>
                <w:rFonts w:eastAsiaTheme="minorEastAsia"/>
                <w:sz w:val="22"/>
                <w:szCs w:val="22"/>
              </w:rPr>
              <w:t>Nuts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proofErr w:type="spellStart"/>
            <w:r w:rsidRPr="003062E1">
              <w:rPr>
                <w:rFonts w:eastAsiaTheme="minorEastAsia"/>
                <w:sz w:val="22"/>
                <w:szCs w:val="22"/>
              </w:rPr>
              <w:t>Carya</w:t>
            </w:r>
            <w:proofErr w:type="spellEnd"/>
            <w:r w:rsidRPr="003062E1">
              <w:rPr>
                <w:rFonts w:eastAsiaTheme="minorEastAsia"/>
                <w:sz w:val="22"/>
                <w:szCs w:val="22"/>
              </w:rPr>
              <w:t xml:space="preserve"> </w:t>
            </w:r>
            <w:proofErr w:type="spellStart"/>
            <w:r w:rsidRPr="003062E1">
              <w:rPr>
                <w:rFonts w:eastAsiaTheme="minorEastAsia"/>
                <w:sz w:val="22"/>
                <w:szCs w:val="22"/>
              </w:rPr>
              <w:t>cathayensis</w:t>
            </w:r>
            <w:proofErr w:type="spellEnd"/>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trPr>
        <w:tc>
          <w:tcPr>
            <w:tcW w:w="3969" w:type="dxa"/>
            <w:tcBorders>
              <w:top w:val="single" w:sz="4" w:space="0" w:color="auto"/>
              <w:bottom w:val="nil"/>
            </w:tcBorders>
            <w:vAlign w:val="center"/>
          </w:tcPr>
          <w:p w:rsidR="00C87113" w:rsidRPr="003062E1" w:rsidRDefault="00E10372" w:rsidP="005B7805">
            <w:pPr>
              <w:spacing w:after="0" w:line="240" w:lineRule="auto"/>
              <w:ind w:firstLine="0"/>
              <w:rPr>
                <w:rFonts w:eastAsiaTheme="minorEastAsia"/>
                <w:sz w:val="22"/>
                <w:szCs w:val="22"/>
              </w:rPr>
            </w:pPr>
            <w:r w:rsidRPr="003062E1">
              <w:rPr>
                <w:rFonts w:eastAsiaTheme="minorEastAsia"/>
                <w:sz w:val="22"/>
                <w:szCs w:val="22"/>
              </w:rPr>
              <w:t>Sugar crop</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bottom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 xml:space="preserve">Sugar beet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trPr>
        <w:tc>
          <w:tcPr>
            <w:tcW w:w="3969" w:type="dxa"/>
            <w:tcBorders>
              <w:top w:val="single" w:sz="4" w:space="0" w:color="auto"/>
              <w:bottom w:val="nil"/>
            </w:tcBorders>
            <w:vAlign w:val="center"/>
          </w:tcPr>
          <w:p w:rsidR="00C87113" w:rsidRPr="003062E1" w:rsidRDefault="003F21CD" w:rsidP="005B7805">
            <w:pPr>
              <w:spacing w:after="0" w:line="240" w:lineRule="auto"/>
              <w:ind w:firstLine="0"/>
              <w:rPr>
                <w:rFonts w:eastAsiaTheme="minorEastAsia"/>
                <w:sz w:val="22"/>
                <w:szCs w:val="22"/>
              </w:rPr>
            </w:pPr>
            <w:r w:rsidRPr="003062E1">
              <w:rPr>
                <w:rFonts w:eastAsiaTheme="minorEastAsia"/>
                <w:sz w:val="22"/>
                <w:szCs w:val="22"/>
              </w:rPr>
              <w:t xml:space="preserve">Beverages </w:t>
            </w:r>
          </w:p>
        </w:tc>
        <w:tc>
          <w:tcPr>
            <w:tcW w:w="3969" w:type="dxa"/>
            <w:tcBorders>
              <w:top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trPr>
        <w:tc>
          <w:tcPr>
            <w:tcW w:w="3969" w:type="dxa"/>
            <w:tcBorders>
              <w:top w:val="nil"/>
              <w:bottom w:val="single" w:sz="4" w:space="0" w:color="auto"/>
            </w:tcBorders>
            <w:vAlign w:val="center"/>
          </w:tcPr>
          <w:p w:rsidR="00C87113" w:rsidRPr="003062E1" w:rsidRDefault="00BD5DE1" w:rsidP="005B7805">
            <w:pPr>
              <w:spacing w:after="0" w:line="240" w:lineRule="auto"/>
              <w:ind w:firstLine="0"/>
              <w:jc w:val="center"/>
              <w:rPr>
                <w:rFonts w:eastAsiaTheme="minorEastAsia"/>
                <w:sz w:val="22"/>
                <w:szCs w:val="22"/>
              </w:rPr>
            </w:pPr>
            <w:r w:rsidRPr="003062E1">
              <w:rPr>
                <w:rFonts w:eastAsiaTheme="minorEastAsia"/>
                <w:kern w:val="0"/>
                <w:sz w:val="22"/>
                <w:szCs w:val="22"/>
              </w:rPr>
              <w:t xml:space="preserve">Coffee bean </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trPr>
        <w:tc>
          <w:tcPr>
            <w:tcW w:w="3969" w:type="dxa"/>
            <w:tcBorders>
              <w:top w:val="single" w:sz="4" w:space="0" w:color="auto"/>
              <w:bottom w:val="single" w:sz="4" w:space="0" w:color="auto"/>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r w:rsidR="00EE158B" w:rsidRPr="003062E1">
              <w:rPr>
                <w:rFonts w:eastAsiaTheme="minorEastAsia"/>
                <w:sz w:val="22"/>
                <w:szCs w:val="22"/>
              </w:rPr>
              <w:t xml:space="preserve"> </w:t>
            </w:r>
          </w:p>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single" w:sz="4" w:space="0" w:color="auto"/>
            </w:tcBorders>
          </w:tcPr>
          <w:p w:rsidR="00C87113" w:rsidRPr="003062E1" w:rsidRDefault="00C87113" w:rsidP="005B7805">
            <w:pPr>
              <w:spacing w:after="0" w:line="240" w:lineRule="auto"/>
              <w:ind w:firstLine="0"/>
              <w:jc w:val="center"/>
              <w:rPr>
                <w:rFonts w:eastAsiaTheme="minorEastAsia"/>
                <w:sz w:val="22"/>
                <w:szCs w:val="22"/>
              </w:rPr>
            </w:pPr>
          </w:p>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4.100.5 </w:t>
      </w:r>
      <w:r w:rsidR="00590EB9" w:rsidRPr="003062E1">
        <w:rPr>
          <w:rFonts w:eastAsiaTheme="minorEastAsia"/>
          <w:sz w:val="22"/>
          <w:szCs w:val="22"/>
        </w:rPr>
        <w:t>Testing me</w:t>
      </w:r>
      <w:r w:rsidR="00716E7C" w:rsidRPr="003062E1">
        <w:rPr>
          <w:rFonts w:eastAsiaTheme="minorEastAsia"/>
          <w:sz w:val="22"/>
          <w:szCs w:val="22"/>
        </w:rPr>
        <w:t>thod: testing of cereals</w:t>
      </w:r>
      <w:r w:rsidR="00C422E9" w:rsidRPr="003062E1">
        <w:rPr>
          <w:rFonts w:eastAsiaTheme="minorEastAsia"/>
          <w:sz w:val="22"/>
          <w:szCs w:val="22"/>
        </w:rPr>
        <w:t>, oil</w:t>
      </w:r>
      <w:r w:rsidR="00E573FE" w:rsidRPr="003062E1">
        <w:rPr>
          <w:rFonts w:eastAsiaTheme="minorEastAsia"/>
          <w:sz w:val="22"/>
          <w:szCs w:val="22"/>
        </w:rPr>
        <w:t xml:space="preserve"> seed and oil</w:t>
      </w:r>
      <w:r w:rsidR="002D7696" w:rsidRPr="003062E1">
        <w:rPr>
          <w:rFonts w:eastAsiaTheme="minorEastAsia"/>
          <w:sz w:val="22"/>
          <w:szCs w:val="22"/>
        </w:rPr>
        <w:t xml:space="preserve">, </w:t>
      </w:r>
      <w:r w:rsidR="006A4E61" w:rsidRPr="003062E1">
        <w:rPr>
          <w:rFonts w:eastAsiaTheme="minorEastAsia"/>
          <w:sz w:val="22"/>
          <w:szCs w:val="22"/>
        </w:rPr>
        <w:t>nut</w:t>
      </w:r>
      <w:r w:rsidR="00416A00" w:rsidRPr="003062E1">
        <w:rPr>
          <w:rFonts w:eastAsiaTheme="minorEastAsia"/>
          <w:sz w:val="22"/>
          <w:szCs w:val="22"/>
        </w:rPr>
        <w:t>, su</w:t>
      </w:r>
      <w:r w:rsidR="00E10372" w:rsidRPr="003062E1">
        <w:rPr>
          <w:rFonts w:eastAsiaTheme="minorEastAsia"/>
          <w:sz w:val="22"/>
          <w:szCs w:val="22"/>
        </w:rPr>
        <w:t>gar crop</w:t>
      </w:r>
      <w:r w:rsidR="002D7696" w:rsidRPr="003062E1">
        <w:rPr>
          <w:rFonts w:eastAsiaTheme="minorEastAsia"/>
          <w:sz w:val="22"/>
          <w:szCs w:val="22"/>
        </w:rPr>
        <w:t>, b</w:t>
      </w:r>
      <w:r w:rsidR="003F21CD" w:rsidRPr="003062E1">
        <w:rPr>
          <w:rFonts w:eastAsiaTheme="minorEastAsia"/>
          <w:sz w:val="22"/>
          <w:szCs w:val="22"/>
        </w:rPr>
        <w:t>everages</w:t>
      </w:r>
      <w:r w:rsidR="00416A00" w:rsidRPr="003062E1">
        <w:rPr>
          <w:rFonts w:eastAsiaTheme="minorEastAsia"/>
          <w:sz w:val="22"/>
          <w:szCs w:val="22"/>
        </w:rPr>
        <w:t xml:space="preserve">, </w:t>
      </w:r>
      <w:r w:rsidR="005B04AC" w:rsidRPr="003062E1">
        <w:rPr>
          <w:rFonts w:eastAsiaTheme="minorEastAsia"/>
          <w:sz w:val="22"/>
          <w:szCs w:val="22"/>
        </w:rPr>
        <w:t>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sz w:val="22"/>
          <w:szCs w:val="22"/>
        </w:rPr>
        <w:t>GB/T 20769</w:t>
      </w:r>
      <w:r w:rsidR="00590EB9" w:rsidRPr="003062E1">
        <w:rPr>
          <w:rFonts w:eastAsiaTheme="minorEastAsia"/>
          <w:sz w:val="22"/>
          <w:szCs w:val="22"/>
        </w:rPr>
        <w:t xml:space="preserve">. </w:t>
      </w:r>
      <w:r w:rsidR="006A4E61" w:rsidRPr="003062E1">
        <w:rPr>
          <w:rFonts w:eastAsiaTheme="minorEastAsia"/>
          <w:sz w:val="22"/>
          <w:szCs w:val="22"/>
        </w:rPr>
        <w:t>Testing of v</w:t>
      </w:r>
      <w:r w:rsidR="0068704D" w:rsidRPr="003062E1">
        <w:rPr>
          <w:rFonts w:eastAsiaTheme="minorEastAsia"/>
          <w:sz w:val="22"/>
          <w:szCs w:val="22"/>
        </w:rPr>
        <w:t>egetables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87" w:name="_Toc434314435"/>
      <w:bookmarkStart w:id="188" w:name="_Toc437510320"/>
      <w:r w:rsidRPr="003062E1">
        <w:rPr>
          <w:rFonts w:cs="Times New Roman"/>
          <w:kern w:val="0"/>
          <w:sz w:val="22"/>
          <w:szCs w:val="22"/>
        </w:rPr>
        <w:t>4.101</w:t>
      </w:r>
      <w:r w:rsidR="008467FB" w:rsidRPr="003062E1">
        <w:rPr>
          <w:rFonts w:cs="Times New Roman"/>
          <w:kern w:val="0"/>
          <w:sz w:val="22"/>
          <w:szCs w:val="22"/>
        </w:rPr>
        <w:t>E</w:t>
      </w:r>
      <w:r w:rsidRPr="003062E1">
        <w:rPr>
          <w:rFonts w:cs="Times New Roman"/>
          <w:kern w:val="0"/>
          <w:sz w:val="22"/>
          <w:szCs w:val="22"/>
        </w:rPr>
        <w:t>thion</w:t>
      </w:r>
      <w:bookmarkEnd w:id="187"/>
      <w:bookmarkEnd w:id="188"/>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4.101.1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4.101.2 </w:t>
      </w:r>
      <w:r w:rsidR="00590EB9" w:rsidRPr="003062E1">
        <w:rPr>
          <w:rFonts w:eastAsiaTheme="minorEastAsia"/>
          <w:kern w:val="0"/>
          <w:sz w:val="22"/>
          <w:szCs w:val="22"/>
        </w:rPr>
        <w:t xml:space="preserve">ADI: </w:t>
      </w:r>
      <w:r w:rsidRPr="003062E1">
        <w:rPr>
          <w:rFonts w:eastAsiaTheme="minorEastAsia"/>
          <w:kern w:val="0"/>
          <w:sz w:val="22"/>
          <w:szCs w:val="22"/>
        </w:rPr>
        <w:t xml:space="preserve">0.002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4.101.3 </w:t>
      </w:r>
      <w:r w:rsidR="00590EB9" w:rsidRPr="003062E1">
        <w:rPr>
          <w:rFonts w:eastAsiaTheme="minorEastAsia"/>
          <w:kern w:val="0"/>
          <w:sz w:val="22"/>
          <w:szCs w:val="22"/>
        </w:rPr>
        <w:t xml:space="preserve">Residue definition: </w:t>
      </w:r>
      <w:proofErr w:type="spellStart"/>
      <w:r w:rsidR="008467FB" w:rsidRPr="003062E1">
        <w:rPr>
          <w:rFonts w:eastAsiaTheme="minorEastAsia"/>
          <w:kern w:val="0"/>
          <w:sz w:val="22"/>
          <w:szCs w:val="22"/>
        </w:rPr>
        <w:t>ethion</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4.101.4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101</w:t>
      </w:r>
      <w:r w:rsidR="00590EB9" w:rsidRPr="003062E1">
        <w:rPr>
          <w:rFonts w:eastAsiaTheme="minorEastAsia"/>
          <w:kern w:val="0"/>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101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fruit</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tcBorders>
            <w:vAlign w:val="center"/>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bl>
    <w:p w:rsidR="00C87113" w:rsidRPr="003062E1" w:rsidRDefault="00EE158B" w:rsidP="005B7805">
      <w:pPr>
        <w:pStyle w:val="a0"/>
        <w:spacing w:after="0" w:line="240" w:lineRule="auto"/>
        <w:ind w:firstLineChars="0" w:firstLine="0"/>
        <w:rPr>
          <w:rFonts w:ascii="Times New Roman" w:eastAsiaTheme="minorEastAsia"/>
          <w:sz w:val="22"/>
          <w:szCs w:val="22"/>
        </w:rPr>
      </w:pPr>
      <w:r w:rsidRPr="003062E1">
        <w:rPr>
          <w:rFonts w:ascii="Times New Roman" w:eastAsiaTheme="minorEastAsia"/>
          <w:sz w:val="22"/>
          <w:szCs w:val="22"/>
        </w:rPr>
        <w:t xml:space="preserve">4.101.5 </w:t>
      </w:r>
      <w:r w:rsidR="00590EB9" w:rsidRPr="003062E1">
        <w:rPr>
          <w:rFonts w:ascii="Times New Roman" w:eastAsiaTheme="minorEastAsia"/>
          <w:sz w:val="22"/>
          <w:szCs w:val="22"/>
        </w:rPr>
        <w:t>Testing meth</w:t>
      </w:r>
      <w:r w:rsidR="00416A00" w:rsidRPr="003062E1">
        <w:rPr>
          <w:rFonts w:ascii="Times New Roman" w:eastAsiaTheme="minorEastAsia"/>
          <w:sz w:val="22"/>
          <w:szCs w:val="22"/>
        </w:rPr>
        <w:t>od: testing of cond</w:t>
      </w:r>
      <w:r w:rsidR="00EC586E" w:rsidRPr="003062E1">
        <w:rPr>
          <w:rFonts w:ascii="Times New Roman" w:eastAsiaTheme="minorEastAsia"/>
          <w:sz w:val="22"/>
          <w:szCs w:val="22"/>
        </w:rPr>
        <w:t>imen</w:t>
      </w:r>
      <w:r w:rsidR="002D7696" w:rsidRPr="003062E1">
        <w:rPr>
          <w:rFonts w:ascii="Times New Roman" w:eastAsiaTheme="minorEastAsia"/>
          <w:sz w:val="22"/>
          <w:szCs w:val="22"/>
        </w:rPr>
        <w:t>ts shall</w:t>
      </w:r>
      <w:r w:rsidR="002B677C" w:rsidRPr="003062E1">
        <w:rPr>
          <w:rFonts w:ascii="Times New Roman" w:eastAsiaTheme="minorEastAsia"/>
          <w:sz w:val="22"/>
          <w:szCs w:val="22"/>
        </w:rPr>
        <w:t xml:space="preserve"> refer to methods provided in </w:t>
      </w:r>
      <w:r w:rsidRPr="003062E1">
        <w:rPr>
          <w:rFonts w:ascii="Times New Roman" w:eastAsiaTheme="minorEastAsia"/>
          <w:sz w:val="22"/>
          <w:szCs w:val="22"/>
        </w:rPr>
        <w:t>GB/T 5009.20</w:t>
      </w:r>
      <w:r w:rsidR="00590EB9" w:rsidRPr="003062E1">
        <w:rPr>
          <w:rFonts w:ascii="Times New Roman" w:eastAsiaTheme="minorEastAsia"/>
          <w:sz w:val="22"/>
          <w:szCs w:val="22"/>
        </w:rPr>
        <w:t xml:space="preserve">. </w:t>
      </w:r>
    </w:p>
    <w:p w:rsidR="00C87113" w:rsidRPr="003062E1" w:rsidRDefault="00EE158B" w:rsidP="005B7805">
      <w:pPr>
        <w:pStyle w:val="Title"/>
        <w:spacing w:after="156" w:line="240" w:lineRule="auto"/>
        <w:rPr>
          <w:rFonts w:cs="Times New Roman"/>
          <w:kern w:val="0"/>
          <w:sz w:val="22"/>
          <w:szCs w:val="22"/>
        </w:rPr>
      </w:pPr>
      <w:bookmarkStart w:id="189" w:name="_Toc434314436"/>
      <w:bookmarkStart w:id="190" w:name="_Toc437510321"/>
      <w:r w:rsidRPr="003062E1">
        <w:rPr>
          <w:rFonts w:cs="Times New Roman"/>
          <w:kern w:val="0"/>
          <w:sz w:val="22"/>
          <w:szCs w:val="22"/>
        </w:rPr>
        <w:lastRenderedPageBreak/>
        <w:t>4.102</w:t>
      </w:r>
      <w:r w:rsidR="008467FB" w:rsidRPr="003062E1">
        <w:rPr>
          <w:rFonts w:cs="Times New Roman"/>
          <w:kern w:val="0"/>
          <w:sz w:val="22"/>
          <w:szCs w:val="22"/>
        </w:rPr>
        <w:t xml:space="preserve"> </w:t>
      </w:r>
      <w:proofErr w:type="spellStart"/>
      <w:r w:rsidR="008467FB" w:rsidRPr="003062E1">
        <w:rPr>
          <w:rFonts w:cs="Times New Roman"/>
          <w:kern w:val="0"/>
          <w:sz w:val="22"/>
          <w:szCs w:val="22"/>
        </w:rPr>
        <w:t>E</w:t>
      </w:r>
      <w:r w:rsidRPr="003062E1">
        <w:rPr>
          <w:rFonts w:cs="Times New Roman"/>
          <w:kern w:val="0"/>
          <w:sz w:val="22"/>
          <w:szCs w:val="22"/>
        </w:rPr>
        <w:t>thephon</w:t>
      </w:r>
      <w:bookmarkEnd w:id="189"/>
      <w:bookmarkEnd w:id="190"/>
      <w:proofErr w:type="spellEnd"/>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4.102.1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plant growth regulator</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4.102.2 </w:t>
      </w:r>
      <w:r w:rsidR="00590EB9" w:rsidRPr="003062E1">
        <w:rPr>
          <w:rFonts w:eastAsiaTheme="minorEastAsia"/>
          <w:kern w:val="0"/>
          <w:sz w:val="22"/>
          <w:szCs w:val="22"/>
        </w:rPr>
        <w:t xml:space="preserve">ADI: </w:t>
      </w:r>
      <w:r w:rsidRPr="003062E1">
        <w:rPr>
          <w:rFonts w:eastAsiaTheme="minorEastAsia"/>
          <w:kern w:val="0"/>
          <w:sz w:val="22"/>
          <w:szCs w:val="22"/>
        </w:rPr>
        <w:t xml:space="preserve">0.05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4.102.3 </w:t>
      </w:r>
      <w:r w:rsidR="00590EB9" w:rsidRPr="003062E1">
        <w:rPr>
          <w:rFonts w:eastAsiaTheme="minorEastAsia"/>
          <w:kern w:val="0"/>
          <w:sz w:val="22"/>
          <w:szCs w:val="22"/>
        </w:rPr>
        <w:t xml:space="preserve">Residue definition: </w:t>
      </w:r>
      <w:proofErr w:type="spellStart"/>
      <w:r w:rsidR="008467FB" w:rsidRPr="003062E1">
        <w:rPr>
          <w:kern w:val="0"/>
          <w:sz w:val="22"/>
          <w:szCs w:val="22"/>
        </w:rPr>
        <w:t>ethephon</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kern w:val="0"/>
          <w:sz w:val="22"/>
          <w:szCs w:val="22"/>
        </w:rPr>
      </w:pPr>
      <w:r w:rsidRPr="003062E1">
        <w:rPr>
          <w:rFonts w:eastAsiaTheme="minorEastAsia"/>
          <w:kern w:val="0"/>
          <w:sz w:val="22"/>
          <w:szCs w:val="22"/>
        </w:rPr>
        <w:t xml:space="preserve">4.102.4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102</w:t>
      </w:r>
      <w:r w:rsidR="00590EB9" w:rsidRPr="003062E1">
        <w:rPr>
          <w:rFonts w:eastAsiaTheme="minorEastAsia"/>
          <w:kern w:val="0"/>
          <w:sz w:val="22"/>
          <w:szCs w:val="22"/>
        </w:rPr>
        <w:t>.</w:t>
      </w:r>
    </w:p>
    <w:p w:rsidR="00C87113" w:rsidRPr="003062E1" w:rsidRDefault="00590EB9" w:rsidP="005B7805">
      <w:pPr>
        <w:pStyle w:val="a0"/>
        <w:spacing w:after="0" w:line="240" w:lineRule="auto"/>
        <w:ind w:firstLineChars="0" w:firstLine="0"/>
        <w:jc w:val="center"/>
        <w:rPr>
          <w:rFonts w:ascii="Times New Roman" w:eastAsiaTheme="minorEastAsia"/>
          <w:sz w:val="22"/>
          <w:szCs w:val="22"/>
        </w:rPr>
      </w:pPr>
      <w:r w:rsidRPr="003062E1">
        <w:rPr>
          <w:rFonts w:ascii="Times New Roman" w:eastAsiaTheme="minorEastAsia"/>
          <w:sz w:val="22"/>
          <w:szCs w:val="22"/>
        </w:rPr>
        <w:t xml:space="preserve">Table </w:t>
      </w:r>
      <w:r w:rsidR="00EE158B" w:rsidRPr="003062E1">
        <w:rPr>
          <w:rFonts w:ascii="Times New Roman" w:eastAsiaTheme="minorEastAsia"/>
          <w:sz w:val="22"/>
          <w:szCs w:val="22"/>
        </w:rPr>
        <w:t>102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top w:val="single" w:sz="4" w:space="0" w:color="auto"/>
              <w:bottom w:val="nil"/>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r w:rsidRPr="003062E1">
              <w:rPr>
                <w:rFonts w:eastAsiaTheme="minorEastAsia"/>
                <w:sz w:val="22"/>
                <w:szCs w:val="22"/>
                <w:vertAlign w:val="superscript"/>
              </w:rPr>
              <w:t>*</w:t>
            </w:r>
          </w:p>
        </w:tc>
      </w:tr>
      <w:tr w:rsidR="00C87113" w:rsidRPr="003062E1">
        <w:trPr>
          <w:trHeight w:val="104"/>
          <w:jc w:val="center"/>
        </w:trPr>
        <w:tc>
          <w:tcPr>
            <w:tcW w:w="7938" w:type="dxa"/>
            <w:gridSpan w:val="2"/>
            <w:tcBorders>
              <w:top w:val="single" w:sz="4" w:space="0" w:color="auto"/>
              <w:bottom w:val="single" w:sz="4" w:space="0" w:color="auto"/>
            </w:tcBorders>
            <w:vAlign w:val="center"/>
          </w:tcPr>
          <w:p w:rsidR="00C87113" w:rsidRPr="003062E1" w:rsidRDefault="00EE158B" w:rsidP="005B7805">
            <w:pPr>
              <w:spacing w:after="0" w:line="240" w:lineRule="auto"/>
              <w:ind w:firstLine="0"/>
              <w:jc w:val="left"/>
              <w:rPr>
                <w:rFonts w:eastAsiaTheme="minorEastAsia"/>
                <w:sz w:val="22"/>
                <w:szCs w:val="22"/>
              </w:rPr>
            </w:pPr>
            <w:r w:rsidRPr="003062E1">
              <w:rPr>
                <w:rFonts w:eastAsiaTheme="minorEastAsia"/>
                <w:sz w:val="22"/>
                <w:szCs w:val="22"/>
              </w:rPr>
              <w:t>*</w:t>
            </w:r>
            <w:r w:rsidR="00590EB9" w:rsidRPr="003062E1">
              <w:rPr>
                <w:rFonts w:eastAsiaTheme="minorEastAsia"/>
                <w:sz w:val="22"/>
                <w:szCs w:val="22"/>
              </w:rPr>
              <w:t>The MRL is the temporary limit</w:t>
            </w:r>
            <w:r w:rsidR="00225522" w:rsidRPr="003062E1">
              <w:rPr>
                <w:rFonts w:eastAsiaTheme="minorEastAsia"/>
                <w:sz w:val="22"/>
                <w:szCs w:val="22"/>
              </w:rPr>
              <w:t xml:space="preserve">. </w:t>
            </w:r>
            <w:r w:rsidR="00590EB9" w:rsidRPr="003062E1">
              <w:rPr>
                <w:rFonts w:eastAsiaTheme="minorEastAsia"/>
                <w:sz w:val="22"/>
                <w:szCs w:val="22"/>
              </w:rPr>
              <w:t xml:space="preserve"> </w:t>
            </w:r>
          </w:p>
        </w:tc>
      </w:tr>
    </w:tbl>
    <w:p w:rsidR="00C87113" w:rsidRPr="003062E1" w:rsidRDefault="00EE158B" w:rsidP="005B7805">
      <w:pPr>
        <w:pStyle w:val="Title"/>
        <w:spacing w:after="156" w:line="240" w:lineRule="auto"/>
        <w:rPr>
          <w:rFonts w:cs="Times New Roman"/>
          <w:sz w:val="22"/>
          <w:szCs w:val="22"/>
        </w:rPr>
      </w:pPr>
      <w:bookmarkStart w:id="191" w:name="_Toc437510322"/>
      <w:r w:rsidRPr="003062E1">
        <w:rPr>
          <w:rFonts w:cs="Times New Roman"/>
          <w:sz w:val="22"/>
          <w:szCs w:val="22"/>
        </w:rPr>
        <w:t xml:space="preserve">4.103 </w:t>
      </w:r>
      <w:proofErr w:type="spellStart"/>
      <w:r w:rsidR="008467FB" w:rsidRPr="003062E1">
        <w:rPr>
          <w:rFonts w:cs="Times New Roman"/>
          <w:sz w:val="22"/>
          <w:szCs w:val="22"/>
        </w:rPr>
        <w:t>I</w:t>
      </w:r>
      <w:r w:rsidRPr="003062E1">
        <w:rPr>
          <w:rFonts w:cs="Times New Roman"/>
          <w:sz w:val="22"/>
          <w:szCs w:val="22"/>
        </w:rPr>
        <w:t>prodione</w:t>
      </w:r>
      <w:bookmarkEnd w:id="191"/>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4.103.1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4.103.2 </w:t>
      </w:r>
      <w:r w:rsidR="00590EB9" w:rsidRPr="003062E1">
        <w:rPr>
          <w:rFonts w:eastAsiaTheme="minorEastAsia"/>
          <w:kern w:val="0"/>
          <w:sz w:val="22"/>
          <w:szCs w:val="22"/>
        </w:rPr>
        <w:t xml:space="preserve">ADI: </w:t>
      </w:r>
      <w:r w:rsidRPr="003062E1">
        <w:rPr>
          <w:rFonts w:eastAsiaTheme="minorEastAsia"/>
          <w:kern w:val="0"/>
          <w:sz w:val="22"/>
          <w:szCs w:val="22"/>
        </w:rPr>
        <w:t xml:space="preserve">0.06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4.103.3 </w:t>
      </w:r>
      <w:r w:rsidR="00590EB9" w:rsidRPr="003062E1">
        <w:rPr>
          <w:rFonts w:eastAsiaTheme="minorEastAsia"/>
          <w:kern w:val="0"/>
          <w:sz w:val="22"/>
          <w:szCs w:val="22"/>
        </w:rPr>
        <w:t xml:space="preserve">Residue definition: </w:t>
      </w:r>
      <w:proofErr w:type="spellStart"/>
      <w:r w:rsidR="008467FB" w:rsidRPr="003062E1">
        <w:rPr>
          <w:sz w:val="22"/>
          <w:szCs w:val="22"/>
        </w:rPr>
        <w:t>iprodione</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4.103.4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103</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103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bottom w:val="nil"/>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68704D" w:rsidP="005B7805">
            <w:pPr>
              <w:spacing w:after="0" w:line="240" w:lineRule="auto"/>
              <w:ind w:firstLine="0"/>
              <w:jc w:val="center"/>
              <w:rPr>
                <w:rFonts w:eastAsiaTheme="minorEastAsia"/>
                <w:sz w:val="22"/>
                <w:szCs w:val="22"/>
              </w:rPr>
            </w:pPr>
            <w:r w:rsidRPr="003062E1">
              <w:rPr>
                <w:rFonts w:eastAsiaTheme="minorEastAsia"/>
                <w:sz w:val="22"/>
                <w:szCs w:val="22"/>
              </w:rPr>
              <w:t xml:space="preserve">Brown rice </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vAlign w:val="center"/>
          </w:tcPr>
          <w:p w:rsidR="00C87113" w:rsidRPr="003062E1" w:rsidRDefault="005B7805" w:rsidP="005B7805">
            <w:pPr>
              <w:spacing w:after="0" w:line="240" w:lineRule="auto"/>
              <w:ind w:firstLine="0"/>
              <w:jc w:val="center"/>
              <w:rPr>
                <w:rFonts w:eastAsiaTheme="minorEastAsia"/>
                <w:sz w:val="22"/>
                <w:szCs w:val="22"/>
              </w:rPr>
            </w:pPr>
            <w:r w:rsidRPr="003062E1">
              <w:rPr>
                <w:rFonts w:eastAsiaTheme="minorEastAsia"/>
                <w:sz w:val="22"/>
                <w:szCs w:val="22"/>
              </w:rPr>
              <w:t>Barley</w:t>
            </w:r>
          </w:p>
        </w:tc>
        <w:tc>
          <w:tcPr>
            <w:tcW w:w="3969" w:type="dxa"/>
            <w:tcBorders>
              <w:top w:val="nil"/>
              <w:bottom w:val="nil"/>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A26BAE" w:rsidP="00A26BAE">
            <w:pPr>
              <w:spacing w:after="0" w:line="240" w:lineRule="auto"/>
              <w:ind w:firstLine="0"/>
              <w:jc w:val="center"/>
              <w:rPr>
                <w:rFonts w:eastAsiaTheme="minorEastAsia"/>
                <w:sz w:val="22"/>
                <w:szCs w:val="22"/>
              </w:rPr>
            </w:pPr>
            <w:r w:rsidRPr="003062E1">
              <w:rPr>
                <w:rFonts w:eastAsiaTheme="minorEastAsia"/>
                <w:sz w:val="22"/>
                <w:szCs w:val="22"/>
              </w:rPr>
              <w:t>Beans (dried)</w:t>
            </w:r>
          </w:p>
        </w:tc>
        <w:tc>
          <w:tcPr>
            <w:tcW w:w="3969" w:type="dxa"/>
            <w:tcBorders>
              <w:top w:val="nil"/>
              <w:bottom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bottom w:val="nil"/>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bottom w:val="nil"/>
            </w:tcBorders>
            <w:vAlign w:val="center"/>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Onion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25</w:t>
            </w:r>
          </w:p>
        </w:tc>
      </w:tr>
      <w:tr w:rsidR="00C87113" w:rsidRPr="003062E1">
        <w:trPr>
          <w:trHeight w:val="104"/>
          <w:jc w:val="center"/>
        </w:trPr>
        <w:tc>
          <w:tcPr>
            <w:tcW w:w="3969" w:type="dxa"/>
            <w:tcBorders>
              <w:top w:val="nil"/>
              <w:bottom w:val="nil"/>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25</w:t>
            </w:r>
          </w:p>
        </w:tc>
      </w:tr>
      <w:tr w:rsidR="00C87113" w:rsidRPr="003062E1">
        <w:trPr>
          <w:trHeight w:val="104"/>
          <w:jc w:val="center"/>
        </w:trPr>
        <w:tc>
          <w:tcPr>
            <w:tcW w:w="3969" w:type="dxa"/>
            <w:tcBorders>
              <w:top w:val="nil"/>
              <w:bottom w:val="nil"/>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Chicory</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25</w:t>
            </w:r>
          </w:p>
        </w:tc>
      </w:tr>
      <w:tr w:rsidR="00C87113" w:rsidRPr="003062E1">
        <w:trPr>
          <w:trHeight w:val="104"/>
          <w:jc w:val="center"/>
        </w:trPr>
        <w:tc>
          <w:tcPr>
            <w:tcW w:w="3969" w:type="dxa"/>
            <w:tcBorders>
              <w:top w:val="nil"/>
              <w:bottom w:val="nil"/>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Vegetable soybean</w:t>
            </w:r>
          </w:p>
        </w:tc>
        <w:tc>
          <w:tcPr>
            <w:tcW w:w="3969" w:type="dxa"/>
            <w:tcBorders>
              <w:top w:val="nil"/>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bottom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Carrot</w:t>
            </w:r>
          </w:p>
        </w:tc>
        <w:tc>
          <w:tcPr>
            <w:tcW w:w="3969" w:type="dxa"/>
            <w:tcBorders>
              <w:top w:val="nil"/>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tcBorders>
          </w:tcPr>
          <w:p w:rsidR="00C87113" w:rsidRPr="003062E1" w:rsidRDefault="00C87113" w:rsidP="005B7805">
            <w:pPr>
              <w:spacing w:after="0" w:line="240" w:lineRule="auto"/>
              <w:ind w:firstLine="0"/>
              <w:rPr>
                <w:rFonts w:eastAsiaTheme="minorEastAsia"/>
                <w:sz w:val="22"/>
                <w:szCs w:val="22"/>
              </w:rPr>
            </w:pP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EC586E" w:rsidP="00982BD9">
            <w:pPr>
              <w:spacing w:after="0" w:line="240" w:lineRule="auto"/>
              <w:ind w:firstLine="0"/>
              <w:jc w:val="center"/>
              <w:rPr>
                <w:rFonts w:eastAsiaTheme="minorEastAsia"/>
                <w:sz w:val="22"/>
                <w:szCs w:val="22"/>
              </w:rPr>
            </w:pPr>
            <w:r w:rsidRPr="003062E1">
              <w:rPr>
                <w:rFonts w:eastAsiaTheme="minorEastAsia"/>
                <w:sz w:val="22"/>
                <w:szCs w:val="22"/>
              </w:rPr>
              <w:t>Pome fruit</w:t>
            </w:r>
            <w:r w:rsidR="00531503" w:rsidRPr="003062E1">
              <w:rPr>
                <w:rFonts w:eastAsiaTheme="minorEastAsia"/>
                <w:sz w:val="22"/>
                <w:szCs w:val="22"/>
              </w:rPr>
              <w:t xml:space="preserve"> (</w:t>
            </w:r>
            <w:r w:rsidR="00982BD9" w:rsidRPr="003062E1">
              <w:rPr>
                <w:rFonts w:eastAsiaTheme="minorEastAsia"/>
                <w:sz w:val="22"/>
                <w:szCs w:val="22"/>
              </w:rPr>
              <w:t>with the exception of a</w:t>
            </w:r>
            <w:r w:rsidR="00E573FE" w:rsidRPr="003062E1">
              <w:rPr>
                <w:rFonts w:eastAsiaTheme="minorEastAsia"/>
                <w:sz w:val="22"/>
                <w:szCs w:val="22"/>
              </w:rPr>
              <w:t>pple</w:t>
            </w:r>
            <w:r w:rsidR="00982BD9" w:rsidRPr="003062E1">
              <w:rPr>
                <w:rFonts w:eastAsiaTheme="minorEastAsia"/>
                <w:sz w:val="22"/>
                <w:szCs w:val="22"/>
              </w:rPr>
              <w:t xml:space="preserve"> and pear</w:t>
            </w:r>
            <w:r w:rsidR="00531503" w:rsidRPr="003062E1">
              <w:rPr>
                <w:rFonts w:eastAsiaTheme="minorEastAsia"/>
                <w:sz w:val="22"/>
                <w:szCs w:val="22"/>
              </w:rPr>
              <w:t>)</w:t>
            </w:r>
          </w:p>
        </w:tc>
        <w:tc>
          <w:tcPr>
            <w:tcW w:w="3969" w:type="dxa"/>
            <w:tcBorders>
              <w:top w:val="nil"/>
              <w:left w:val="single" w:sz="4" w:space="0" w:color="auto"/>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Peach</w:t>
            </w:r>
          </w:p>
        </w:tc>
        <w:tc>
          <w:tcPr>
            <w:tcW w:w="3969" w:type="dxa"/>
            <w:tcBorders>
              <w:top w:val="nil"/>
              <w:left w:val="single" w:sz="4" w:space="0" w:color="auto"/>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 xml:space="preserve">Cherry </w:t>
            </w:r>
          </w:p>
        </w:tc>
        <w:tc>
          <w:tcPr>
            <w:tcW w:w="3969" w:type="dxa"/>
            <w:tcBorders>
              <w:top w:val="nil"/>
              <w:left w:val="single" w:sz="4" w:space="0" w:color="auto"/>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Blackberry</w:t>
            </w:r>
          </w:p>
        </w:tc>
        <w:tc>
          <w:tcPr>
            <w:tcW w:w="3969" w:type="dxa"/>
            <w:tcBorders>
              <w:top w:val="nil"/>
              <w:left w:val="single" w:sz="4" w:space="0" w:color="auto"/>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Raspberry (red, black)</w:t>
            </w:r>
          </w:p>
        </w:tc>
        <w:tc>
          <w:tcPr>
            <w:tcW w:w="3969" w:type="dxa"/>
            <w:tcBorders>
              <w:top w:val="nil"/>
              <w:left w:val="single" w:sz="4" w:space="0" w:color="auto"/>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30</w:t>
            </w: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7827C5" w:rsidP="005B7805">
            <w:pPr>
              <w:spacing w:after="0" w:line="240" w:lineRule="auto"/>
              <w:ind w:firstLine="0"/>
              <w:jc w:val="center"/>
              <w:rPr>
                <w:rFonts w:eastAsiaTheme="minorEastAsia"/>
                <w:sz w:val="22"/>
                <w:szCs w:val="22"/>
              </w:rPr>
            </w:pPr>
            <w:r w:rsidRPr="003062E1">
              <w:rPr>
                <w:rFonts w:eastAsiaTheme="minorEastAsia"/>
                <w:sz w:val="22"/>
                <w:szCs w:val="22"/>
              </w:rPr>
              <w:t>Kiwi fruit</w:t>
            </w:r>
          </w:p>
        </w:tc>
        <w:tc>
          <w:tcPr>
            <w:tcW w:w="3969" w:type="dxa"/>
            <w:tcBorders>
              <w:top w:val="nil"/>
              <w:left w:val="single" w:sz="4" w:space="0" w:color="auto"/>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Strawberry</w:t>
            </w:r>
          </w:p>
        </w:tc>
        <w:tc>
          <w:tcPr>
            <w:tcW w:w="3969" w:type="dxa"/>
            <w:tcBorders>
              <w:top w:val="nil"/>
              <w:left w:val="single" w:sz="4" w:space="0" w:color="auto"/>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10</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531503" w:rsidP="005B7805">
            <w:pPr>
              <w:spacing w:after="0" w:line="240" w:lineRule="auto"/>
              <w:ind w:firstLine="0"/>
              <w:jc w:val="left"/>
              <w:rPr>
                <w:rFonts w:eastAsiaTheme="minorEastAsia"/>
                <w:sz w:val="22"/>
                <w:szCs w:val="22"/>
              </w:rPr>
            </w:pPr>
            <w:r w:rsidRPr="003062E1">
              <w:rPr>
                <w:rFonts w:eastAsiaTheme="minorEastAsia"/>
                <w:sz w:val="22"/>
                <w:szCs w:val="22"/>
              </w:rPr>
              <w:t>Nuts</w:t>
            </w:r>
          </w:p>
        </w:tc>
        <w:tc>
          <w:tcPr>
            <w:tcW w:w="3969" w:type="dxa"/>
            <w:tcBorders>
              <w:top w:val="single" w:sz="4" w:space="0" w:color="auto"/>
              <w:left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Almond</w:t>
            </w:r>
          </w:p>
        </w:tc>
        <w:tc>
          <w:tcPr>
            <w:tcW w:w="3969" w:type="dxa"/>
            <w:tcBorders>
              <w:top w:val="nil"/>
              <w:left w:val="single" w:sz="4" w:space="0" w:color="auto"/>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E10372" w:rsidP="005B7805">
            <w:pPr>
              <w:spacing w:after="0" w:line="240" w:lineRule="auto"/>
              <w:ind w:firstLine="0"/>
              <w:jc w:val="left"/>
              <w:rPr>
                <w:rFonts w:eastAsiaTheme="minorEastAsia"/>
                <w:sz w:val="22"/>
                <w:szCs w:val="22"/>
              </w:rPr>
            </w:pPr>
            <w:r w:rsidRPr="003062E1">
              <w:rPr>
                <w:rFonts w:eastAsiaTheme="minorEastAsia"/>
                <w:sz w:val="22"/>
                <w:szCs w:val="22"/>
              </w:rPr>
              <w:t>Sugar crop</w:t>
            </w:r>
          </w:p>
        </w:tc>
        <w:tc>
          <w:tcPr>
            <w:tcW w:w="3969" w:type="dxa"/>
            <w:tcBorders>
              <w:top w:val="single" w:sz="4" w:space="0" w:color="auto"/>
              <w:left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 xml:space="preserve">Sugar beet </w:t>
            </w:r>
          </w:p>
        </w:tc>
        <w:tc>
          <w:tcPr>
            <w:tcW w:w="3969" w:type="dxa"/>
            <w:tcBorders>
              <w:top w:val="nil"/>
              <w:left w:val="single" w:sz="4" w:space="0" w:color="auto"/>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bottom w:val="nil"/>
              <w:right w:val="single" w:sz="4" w:space="0" w:color="auto"/>
            </w:tcBorders>
            <w:vAlign w:val="center"/>
          </w:tcPr>
          <w:p w:rsidR="00C87113" w:rsidRPr="003062E1" w:rsidRDefault="00EC586E" w:rsidP="005B7805">
            <w:pPr>
              <w:spacing w:after="0" w:line="240" w:lineRule="auto"/>
              <w:ind w:firstLine="0"/>
              <w:jc w:val="left"/>
              <w:rPr>
                <w:rFonts w:eastAsiaTheme="minorEastAsia"/>
                <w:sz w:val="22"/>
                <w:szCs w:val="22"/>
              </w:rPr>
            </w:pPr>
            <w:r w:rsidRPr="003062E1">
              <w:rPr>
                <w:rFonts w:eastAsiaTheme="minorEastAsia"/>
                <w:sz w:val="22"/>
                <w:szCs w:val="22"/>
              </w:rPr>
              <w:t>Condiments</w:t>
            </w:r>
          </w:p>
        </w:tc>
        <w:tc>
          <w:tcPr>
            <w:tcW w:w="3969" w:type="dxa"/>
            <w:tcBorders>
              <w:top w:val="single" w:sz="4" w:space="0" w:color="auto"/>
              <w:left w:val="single" w:sz="4" w:space="0" w:color="auto"/>
              <w:bottom w:val="nil"/>
            </w:tcBorders>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nil"/>
              <w:right w:val="single" w:sz="4" w:space="0" w:color="auto"/>
            </w:tcBorders>
            <w:vAlign w:val="center"/>
          </w:tcPr>
          <w:p w:rsidR="00C87113" w:rsidRPr="003062E1" w:rsidRDefault="00843C7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seeds</w:t>
            </w:r>
          </w:p>
        </w:tc>
        <w:tc>
          <w:tcPr>
            <w:tcW w:w="3969" w:type="dxa"/>
            <w:tcBorders>
              <w:top w:val="nil"/>
              <w:left w:val="single" w:sz="4" w:space="0" w:color="auto"/>
              <w:bottom w:val="nil"/>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0.05</w:t>
            </w:r>
          </w:p>
        </w:tc>
      </w:tr>
      <w:tr w:rsidR="00C87113" w:rsidRPr="003062E1">
        <w:trPr>
          <w:trHeight w:val="104"/>
          <w:jc w:val="center"/>
        </w:trPr>
        <w:tc>
          <w:tcPr>
            <w:tcW w:w="3969" w:type="dxa"/>
            <w:tcBorders>
              <w:top w:val="nil"/>
              <w:bottom w:val="single" w:sz="4" w:space="0" w:color="auto"/>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Condiment made from plant root and stem</w:t>
            </w:r>
          </w:p>
        </w:tc>
        <w:tc>
          <w:tcPr>
            <w:tcW w:w="3969" w:type="dxa"/>
            <w:tcBorders>
              <w:top w:val="nil"/>
              <w:left w:val="single" w:sz="4" w:space="0" w:color="auto"/>
              <w:bottom w:val="single" w:sz="4" w:space="0" w:color="auto"/>
            </w:tcBorders>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4.103.5 </w:t>
      </w:r>
      <w:r w:rsidR="00590EB9" w:rsidRPr="003062E1">
        <w:rPr>
          <w:rFonts w:eastAsiaTheme="minorEastAsia"/>
          <w:sz w:val="22"/>
          <w:szCs w:val="22"/>
        </w:rPr>
        <w:t>Testing me</w:t>
      </w:r>
      <w:r w:rsidR="00716E7C" w:rsidRPr="003062E1">
        <w:rPr>
          <w:rFonts w:eastAsiaTheme="minorEastAsia"/>
          <w:sz w:val="22"/>
          <w:szCs w:val="22"/>
        </w:rPr>
        <w:t>thod: testing of cereals</w:t>
      </w:r>
      <w:r w:rsidR="00590EB9" w:rsidRPr="003062E1">
        <w:rPr>
          <w:rFonts w:eastAsiaTheme="minorEastAsia"/>
          <w:bCs/>
          <w:kern w:val="0"/>
          <w:sz w:val="22"/>
          <w:szCs w:val="22"/>
        </w:rPr>
        <w:t xml:space="preserve"> </w:t>
      </w:r>
      <w:r w:rsidR="002B677C" w:rsidRPr="003062E1">
        <w:rPr>
          <w:rFonts w:eastAsiaTheme="minorEastAsia"/>
          <w:bCs/>
          <w:kern w:val="0"/>
          <w:sz w:val="22"/>
          <w:szCs w:val="22"/>
        </w:rPr>
        <w:t xml:space="preserve">shall refer to methods provided in </w:t>
      </w:r>
      <w:r w:rsidRPr="003062E1">
        <w:rPr>
          <w:rFonts w:eastAsiaTheme="minorEastAsia"/>
          <w:sz w:val="22"/>
          <w:szCs w:val="22"/>
        </w:rPr>
        <w:t>GBT 19649</w:t>
      </w:r>
      <w:r w:rsidR="002D7696" w:rsidRPr="003062E1">
        <w:rPr>
          <w:rFonts w:eastAsiaTheme="minorEastAsia"/>
          <w:sz w:val="22"/>
          <w:szCs w:val="22"/>
        </w:rPr>
        <w:t xml:space="preserve">, </w:t>
      </w:r>
      <w:r w:rsidRPr="003062E1">
        <w:rPr>
          <w:rFonts w:eastAsiaTheme="minorEastAsia"/>
          <w:sz w:val="22"/>
          <w:szCs w:val="22"/>
        </w:rPr>
        <w:t>NY/T 761</w:t>
      </w:r>
      <w:r w:rsidR="00C422E9" w:rsidRPr="003062E1">
        <w:rPr>
          <w:rFonts w:eastAsiaTheme="minorEastAsia"/>
          <w:bCs/>
          <w:kern w:val="0"/>
          <w:sz w:val="22"/>
          <w:szCs w:val="22"/>
        </w:rPr>
        <w:t>; testing of v</w:t>
      </w:r>
      <w:r w:rsidR="0068704D" w:rsidRPr="003062E1">
        <w:rPr>
          <w:rFonts w:eastAsiaTheme="minorEastAsia"/>
          <w:sz w:val="22"/>
          <w:szCs w:val="22"/>
        </w:rPr>
        <w:t>egetables</w:t>
      </w:r>
      <w:r w:rsidR="002D7696" w:rsidRPr="003062E1">
        <w:rPr>
          <w:rFonts w:eastAsiaTheme="minorEastAsia"/>
          <w:sz w:val="22"/>
          <w:szCs w:val="22"/>
        </w:rPr>
        <w:t>, frui</w:t>
      </w:r>
      <w:r w:rsidR="004B424F" w:rsidRPr="003062E1">
        <w:rPr>
          <w:rFonts w:eastAsiaTheme="minorEastAsia"/>
          <w:sz w:val="22"/>
          <w:szCs w:val="22"/>
        </w:rPr>
        <w:t>t</w:t>
      </w:r>
      <w:r w:rsidR="0068704D" w:rsidRPr="003062E1">
        <w:rPr>
          <w:rFonts w:eastAsiaTheme="minorEastAsia"/>
          <w:sz w:val="22"/>
          <w:szCs w:val="22"/>
        </w:rPr>
        <w:t xml:space="preserve"> shall comply with provisions in the </w:t>
      </w:r>
      <w:r w:rsidRPr="003062E1">
        <w:rPr>
          <w:rFonts w:eastAsiaTheme="minorEastAsia"/>
          <w:sz w:val="22"/>
          <w:szCs w:val="22"/>
        </w:rPr>
        <w:t>GB/T 19648</w:t>
      </w:r>
      <w:r w:rsidR="002D7696" w:rsidRPr="003062E1">
        <w:rPr>
          <w:rFonts w:eastAsiaTheme="minorEastAsia"/>
          <w:sz w:val="22"/>
          <w:szCs w:val="22"/>
        </w:rPr>
        <w:t xml:space="preserve">, </w:t>
      </w:r>
      <w:r w:rsidRPr="003062E1">
        <w:rPr>
          <w:rFonts w:eastAsiaTheme="minorEastAsia"/>
          <w:sz w:val="22"/>
          <w:szCs w:val="22"/>
        </w:rPr>
        <w:t>NY/T 761</w:t>
      </w:r>
      <w:r w:rsidR="002D7696" w:rsidRPr="003062E1">
        <w:rPr>
          <w:rFonts w:eastAsiaTheme="minorEastAsia"/>
          <w:sz w:val="22"/>
          <w:szCs w:val="22"/>
        </w:rPr>
        <w:t xml:space="preserve">, </w:t>
      </w:r>
      <w:r w:rsidRPr="003062E1">
        <w:rPr>
          <w:rFonts w:eastAsiaTheme="minorEastAsia"/>
          <w:sz w:val="22"/>
          <w:szCs w:val="22"/>
        </w:rPr>
        <w:t>NY/T 1277</w:t>
      </w:r>
      <w:r w:rsidR="006A4E61" w:rsidRPr="003062E1">
        <w:rPr>
          <w:rFonts w:eastAsiaTheme="minorEastAsia"/>
          <w:sz w:val="22"/>
          <w:szCs w:val="22"/>
        </w:rPr>
        <w:t>; testing of nuts sh</w:t>
      </w:r>
      <w:r w:rsidR="002B677C" w:rsidRPr="003062E1">
        <w:rPr>
          <w:rFonts w:eastAsiaTheme="minorEastAsia"/>
          <w:sz w:val="22"/>
          <w:szCs w:val="22"/>
        </w:rPr>
        <w:t xml:space="preserve">all refer to methods provided in </w:t>
      </w:r>
      <w:r w:rsidRPr="003062E1">
        <w:rPr>
          <w:rFonts w:eastAsiaTheme="minorEastAsia"/>
          <w:bCs/>
          <w:kern w:val="0"/>
          <w:sz w:val="22"/>
          <w:szCs w:val="22"/>
        </w:rPr>
        <w:t>GBT 19649</w:t>
      </w:r>
      <w:r w:rsidR="006A4E61" w:rsidRPr="003062E1">
        <w:rPr>
          <w:rFonts w:eastAsiaTheme="minorEastAsia"/>
          <w:sz w:val="22"/>
          <w:szCs w:val="22"/>
        </w:rPr>
        <w:t>; testing of suga</w:t>
      </w:r>
      <w:r w:rsidR="00E10372" w:rsidRPr="003062E1">
        <w:rPr>
          <w:rFonts w:eastAsiaTheme="minorEastAsia"/>
          <w:sz w:val="22"/>
          <w:szCs w:val="22"/>
        </w:rPr>
        <w:t>r crop</w:t>
      </w:r>
      <w:r w:rsidR="005B04AC" w:rsidRPr="003062E1">
        <w:rPr>
          <w:rFonts w:eastAsiaTheme="minorEastAsia"/>
          <w:sz w:val="22"/>
          <w:szCs w:val="22"/>
        </w:rPr>
        <w:t>, co</w:t>
      </w:r>
      <w:r w:rsidR="00EC586E" w:rsidRPr="003062E1">
        <w:rPr>
          <w:rFonts w:eastAsiaTheme="minorEastAsia"/>
          <w:sz w:val="22"/>
          <w:szCs w:val="22"/>
        </w:rPr>
        <w:t>ndimen</w:t>
      </w:r>
      <w:r w:rsidR="002D7696" w:rsidRPr="003062E1">
        <w:rPr>
          <w:rFonts w:eastAsiaTheme="minorEastAsia"/>
          <w:sz w:val="22"/>
          <w:szCs w:val="22"/>
        </w:rPr>
        <w:t>ts shall</w:t>
      </w:r>
      <w:r w:rsidR="002B677C" w:rsidRPr="003062E1">
        <w:rPr>
          <w:rFonts w:eastAsiaTheme="minorEastAsia"/>
          <w:sz w:val="22"/>
          <w:szCs w:val="22"/>
        </w:rPr>
        <w:t xml:space="preserve"> refer to methods provided in </w:t>
      </w:r>
      <w:r w:rsidRPr="003062E1">
        <w:rPr>
          <w:rFonts w:eastAsiaTheme="minorEastAsia"/>
          <w:bCs/>
          <w:kern w:val="0"/>
          <w:sz w:val="22"/>
          <w:szCs w:val="22"/>
        </w:rPr>
        <w:t>GB/T 5009.218</w:t>
      </w:r>
      <w:r w:rsidR="00590EB9"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92" w:name="_Toc437510323"/>
      <w:r w:rsidRPr="003062E1">
        <w:rPr>
          <w:rFonts w:cs="Times New Roman"/>
          <w:sz w:val="22"/>
          <w:szCs w:val="22"/>
        </w:rPr>
        <w:t xml:space="preserve">4.104 </w:t>
      </w:r>
      <w:proofErr w:type="spellStart"/>
      <w:r w:rsidR="008467FB" w:rsidRPr="003062E1">
        <w:rPr>
          <w:rFonts w:cs="Times New Roman"/>
          <w:sz w:val="22"/>
          <w:szCs w:val="22"/>
        </w:rPr>
        <w:t>I</w:t>
      </w:r>
      <w:r w:rsidRPr="003062E1">
        <w:rPr>
          <w:rFonts w:cs="Times New Roman"/>
          <w:sz w:val="22"/>
          <w:szCs w:val="22"/>
        </w:rPr>
        <w:t>mazalil</w:t>
      </w:r>
      <w:bookmarkEnd w:id="192"/>
      <w:proofErr w:type="spellEnd"/>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4.104.1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fungicide</w:t>
      </w:r>
      <w:r w:rsidR="00026341"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4.104.2 </w:t>
      </w:r>
      <w:r w:rsidR="00590EB9" w:rsidRPr="003062E1">
        <w:rPr>
          <w:rFonts w:eastAsiaTheme="minorEastAsia"/>
          <w:kern w:val="0"/>
          <w:sz w:val="22"/>
          <w:szCs w:val="22"/>
        </w:rPr>
        <w:t xml:space="preserve">ADI: </w:t>
      </w:r>
      <w:r w:rsidRPr="003062E1">
        <w:rPr>
          <w:rFonts w:eastAsiaTheme="minorEastAsia"/>
          <w:kern w:val="0"/>
          <w:sz w:val="22"/>
          <w:szCs w:val="22"/>
        </w:rPr>
        <w:t xml:space="preserve">0.03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4.104.3 </w:t>
      </w:r>
      <w:r w:rsidR="00590EB9" w:rsidRPr="003062E1">
        <w:rPr>
          <w:rFonts w:eastAsiaTheme="minorEastAsia"/>
          <w:kern w:val="0"/>
          <w:sz w:val="22"/>
          <w:szCs w:val="22"/>
        </w:rPr>
        <w:t xml:space="preserve">Residue definition: </w:t>
      </w:r>
      <w:proofErr w:type="spellStart"/>
      <w:r w:rsidR="008467FB" w:rsidRPr="003062E1">
        <w:rPr>
          <w:sz w:val="22"/>
          <w:szCs w:val="22"/>
        </w:rPr>
        <w:t>imazalil</w:t>
      </w:r>
      <w:proofErr w:type="spellEnd"/>
      <w:r w:rsidR="00590EB9" w:rsidRPr="003062E1">
        <w:rPr>
          <w:rFonts w:eastAsiaTheme="minorEastAsia"/>
          <w:kern w:val="0"/>
          <w:sz w:val="22"/>
          <w:szCs w:val="22"/>
        </w:rPr>
        <w:t xml:space="preserve">. </w:t>
      </w:r>
    </w:p>
    <w:p w:rsidR="00C87113" w:rsidRPr="003062E1" w:rsidRDefault="00EE158B" w:rsidP="005B7805">
      <w:pPr>
        <w:spacing w:after="0" w:line="240" w:lineRule="auto"/>
        <w:ind w:firstLine="0"/>
        <w:rPr>
          <w:rFonts w:eastAsiaTheme="minorEastAsia"/>
          <w:kern w:val="0"/>
          <w:sz w:val="22"/>
          <w:szCs w:val="22"/>
        </w:rPr>
      </w:pPr>
      <w:r w:rsidRPr="003062E1">
        <w:rPr>
          <w:rFonts w:eastAsiaTheme="minorEastAsia"/>
          <w:kern w:val="0"/>
          <w:sz w:val="22"/>
          <w:szCs w:val="22"/>
        </w:rPr>
        <w:t xml:space="preserve">4.104.4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104</w:t>
      </w:r>
      <w:r w:rsidR="00590EB9" w:rsidRPr="003062E1">
        <w:rPr>
          <w:rFonts w:eastAsiaTheme="minorEastAsia"/>
          <w:kern w:val="0"/>
          <w:sz w:val="22"/>
          <w:szCs w:val="22"/>
        </w:rPr>
        <w:t>.</w:t>
      </w:r>
    </w:p>
    <w:p w:rsidR="00C87113" w:rsidRPr="003062E1" w:rsidRDefault="00590EB9" w:rsidP="005B7805">
      <w:pPr>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104</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bottom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bottom w:val="nil"/>
            </w:tcBorders>
            <w:vAlign w:val="bottom"/>
          </w:tcPr>
          <w:p w:rsidR="00C87113" w:rsidRPr="003062E1" w:rsidRDefault="004B424F" w:rsidP="005B7805">
            <w:pPr>
              <w:spacing w:after="0" w:line="240" w:lineRule="auto"/>
              <w:ind w:firstLine="0"/>
              <w:jc w:val="left"/>
              <w:rPr>
                <w:rFonts w:eastAsiaTheme="minorEastAsia"/>
                <w:sz w:val="22"/>
                <w:szCs w:val="22"/>
              </w:rPr>
            </w:pPr>
            <w:r w:rsidRPr="003062E1">
              <w:rPr>
                <w:rFonts w:eastAsiaTheme="minorEastAsia"/>
                <w:sz w:val="22"/>
                <w:szCs w:val="22"/>
              </w:rPr>
              <w:t>Fruit</w:t>
            </w:r>
          </w:p>
        </w:tc>
        <w:tc>
          <w:tcPr>
            <w:tcW w:w="3969" w:type="dxa"/>
            <w:tcBorders>
              <w:top w:val="single" w:sz="4" w:space="0" w:color="auto"/>
              <w:bottom w:val="nil"/>
            </w:tcBorders>
            <w:vAlign w:val="bottom"/>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bottom w:val="single" w:sz="4" w:space="0" w:color="auto"/>
            </w:tcBorders>
            <w:vAlign w:val="bottom"/>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Banana</w:t>
            </w:r>
          </w:p>
        </w:tc>
        <w:tc>
          <w:tcPr>
            <w:tcW w:w="3969" w:type="dxa"/>
            <w:tcBorders>
              <w:top w:val="nil"/>
              <w:bottom w:val="single" w:sz="4" w:space="0" w:color="auto"/>
            </w:tcBorders>
            <w:vAlign w:val="bottom"/>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bl>
    <w:p w:rsidR="00C87113" w:rsidRPr="003062E1" w:rsidRDefault="00EE158B" w:rsidP="005B7805">
      <w:pPr>
        <w:spacing w:after="0" w:line="240" w:lineRule="auto"/>
        <w:ind w:firstLine="0"/>
        <w:rPr>
          <w:rFonts w:eastAsiaTheme="minorEastAsia"/>
          <w:sz w:val="22"/>
          <w:szCs w:val="22"/>
        </w:rPr>
      </w:pPr>
      <w:r w:rsidRPr="003062E1">
        <w:rPr>
          <w:rFonts w:eastAsiaTheme="minorEastAsia"/>
          <w:sz w:val="22"/>
          <w:szCs w:val="22"/>
        </w:rPr>
        <w:t xml:space="preserve">4.104.5 </w:t>
      </w:r>
      <w:r w:rsidR="00590EB9" w:rsidRPr="003062E1">
        <w:rPr>
          <w:rFonts w:eastAsiaTheme="minorEastAsia"/>
          <w:sz w:val="22"/>
          <w:szCs w:val="22"/>
        </w:rPr>
        <w:t xml:space="preserve">Testing method: </w:t>
      </w:r>
      <w:r w:rsidR="009704C9" w:rsidRPr="003062E1">
        <w:rPr>
          <w:rFonts w:eastAsiaTheme="minorEastAsia"/>
          <w:sz w:val="22"/>
          <w:szCs w:val="22"/>
        </w:rPr>
        <w:t>testing of fruits sh</w:t>
      </w:r>
      <w:r w:rsidR="002B677C" w:rsidRPr="003062E1">
        <w:rPr>
          <w:rFonts w:eastAsiaTheme="minorEastAsia"/>
          <w:sz w:val="22"/>
          <w:szCs w:val="22"/>
        </w:rPr>
        <w:t xml:space="preserve">all refer to methods provided in </w:t>
      </w:r>
      <w:r w:rsidRPr="003062E1">
        <w:rPr>
          <w:rFonts w:eastAsiaTheme="minorEastAsia"/>
          <w:sz w:val="22"/>
          <w:szCs w:val="22"/>
        </w:rPr>
        <w:t>GB/T 20769</w:t>
      </w:r>
      <w:r w:rsidR="00590EB9" w:rsidRPr="003062E1">
        <w:rPr>
          <w:rFonts w:eastAsiaTheme="minorEastAsia"/>
          <w:sz w:val="22"/>
          <w:szCs w:val="22"/>
        </w:rPr>
        <w:t xml:space="preserve">. </w:t>
      </w:r>
      <w:r w:rsidRPr="003062E1">
        <w:rPr>
          <w:rFonts w:eastAsiaTheme="minorEastAsia"/>
          <w:sz w:val="22"/>
          <w:szCs w:val="22"/>
        </w:rPr>
        <w:t xml:space="preserve"> </w:t>
      </w:r>
    </w:p>
    <w:p w:rsidR="00C87113" w:rsidRPr="003062E1" w:rsidRDefault="00EE158B" w:rsidP="005B7805">
      <w:pPr>
        <w:pStyle w:val="Title"/>
        <w:spacing w:after="156" w:line="240" w:lineRule="auto"/>
        <w:rPr>
          <w:rFonts w:cs="Times New Roman"/>
          <w:sz w:val="22"/>
          <w:szCs w:val="22"/>
        </w:rPr>
      </w:pPr>
      <w:bookmarkStart w:id="193" w:name="_Toc437510324"/>
      <w:r w:rsidRPr="003062E1">
        <w:rPr>
          <w:rFonts w:cs="Times New Roman"/>
          <w:sz w:val="22"/>
          <w:szCs w:val="22"/>
        </w:rPr>
        <w:t>4.105</w:t>
      </w:r>
      <w:r w:rsidR="008467FB" w:rsidRPr="003062E1">
        <w:rPr>
          <w:rFonts w:cs="Times New Roman"/>
          <w:sz w:val="22"/>
          <w:szCs w:val="22"/>
        </w:rPr>
        <w:t xml:space="preserve"> </w:t>
      </w:r>
      <w:proofErr w:type="spellStart"/>
      <w:r w:rsidR="008467FB" w:rsidRPr="003062E1">
        <w:rPr>
          <w:rFonts w:cs="Times New Roman"/>
          <w:sz w:val="22"/>
          <w:szCs w:val="22"/>
        </w:rPr>
        <w:t>I</w:t>
      </w:r>
      <w:r w:rsidRPr="003062E1">
        <w:rPr>
          <w:rFonts w:cs="Times New Roman"/>
          <w:sz w:val="22"/>
          <w:szCs w:val="22"/>
        </w:rPr>
        <w:t>ndoxacarb</w:t>
      </w:r>
      <w:bookmarkEnd w:id="193"/>
      <w:proofErr w:type="spellEnd"/>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4.105.1</w:t>
      </w:r>
      <w:r w:rsidR="00590EB9" w:rsidRPr="003062E1">
        <w:rPr>
          <w:rFonts w:eastAsiaTheme="minorEastAsia"/>
          <w:kern w:val="0"/>
          <w:sz w:val="22"/>
          <w:szCs w:val="22"/>
        </w:rPr>
        <w:t xml:space="preserve"> Major purpose of use: </w:t>
      </w:r>
      <w:r w:rsidR="0068704D" w:rsidRPr="003062E1">
        <w:rPr>
          <w:rFonts w:eastAsiaTheme="minorEastAsia"/>
          <w:kern w:val="0"/>
          <w:sz w:val="22"/>
          <w:szCs w:val="22"/>
        </w:rPr>
        <w:t>pesticide</w:t>
      </w:r>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4.105.2 </w:t>
      </w:r>
      <w:r w:rsidR="00590EB9" w:rsidRPr="003062E1">
        <w:rPr>
          <w:rFonts w:eastAsiaTheme="minorEastAsia"/>
          <w:kern w:val="0"/>
          <w:sz w:val="22"/>
          <w:szCs w:val="22"/>
        </w:rPr>
        <w:t xml:space="preserve">ADI: </w:t>
      </w:r>
      <w:r w:rsidRPr="003062E1">
        <w:rPr>
          <w:rFonts w:eastAsiaTheme="minorEastAsia"/>
          <w:kern w:val="0"/>
          <w:sz w:val="22"/>
          <w:szCs w:val="22"/>
        </w:rPr>
        <w:t xml:space="preserve">0.01 mg/kg </w:t>
      </w:r>
      <w:proofErr w:type="spellStart"/>
      <w:proofErr w:type="gramStart"/>
      <w:r w:rsidRPr="003062E1">
        <w:rPr>
          <w:rFonts w:eastAsiaTheme="minorEastAsia"/>
          <w:kern w:val="0"/>
          <w:sz w:val="22"/>
          <w:szCs w:val="22"/>
        </w:rPr>
        <w:t>bw</w:t>
      </w:r>
      <w:proofErr w:type="spellEnd"/>
      <w:proofErr w:type="gramEnd"/>
      <w:r w:rsidR="00590EB9" w:rsidRPr="003062E1">
        <w:rPr>
          <w:rFonts w:eastAsiaTheme="minorEastAsia"/>
          <w:kern w:val="0"/>
          <w:sz w:val="22"/>
          <w:szCs w:val="22"/>
        </w:rPr>
        <w:t xml:space="preserve">. </w:t>
      </w:r>
      <w:r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4.105.3 </w:t>
      </w:r>
      <w:r w:rsidR="00590EB9" w:rsidRPr="003062E1">
        <w:rPr>
          <w:rFonts w:eastAsiaTheme="minorEastAsia"/>
          <w:kern w:val="0"/>
          <w:sz w:val="22"/>
          <w:szCs w:val="22"/>
        </w:rPr>
        <w:t xml:space="preserve">Residue definition: </w:t>
      </w:r>
      <w:proofErr w:type="spellStart"/>
      <w:r w:rsidR="008467FB" w:rsidRPr="003062E1">
        <w:rPr>
          <w:sz w:val="22"/>
          <w:szCs w:val="22"/>
        </w:rPr>
        <w:t>indoxacarb</w:t>
      </w:r>
      <w:proofErr w:type="spellEnd"/>
      <w:r w:rsidR="00590EB9" w:rsidRPr="003062E1">
        <w:rPr>
          <w:rFonts w:eastAsiaTheme="minorEastAsia"/>
          <w:kern w:val="0"/>
          <w:sz w:val="22"/>
          <w:szCs w:val="22"/>
        </w:rPr>
        <w:t xml:space="preserve">. </w:t>
      </w:r>
    </w:p>
    <w:p w:rsidR="00C87113" w:rsidRPr="003062E1" w:rsidRDefault="00EE158B" w:rsidP="005B7805">
      <w:pPr>
        <w:tabs>
          <w:tab w:val="left" w:pos="630"/>
        </w:tabs>
        <w:spacing w:after="0" w:line="240" w:lineRule="auto"/>
        <w:ind w:firstLine="0"/>
        <w:rPr>
          <w:rFonts w:eastAsiaTheme="minorEastAsia"/>
          <w:b/>
          <w:kern w:val="0"/>
          <w:sz w:val="22"/>
          <w:szCs w:val="22"/>
        </w:rPr>
      </w:pPr>
      <w:r w:rsidRPr="003062E1">
        <w:rPr>
          <w:rFonts w:eastAsiaTheme="minorEastAsia"/>
          <w:kern w:val="0"/>
          <w:sz w:val="22"/>
          <w:szCs w:val="22"/>
        </w:rPr>
        <w:t xml:space="preserve">4.105.4 </w:t>
      </w:r>
      <w:r w:rsidR="00590EB9" w:rsidRPr="003062E1">
        <w:rPr>
          <w:rFonts w:eastAsiaTheme="minorEastAsia"/>
          <w:kern w:val="0"/>
          <w:sz w:val="22"/>
          <w:szCs w:val="22"/>
        </w:rPr>
        <w:t>Maximum residue limi</w:t>
      </w:r>
      <w:r w:rsidR="009704C9" w:rsidRPr="003062E1">
        <w:rPr>
          <w:rFonts w:eastAsiaTheme="minorEastAsia"/>
          <w:kern w:val="0"/>
          <w:sz w:val="22"/>
          <w:szCs w:val="22"/>
        </w:rPr>
        <w:t>t: sh</w:t>
      </w:r>
      <w:r w:rsidR="00590EB9" w:rsidRPr="003062E1">
        <w:rPr>
          <w:rFonts w:eastAsiaTheme="minorEastAsia"/>
          <w:kern w:val="0"/>
          <w:sz w:val="22"/>
          <w:szCs w:val="22"/>
        </w:rPr>
        <w:t xml:space="preserve">all comply with provisions in the Table </w:t>
      </w:r>
      <w:r w:rsidRPr="003062E1">
        <w:rPr>
          <w:rFonts w:eastAsiaTheme="minorEastAsia"/>
          <w:kern w:val="0"/>
          <w:sz w:val="22"/>
          <w:szCs w:val="22"/>
        </w:rPr>
        <w:t>105</w:t>
      </w:r>
      <w:r w:rsidR="00590EB9" w:rsidRPr="003062E1">
        <w:rPr>
          <w:rFonts w:eastAsiaTheme="minorEastAsia"/>
          <w:kern w:val="0"/>
          <w:sz w:val="22"/>
          <w:szCs w:val="22"/>
        </w:rPr>
        <w:t>.</w:t>
      </w:r>
    </w:p>
    <w:p w:rsidR="00C87113" w:rsidRPr="003062E1" w:rsidRDefault="00590EB9" w:rsidP="005B7805">
      <w:pPr>
        <w:widowControl/>
        <w:autoSpaceDE w:val="0"/>
        <w:autoSpaceDN w:val="0"/>
        <w:spacing w:after="0" w:line="240" w:lineRule="auto"/>
        <w:ind w:firstLine="0"/>
        <w:jc w:val="center"/>
        <w:rPr>
          <w:rFonts w:eastAsiaTheme="minorEastAsia"/>
          <w:kern w:val="0"/>
          <w:sz w:val="22"/>
          <w:szCs w:val="22"/>
        </w:rPr>
      </w:pPr>
      <w:r w:rsidRPr="003062E1">
        <w:rPr>
          <w:rFonts w:eastAsiaTheme="minorEastAsia"/>
          <w:kern w:val="0"/>
          <w:sz w:val="22"/>
          <w:szCs w:val="22"/>
        </w:rPr>
        <w:t xml:space="preserve">Table </w:t>
      </w:r>
      <w:r w:rsidR="00EE158B" w:rsidRPr="003062E1">
        <w:rPr>
          <w:rFonts w:eastAsiaTheme="minorEastAsia"/>
          <w:kern w:val="0"/>
          <w:sz w:val="22"/>
          <w:szCs w:val="22"/>
        </w:rPr>
        <w:t>105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87113" w:rsidRPr="003062E1">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Food Category/Name</w:t>
            </w:r>
          </w:p>
        </w:tc>
        <w:tc>
          <w:tcPr>
            <w:tcW w:w="3969" w:type="dxa"/>
            <w:tcBorders>
              <w:top w:val="single" w:sz="4" w:space="0" w:color="auto"/>
              <w:left w:val="single" w:sz="4" w:space="0" w:color="auto"/>
              <w:bottom w:val="single" w:sz="4" w:space="0" w:color="auto"/>
              <w:right w:val="single" w:sz="4" w:space="0" w:color="auto"/>
            </w:tcBorders>
            <w:vAlign w:val="center"/>
          </w:tcPr>
          <w:p w:rsidR="00C87113" w:rsidRPr="003062E1" w:rsidRDefault="00590EB9" w:rsidP="005B7805">
            <w:pPr>
              <w:spacing w:after="0" w:line="240" w:lineRule="auto"/>
              <w:ind w:firstLine="0"/>
              <w:jc w:val="center"/>
              <w:rPr>
                <w:rFonts w:eastAsiaTheme="minorEastAsia"/>
                <w:sz w:val="22"/>
                <w:szCs w:val="22"/>
              </w:rPr>
            </w:pPr>
            <w:r w:rsidRPr="003062E1">
              <w:rPr>
                <w:rFonts w:eastAsiaTheme="minorEastAsia"/>
                <w:sz w:val="22"/>
                <w:szCs w:val="22"/>
              </w:rPr>
              <w:t xml:space="preserve">Maximum residue limit, </w:t>
            </w:r>
            <w:r w:rsidR="00EE158B" w:rsidRPr="003062E1">
              <w:rPr>
                <w:rFonts w:eastAsiaTheme="minorEastAsia"/>
                <w:sz w:val="22"/>
                <w:szCs w:val="22"/>
              </w:rPr>
              <w:t>mg/kg</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590EB9" w:rsidP="005B7805">
            <w:pPr>
              <w:spacing w:after="0" w:line="240" w:lineRule="auto"/>
              <w:ind w:firstLine="0"/>
              <w:rPr>
                <w:rFonts w:eastAsiaTheme="minorEastAsia"/>
                <w:sz w:val="22"/>
                <w:szCs w:val="22"/>
              </w:rPr>
            </w:pPr>
            <w:r w:rsidRPr="003062E1">
              <w:rPr>
                <w:rFonts w:eastAsiaTheme="minorEastAsia"/>
                <w:sz w:val="22"/>
                <w:szCs w:val="22"/>
              </w:rPr>
              <w:t xml:space="preserve">Cereals </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2D7696" w:rsidP="005B7805">
            <w:pPr>
              <w:spacing w:after="0" w:line="240" w:lineRule="auto"/>
              <w:ind w:firstLine="0"/>
              <w:jc w:val="center"/>
              <w:rPr>
                <w:rFonts w:eastAsiaTheme="minorEastAsia"/>
                <w:sz w:val="22"/>
                <w:szCs w:val="22"/>
              </w:rPr>
            </w:pPr>
            <w:r w:rsidRPr="003062E1">
              <w:rPr>
                <w:rFonts w:eastAsiaTheme="minorEastAsia"/>
                <w:sz w:val="22"/>
                <w:szCs w:val="22"/>
              </w:rPr>
              <w:t>Mung bean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DC75CC" w:rsidP="005B7805">
            <w:pPr>
              <w:spacing w:after="0" w:line="240" w:lineRule="auto"/>
              <w:ind w:firstLine="0"/>
              <w:jc w:val="center"/>
              <w:rPr>
                <w:rFonts w:eastAsiaTheme="minorEastAsia"/>
                <w:sz w:val="22"/>
                <w:szCs w:val="22"/>
              </w:rPr>
            </w:pPr>
            <w:r w:rsidRPr="003062E1">
              <w:rPr>
                <w:rFonts w:eastAsiaTheme="minorEastAsia"/>
                <w:sz w:val="22"/>
                <w:szCs w:val="22"/>
              </w:rPr>
              <w:t>Chickpea</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E573FE" w:rsidP="005B7805">
            <w:pPr>
              <w:spacing w:after="0" w:line="240" w:lineRule="auto"/>
              <w:ind w:firstLine="0"/>
              <w:rPr>
                <w:rFonts w:eastAsiaTheme="minorEastAsia"/>
                <w:sz w:val="22"/>
                <w:szCs w:val="22"/>
              </w:rPr>
            </w:pPr>
            <w:r w:rsidRPr="003062E1">
              <w:rPr>
                <w:rFonts w:eastAsiaTheme="minorEastAsia"/>
                <w:sz w:val="22"/>
                <w:szCs w:val="22"/>
              </w:rPr>
              <w:t>Oil seed and oil</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193A1C" w:rsidP="005B7805">
            <w:pPr>
              <w:spacing w:after="0" w:line="240" w:lineRule="auto"/>
              <w:ind w:firstLine="0"/>
              <w:jc w:val="center"/>
              <w:rPr>
                <w:rFonts w:eastAsiaTheme="minorEastAsia"/>
                <w:sz w:val="22"/>
                <w:szCs w:val="22"/>
              </w:rPr>
            </w:pPr>
            <w:r w:rsidRPr="003062E1">
              <w:rPr>
                <w:rFonts w:eastAsiaTheme="minorEastAsia"/>
                <w:sz w:val="22"/>
                <w:szCs w:val="22"/>
              </w:rPr>
              <w:t>Soybean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Peanut</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68704D" w:rsidP="005B7805">
            <w:pPr>
              <w:spacing w:after="0" w:line="240" w:lineRule="auto"/>
              <w:ind w:firstLine="0"/>
              <w:rPr>
                <w:rFonts w:eastAsiaTheme="minorEastAsia"/>
                <w:sz w:val="22"/>
                <w:szCs w:val="22"/>
              </w:rPr>
            </w:pPr>
            <w:r w:rsidRPr="003062E1">
              <w:rPr>
                <w:rFonts w:eastAsiaTheme="minorEastAsia"/>
                <w:sz w:val="22"/>
                <w:szCs w:val="22"/>
              </w:rPr>
              <w:t>Vegetables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5B7805">
            <w:pPr>
              <w:spacing w:after="0" w:line="240" w:lineRule="auto"/>
              <w:ind w:firstLine="0"/>
              <w:jc w:val="center"/>
              <w:rPr>
                <w:rFonts w:eastAsiaTheme="minorEastAsia"/>
                <w:sz w:val="22"/>
                <w:szCs w:val="22"/>
              </w:rPr>
            </w:pPr>
            <w:r w:rsidRPr="003062E1">
              <w:rPr>
                <w:rFonts w:eastAsiaTheme="minorEastAsia"/>
                <w:sz w:val="22"/>
                <w:szCs w:val="22"/>
              </w:rPr>
              <w:t>Sprouting broccoli</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Leaf lettuce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Cabbage lettuce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7</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531503" w:rsidP="00982BD9">
            <w:pPr>
              <w:spacing w:after="0" w:line="240" w:lineRule="auto"/>
              <w:ind w:firstLine="0"/>
              <w:jc w:val="center"/>
              <w:rPr>
                <w:rFonts w:eastAsiaTheme="minorEastAsia"/>
                <w:sz w:val="22"/>
                <w:szCs w:val="22"/>
              </w:rPr>
            </w:pPr>
            <w:proofErr w:type="spellStart"/>
            <w:r w:rsidRPr="003062E1">
              <w:rPr>
                <w:rFonts w:eastAsiaTheme="minorEastAsia"/>
                <w:sz w:val="22"/>
                <w:szCs w:val="22"/>
              </w:rPr>
              <w:t>Solanaceous</w:t>
            </w:r>
            <w:proofErr w:type="spellEnd"/>
            <w:r w:rsidRPr="003062E1">
              <w:rPr>
                <w:rFonts w:eastAsiaTheme="minorEastAsia"/>
                <w:sz w:val="22"/>
                <w:szCs w:val="22"/>
              </w:rPr>
              <w:t xml:space="preserve"> vegetables (</w:t>
            </w:r>
            <w:r w:rsidR="00982BD9" w:rsidRPr="003062E1">
              <w:rPr>
                <w:rFonts w:eastAsiaTheme="minorEastAsia"/>
                <w:sz w:val="22"/>
                <w:szCs w:val="22"/>
              </w:rPr>
              <w:t>with the exception of t</w:t>
            </w:r>
            <w:r w:rsidR="00647C3A" w:rsidRPr="003062E1">
              <w:rPr>
                <w:rFonts w:eastAsiaTheme="minorEastAsia"/>
                <w:sz w:val="22"/>
                <w:szCs w:val="22"/>
              </w:rPr>
              <w:t>omato</w:t>
            </w:r>
            <w:r w:rsidR="00982BD9" w:rsidRPr="003062E1">
              <w:rPr>
                <w:rFonts w:eastAsiaTheme="minorEastAsia"/>
                <w:sz w:val="22"/>
                <w:szCs w:val="22"/>
              </w:rPr>
              <w:t>, eggplant, chili</w:t>
            </w:r>
            <w:r w:rsidRPr="003062E1">
              <w:rPr>
                <w:rFonts w:eastAsiaTheme="minorEastAsia"/>
                <w:sz w:val="22"/>
                <w:szCs w:val="22"/>
              </w:rPr>
              <w: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Tomato</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982BD9" w:rsidP="005B7805">
            <w:pPr>
              <w:spacing w:after="0" w:line="240" w:lineRule="auto"/>
              <w:ind w:firstLine="0"/>
              <w:jc w:val="center"/>
              <w:rPr>
                <w:rFonts w:eastAsiaTheme="minorEastAsia"/>
                <w:sz w:val="22"/>
                <w:szCs w:val="22"/>
              </w:rPr>
            </w:pPr>
            <w:r w:rsidRPr="003062E1">
              <w:rPr>
                <w:rFonts w:eastAsiaTheme="minorEastAsia"/>
                <w:sz w:val="22"/>
                <w:szCs w:val="22"/>
              </w:rPr>
              <w:t>Eggplant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 xml:space="preserve">Chili </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0.3</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lastRenderedPageBreak/>
              <w:t>Potato</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Cactus</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0.02</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E85599" w:rsidP="005B7805">
            <w:pPr>
              <w:spacing w:after="0" w:line="240" w:lineRule="auto"/>
              <w:ind w:firstLine="0"/>
              <w:jc w:val="center"/>
              <w:rPr>
                <w:rFonts w:eastAsiaTheme="minorEastAsia"/>
                <w:sz w:val="22"/>
                <w:szCs w:val="22"/>
              </w:rPr>
            </w:pPr>
            <w:r w:rsidRPr="003062E1">
              <w:rPr>
                <w:rFonts w:eastAsiaTheme="minorEastAsia"/>
                <w:sz w:val="22"/>
                <w:szCs w:val="22"/>
              </w:rPr>
              <w:t xml:space="preserve">Dried cowpea </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0.1</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4B424F" w:rsidP="005B7805">
            <w:pPr>
              <w:spacing w:after="0" w:line="240" w:lineRule="auto"/>
              <w:ind w:firstLine="0"/>
              <w:rPr>
                <w:rFonts w:eastAsiaTheme="minorEastAsia"/>
                <w:sz w:val="22"/>
                <w:szCs w:val="22"/>
              </w:rPr>
            </w:pPr>
            <w:r w:rsidRPr="003062E1">
              <w:rPr>
                <w:rFonts w:eastAsiaTheme="minorEastAsia"/>
                <w:sz w:val="22"/>
                <w:szCs w:val="22"/>
              </w:rPr>
              <w:t>Fruit</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573FE" w:rsidP="005B7805">
            <w:pPr>
              <w:spacing w:after="0" w:line="240" w:lineRule="auto"/>
              <w:ind w:firstLine="0"/>
              <w:jc w:val="center"/>
              <w:rPr>
                <w:rFonts w:eastAsiaTheme="minorEastAsia"/>
                <w:sz w:val="22"/>
                <w:szCs w:val="22"/>
              </w:rPr>
            </w:pPr>
            <w:r w:rsidRPr="003062E1">
              <w:rPr>
                <w:rFonts w:eastAsiaTheme="minorEastAsia"/>
                <w:sz w:val="22"/>
                <w:szCs w:val="22"/>
              </w:rPr>
              <w:t>Apple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0.5</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7D0DEA" w:rsidP="005B7805">
            <w:pPr>
              <w:spacing w:after="0" w:line="240" w:lineRule="auto"/>
              <w:ind w:firstLine="0"/>
              <w:jc w:val="center"/>
              <w:rPr>
                <w:rFonts w:eastAsiaTheme="minorEastAsia"/>
                <w:sz w:val="22"/>
                <w:szCs w:val="22"/>
              </w:rPr>
            </w:pPr>
            <w:r w:rsidRPr="003062E1">
              <w:rPr>
                <w:rFonts w:eastAsiaTheme="minorEastAsia"/>
                <w:sz w:val="22"/>
                <w:szCs w:val="22"/>
              </w:rPr>
              <w:t>Pear</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0.2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Stone fruit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026341" w:rsidP="005B7805">
            <w:pPr>
              <w:spacing w:after="0" w:line="240" w:lineRule="auto"/>
              <w:ind w:firstLine="0"/>
              <w:jc w:val="center"/>
              <w:rPr>
                <w:rFonts w:eastAsiaTheme="minorEastAsia"/>
                <w:sz w:val="22"/>
                <w:szCs w:val="22"/>
              </w:rPr>
            </w:pPr>
            <w:r w:rsidRPr="003062E1">
              <w:rPr>
                <w:rFonts w:eastAsiaTheme="minorEastAsia"/>
                <w:sz w:val="22"/>
                <w:szCs w:val="22"/>
              </w:rPr>
              <w:t>Current</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Grape</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2</w:t>
            </w:r>
          </w:p>
        </w:tc>
      </w:tr>
      <w:tr w:rsidR="00C87113" w:rsidRPr="003062E1">
        <w:trPr>
          <w:trHeight w:val="104"/>
          <w:jc w:val="center"/>
        </w:trPr>
        <w:tc>
          <w:tcPr>
            <w:tcW w:w="3969" w:type="dxa"/>
            <w:tcBorders>
              <w:top w:val="nil"/>
              <w:left w:val="single" w:sz="4" w:space="0" w:color="auto"/>
              <w:bottom w:val="nil"/>
              <w:right w:val="single" w:sz="4" w:space="0" w:color="auto"/>
            </w:tcBorders>
            <w:vAlign w:val="center"/>
          </w:tcPr>
          <w:p w:rsidR="00C87113" w:rsidRPr="003062E1" w:rsidRDefault="00647C3A" w:rsidP="005B7805">
            <w:pPr>
              <w:spacing w:after="0" w:line="240" w:lineRule="auto"/>
              <w:ind w:firstLine="0"/>
              <w:jc w:val="center"/>
              <w:rPr>
                <w:rFonts w:eastAsiaTheme="minorEastAsia"/>
                <w:sz w:val="22"/>
                <w:szCs w:val="22"/>
              </w:rPr>
            </w:pPr>
            <w:r w:rsidRPr="003062E1">
              <w:rPr>
                <w:rFonts w:eastAsiaTheme="minorEastAsia"/>
                <w:sz w:val="22"/>
                <w:szCs w:val="22"/>
              </w:rPr>
              <w:t>Raisin</w:t>
            </w:r>
          </w:p>
        </w:tc>
        <w:tc>
          <w:tcPr>
            <w:tcW w:w="3969" w:type="dxa"/>
            <w:tcBorders>
              <w:top w:val="nil"/>
              <w:left w:val="single" w:sz="4" w:space="0" w:color="auto"/>
              <w:bottom w:val="nil"/>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5</w:t>
            </w: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EC586E" w:rsidP="005B7805">
            <w:pPr>
              <w:spacing w:after="0" w:line="240" w:lineRule="auto"/>
              <w:ind w:firstLine="0"/>
              <w:jc w:val="center"/>
              <w:rPr>
                <w:rFonts w:eastAsiaTheme="minorEastAsia"/>
                <w:sz w:val="22"/>
                <w:szCs w:val="22"/>
              </w:rPr>
            </w:pPr>
            <w:r w:rsidRPr="003062E1">
              <w:rPr>
                <w:rFonts w:eastAsiaTheme="minorEastAsia"/>
                <w:sz w:val="22"/>
                <w:szCs w:val="22"/>
              </w:rPr>
              <w:t>Dried prune</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3</w:t>
            </w:r>
          </w:p>
        </w:tc>
      </w:tr>
      <w:tr w:rsidR="00C87113" w:rsidRPr="003062E1">
        <w:trPr>
          <w:trHeight w:val="104"/>
          <w:jc w:val="center"/>
        </w:trPr>
        <w:tc>
          <w:tcPr>
            <w:tcW w:w="3969" w:type="dxa"/>
            <w:tcBorders>
              <w:top w:val="single" w:sz="4" w:space="0" w:color="auto"/>
              <w:left w:val="single" w:sz="4" w:space="0" w:color="auto"/>
              <w:bottom w:val="nil"/>
              <w:right w:val="single" w:sz="4" w:space="0" w:color="auto"/>
            </w:tcBorders>
            <w:vAlign w:val="center"/>
          </w:tcPr>
          <w:p w:rsidR="00C87113" w:rsidRPr="003062E1" w:rsidRDefault="00EC586E" w:rsidP="005B7805">
            <w:pPr>
              <w:spacing w:after="0" w:line="240" w:lineRule="auto"/>
              <w:ind w:firstLine="0"/>
              <w:rPr>
                <w:rFonts w:eastAsiaTheme="minorEastAsia"/>
                <w:sz w:val="22"/>
                <w:szCs w:val="22"/>
              </w:rPr>
            </w:pPr>
            <w:r w:rsidRPr="003062E1">
              <w:rPr>
                <w:rFonts w:eastAsiaTheme="minorEastAsia"/>
                <w:sz w:val="22"/>
                <w:szCs w:val="22"/>
              </w:rPr>
              <w:t>Condiments</w:t>
            </w:r>
          </w:p>
        </w:tc>
        <w:tc>
          <w:tcPr>
            <w:tcW w:w="3969" w:type="dxa"/>
            <w:tcBorders>
              <w:top w:val="single" w:sz="4" w:space="0" w:color="auto"/>
              <w:left w:val="single" w:sz="4" w:space="0" w:color="auto"/>
              <w:bottom w:val="nil"/>
              <w:right w:val="single" w:sz="4" w:space="0" w:color="auto"/>
            </w:tcBorders>
            <w:vAlign w:val="center"/>
          </w:tcPr>
          <w:p w:rsidR="00C87113" w:rsidRPr="003062E1" w:rsidRDefault="00C87113" w:rsidP="005B7805">
            <w:pPr>
              <w:spacing w:after="0" w:line="240" w:lineRule="auto"/>
              <w:ind w:firstLine="0"/>
              <w:jc w:val="center"/>
              <w:rPr>
                <w:rFonts w:eastAsiaTheme="minorEastAsia"/>
                <w:sz w:val="22"/>
                <w:szCs w:val="22"/>
              </w:rPr>
            </w:pPr>
          </w:p>
        </w:tc>
      </w:tr>
      <w:tr w:rsidR="00C87113" w:rsidRPr="003062E1">
        <w:trPr>
          <w:trHeight w:val="104"/>
          <w:jc w:val="center"/>
        </w:trPr>
        <w:tc>
          <w:tcPr>
            <w:tcW w:w="3969" w:type="dxa"/>
            <w:tcBorders>
              <w:top w:val="nil"/>
              <w:left w:val="single" w:sz="4" w:space="0" w:color="auto"/>
              <w:bottom w:val="single" w:sz="4" w:space="0" w:color="auto"/>
              <w:right w:val="single" w:sz="4" w:space="0" w:color="auto"/>
            </w:tcBorders>
            <w:vAlign w:val="center"/>
          </w:tcPr>
          <w:p w:rsidR="00C87113" w:rsidRPr="003062E1" w:rsidRDefault="00A26BAE" w:rsidP="005B7805">
            <w:pPr>
              <w:spacing w:after="0" w:line="240" w:lineRule="auto"/>
              <w:ind w:firstLine="0"/>
              <w:jc w:val="center"/>
              <w:rPr>
                <w:rFonts w:eastAsiaTheme="minorEastAsia"/>
                <w:sz w:val="22"/>
                <w:szCs w:val="22"/>
              </w:rPr>
            </w:pPr>
            <w:r w:rsidRPr="003062E1">
              <w:rPr>
                <w:rFonts w:eastAsiaTheme="minorEastAsia"/>
                <w:sz w:val="22"/>
                <w:szCs w:val="22"/>
              </w:rPr>
              <w:t xml:space="preserve">Mint </w:t>
            </w:r>
          </w:p>
        </w:tc>
        <w:tc>
          <w:tcPr>
            <w:tcW w:w="3969" w:type="dxa"/>
            <w:tcBorders>
              <w:top w:val="nil"/>
              <w:left w:val="single" w:sz="4" w:space="0" w:color="auto"/>
              <w:bottom w:val="single" w:sz="4" w:space="0" w:color="auto"/>
              <w:right w:val="single" w:sz="4" w:space="0" w:color="auto"/>
            </w:tcBorders>
            <w:vAlign w:val="center"/>
          </w:tcPr>
          <w:p w:rsidR="00C87113" w:rsidRPr="003062E1" w:rsidRDefault="00EE158B" w:rsidP="005B7805">
            <w:pPr>
              <w:spacing w:after="0" w:line="240" w:lineRule="auto"/>
              <w:ind w:firstLine="0"/>
              <w:jc w:val="center"/>
              <w:rPr>
                <w:rFonts w:eastAsiaTheme="minorEastAsia"/>
                <w:sz w:val="22"/>
                <w:szCs w:val="22"/>
              </w:rPr>
            </w:pPr>
            <w:r w:rsidRPr="003062E1">
              <w:rPr>
                <w:rFonts w:eastAsiaTheme="minorEastAsia"/>
                <w:sz w:val="22"/>
                <w:szCs w:val="22"/>
              </w:rPr>
              <w:t>15</w:t>
            </w:r>
          </w:p>
        </w:tc>
      </w:tr>
    </w:tbl>
    <w:p w:rsidR="00C87113" w:rsidRPr="003062E1" w:rsidRDefault="00EE158B" w:rsidP="00A26BAE">
      <w:pPr>
        <w:widowControl/>
        <w:autoSpaceDE w:val="0"/>
        <w:autoSpaceDN w:val="0"/>
        <w:spacing w:after="0" w:line="240" w:lineRule="auto"/>
        <w:ind w:firstLine="0"/>
        <w:rPr>
          <w:rFonts w:eastAsiaTheme="minorEastAsia"/>
          <w:sz w:val="22"/>
          <w:szCs w:val="22"/>
        </w:rPr>
      </w:pPr>
      <w:r w:rsidRPr="003062E1">
        <w:rPr>
          <w:rFonts w:eastAsiaTheme="minorEastAsia"/>
          <w:sz w:val="22"/>
          <w:szCs w:val="22"/>
        </w:rPr>
        <w:t xml:space="preserve">4.105.5 </w:t>
      </w:r>
      <w:r w:rsidR="00590EB9" w:rsidRPr="003062E1">
        <w:rPr>
          <w:rFonts w:eastAsiaTheme="minorEastAsia"/>
          <w:sz w:val="22"/>
          <w:szCs w:val="22"/>
        </w:rPr>
        <w:t>Testing me</w:t>
      </w:r>
      <w:r w:rsidR="00C422E9" w:rsidRPr="003062E1">
        <w:rPr>
          <w:rFonts w:eastAsiaTheme="minorEastAsia"/>
          <w:sz w:val="22"/>
          <w:szCs w:val="22"/>
        </w:rPr>
        <w:t>thod: testing of fru</w:t>
      </w:r>
      <w:r w:rsidR="004B424F" w:rsidRPr="003062E1">
        <w:rPr>
          <w:rFonts w:eastAsiaTheme="minorEastAsia"/>
          <w:sz w:val="22"/>
          <w:szCs w:val="22"/>
        </w:rPr>
        <w:t>it</w:t>
      </w:r>
      <w:r w:rsidR="00C422E9" w:rsidRPr="003062E1">
        <w:rPr>
          <w:rFonts w:eastAsiaTheme="minorEastAsia"/>
          <w:sz w:val="22"/>
          <w:szCs w:val="22"/>
        </w:rPr>
        <w:t>, v</w:t>
      </w:r>
      <w:r w:rsidR="0068704D" w:rsidRPr="003062E1">
        <w:rPr>
          <w:rFonts w:eastAsiaTheme="minorEastAsia"/>
          <w:sz w:val="22"/>
          <w:szCs w:val="22"/>
        </w:rPr>
        <w:t xml:space="preserve">egetables shall comply with provisions in the </w:t>
      </w:r>
      <w:r w:rsidRPr="003062E1">
        <w:rPr>
          <w:rFonts w:eastAsiaTheme="minorEastAsia"/>
          <w:sz w:val="22"/>
          <w:szCs w:val="22"/>
        </w:rPr>
        <w:t>GB/T 20769</w:t>
      </w:r>
      <w:r w:rsidR="005B04AC" w:rsidRPr="003062E1">
        <w:rPr>
          <w:rFonts w:eastAsiaTheme="minorEastAsia"/>
          <w:sz w:val="22"/>
          <w:szCs w:val="22"/>
        </w:rPr>
        <w:t xml:space="preserve">; </w:t>
      </w:r>
      <w:r w:rsidR="006A4E61" w:rsidRPr="003062E1">
        <w:rPr>
          <w:rFonts w:eastAsiaTheme="minorEastAsia"/>
          <w:sz w:val="22"/>
          <w:szCs w:val="22"/>
        </w:rPr>
        <w:t xml:space="preserve">testing of </w:t>
      </w:r>
      <w:r w:rsidR="005B04AC" w:rsidRPr="003062E1">
        <w:rPr>
          <w:rFonts w:eastAsiaTheme="minorEastAsia"/>
          <w:sz w:val="22"/>
          <w:szCs w:val="22"/>
        </w:rPr>
        <w:t>cer</w:t>
      </w:r>
      <w:r w:rsidR="00590EB9" w:rsidRPr="003062E1">
        <w:rPr>
          <w:rFonts w:eastAsiaTheme="minorEastAsia"/>
          <w:sz w:val="22"/>
          <w:szCs w:val="22"/>
        </w:rPr>
        <w:t>eals</w:t>
      </w:r>
      <w:r w:rsidR="00C422E9" w:rsidRPr="003062E1">
        <w:rPr>
          <w:rFonts w:eastAsiaTheme="minorEastAsia"/>
          <w:sz w:val="22"/>
          <w:szCs w:val="22"/>
        </w:rPr>
        <w:t>, oil</w:t>
      </w:r>
      <w:r w:rsidR="00E573FE" w:rsidRPr="003062E1">
        <w:rPr>
          <w:rFonts w:eastAsiaTheme="minorEastAsia"/>
          <w:sz w:val="22"/>
          <w:szCs w:val="22"/>
        </w:rPr>
        <w:t xml:space="preserve"> seed and oil</w:t>
      </w:r>
      <w:r w:rsidR="002D7696" w:rsidRPr="003062E1">
        <w:rPr>
          <w:rFonts w:eastAsiaTheme="minorEastAsia"/>
          <w:sz w:val="22"/>
          <w:szCs w:val="22"/>
        </w:rPr>
        <w:t>,</w:t>
      </w:r>
      <w:r w:rsidR="006A4E61" w:rsidRPr="003062E1">
        <w:rPr>
          <w:rFonts w:eastAsiaTheme="minorEastAsia"/>
          <w:sz w:val="22"/>
          <w:szCs w:val="22"/>
        </w:rPr>
        <w:t xml:space="preserve"> condiments </w:t>
      </w:r>
      <w:r w:rsidR="002B677C" w:rsidRPr="003062E1">
        <w:rPr>
          <w:rFonts w:eastAsiaTheme="minorEastAsia"/>
          <w:sz w:val="22"/>
          <w:szCs w:val="22"/>
        </w:rPr>
        <w:t xml:space="preserve">shall refer to methods provided in </w:t>
      </w:r>
      <w:r w:rsidRPr="003062E1">
        <w:rPr>
          <w:rFonts w:eastAsiaTheme="minorEastAsia"/>
          <w:sz w:val="22"/>
          <w:szCs w:val="22"/>
        </w:rPr>
        <w:t>GB/T 20769</w:t>
      </w:r>
      <w:r w:rsidR="00590EB9" w:rsidRPr="003062E1">
        <w:rPr>
          <w:rFonts w:eastAsiaTheme="minorEastAsia"/>
          <w:sz w:val="22"/>
          <w:szCs w:val="22"/>
        </w:rPr>
        <w:t xml:space="preserve">. </w:t>
      </w:r>
    </w:p>
    <w:p w:rsidR="00C87113" w:rsidRPr="003062E1" w:rsidRDefault="00C87113" w:rsidP="005B7805">
      <w:pPr>
        <w:spacing w:after="0" w:line="240" w:lineRule="auto"/>
        <w:ind w:firstLine="0"/>
        <w:rPr>
          <w:rFonts w:eastAsiaTheme="minorEastAsia"/>
          <w:sz w:val="22"/>
          <w:szCs w:val="22"/>
        </w:rPr>
      </w:pPr>
    </w:p>
    <w:p w:rsidR="00C87113" w:rsidRPr="003062E1" w:rsidRDefault="00C87113" w:rsidP="005B7805">
      <w:pPr>
        <w:spacing w:after="0" w:line="240" w:lineRule="auto"/>
        <w:ind w:firstLine="0"/>
        <w:rPr>
          <w:rFonts w:eastAsiaTheme="minorEastAsia"/>
          <w:sz w:val="22"/>
          <w:szCs w:val="22"/>
        </w:rPr>
      </w:pPr>
    </w:p>
    <w:p w:rsidR="00C87113" w:rsidRPr="003062E1" w:rsidRDefault="00C87113" w:rsidP="003062E1">
      <w:pPr>
        <w:pStyle w:val="a0"/>
        <w:spacing w:after="0" w:line="240" w:lineRule="auto"/>
        <w:ind w:left="594" w:hangingChars="270" w:hanging="594"/>
        <w:rPr>
          <w:rFonts w:ascii="Times New Roman" w:eastAsiaTheme="minorEastAsia"/>
          <w:color w:val="000000"/>
          <w:kern w:val="2"/>
          <w:sz w:val="22"/>
          <w:szCs w:val="22"/>
        </w:rPr>
      </w:pPr>
    </w:p>
    <w:p w:rsidR="00C87113" w:rsidRDefault="00C87113" w:rsidP="003062E1">
      <w:pPr>
        <w:pStyle w:val="a0"/>
        <w:spacing w:after="0" w:line="240" w:lineRule="auto"/>
        <w:ind w:left="594" w:hangingChars="270" w:hanging="594"/>
        <w:rPr>
          <w:rFonts w:ascii="Times New Roman"/>
          <w:color w:val="000000"/>
          <w:kern w:val="2"/>
          <w:sz w:val="22"/>
          <w:szCs w:val="22"/>
        </w:rPr>
      </w:pPr>
    </w:p>
    <w:p w:rsidR="00EE2DB1" w:rsidRPr="003062E1" w:rsidRDefault="00EE2DB1" w:rsidP="003062E1">
      <w:pPr>
        <w:pStyle w:val="a0"/>
        <w:spacing w:after="0" w:line="240" w:lineRule="auto"/>
        <w:ind w:left="594" w:hangingChars="270" w:hanging="594"/>
        <w:rPr>
          <w:rFonts w:ascii="Times New Roman"/>
          <w:color w:val="000000"/>
          <w:kern w:val="2"/>
          <w:sz w:val="22"/>
          <w:szCs w:val="22"/>
        </w:rPr>
      </w:pPr>
    </w:p>
    <w:sectPr w:rsidR="00EE2DB1" w:rsidRPr="003062E1">
      <w:headerReference w:type="even" r:id="rId20"/>
      <w:headerReference w:type="default" r:id="rId21"/>
      <w:footerReference w:type="default" r:id="rId22"/>
      <w:headerReference w:type="first" r:id="rId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64" w:rsidRDefault="007F7364">
      <w:pPr>
        <w:spacing w:after="0" w:line="240" w:lineRule="auto"/>
      </w:pPr>
      <w:r>
        <w:separator/>
      </w:r>
    </w:p>
  </w:endnote>
  <w:endnote w:type="continuationSeparator" w:id="0">
    <w:p w:rsidR="007F7364" w:rsidRDefault="007F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KaiTi_GB2312">
    <w:altName w:val="楷体"/>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仿宋GB_2312">
    <w:altName w:val="SimSun"/>
    <w:charset w:val="86"/>
    <w:family w:val="roman"/>
    <w:pitch w:val="default"/>
  </w:font>
  <w:font w:name="方正黑体简体">
    <w:altName w:val="Arial Unicode MS"/>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17512"/>
    </w:sdtPr>
    <w:sdtContent>
      <w:p w:rsidR="007F7364" w:rsidRDefault="007F7364">
        <w:pPr>
          <w:pStyle w:val="Footer"/>
          <w:jc w:val="right"/>
        </w:pPr>
        <w:r>
          <w:fldChar w:fldCharType="begin"/>
        </w:r>
        <w:r>
          <w:instrText>PAGE   \* MERGEFORMAT</w:instrText>
        </w:r>
        <w:r>
          <w:fldChar w:fldCharType="separate"/>
        </w:r>
        <w:r w:rsidRPr="005B7805">
          <w:rPr>
            <w:noProof/>
            <w:lang w:val="zh-CN"/>
          </w:rPr>
          <w:t>2</w:t>
        </w:r>
        <w:r>
          <w:rPr>
            <w:lang w:val="zh-CN"/>
          </w:rPr>
          <w:fldChar w:fldCharType="end"/>
        </w:r>
      </w:p>
    </w:sdtContent>
  </w:sdt>
  <w:p w:rsidR="007F7364" w:rsidRDefault="007F7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pPr>
      <w:pStyle w:val="Footer"/>
      <w:jc w:val="right"/>
    </w:pPr>
    <w:r>
      <w:fldChar w:fldCharType="begin"/>
    </w:r>
    <w:r>
      <w:instrText>PAGE   \* MERGEFORMAT</w:instrText>
    </w:r>
    <w:r>
      <w:fldChar w:fldCharType="separate"/>
    </w:r>
    <w:r w:rsidR="00AA1A04" w:rsidRPr="00AA1A04">
      <w:rPr>
        <w:noProof/>
        <w:lang w:val="zh-CN"/>
      </w:rPr>
      <w:t>71</w:t>
    </w:r>
    <w:r>
      <w:rPr>
        <w:lang w:val="zh-CN"/>
      </w:rPr>
      <w:fldChar w:fldCharType="end"/>
    </w:r>
  </w:p>
  <w:p w:rsidR="007F7364" w:rsidRDefault="007F7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64" w:rsidRDefault="007F7364">
      <w:pPr>
        <w:spacing w:after="0" w:line="240" w:lineRule="auto"/>
      </w:pPr>
      <w:r>
        <w:separator/>
      </w:r>
    </w:p>
  </w:footnote>
  <w:footnote w:type="continuationSeparator" w:id="0">
    <w:p w:rsidR="007F7364" w:rsidRDefault="007F7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pPr>
      <w:pStyle w:val="a6"/>
      <w:ind w:firstLineChars="3200" w:firstLine="6720"/>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5932" o:spid="_x0000_s2050" type="#_x0000_t136" style="position:absolute;left:0;text-align:left;margin-left:0;margin-top:0;width:566.15pt;height:113.2pt;rotation:315;z-index:-251654144;mso-position-horizontal:center;mso-position-horizontal-relative:margin;mso-position-vertical:center;mso-position-vertical-relative:margin;mso-width-relative:page;mso-height-relative:page" o:allowincell="f" fillcolor="silver" stroked="f">
          <v:textpath style="font-family:&quot;宋体&quot;;font-size:1pt" trim="t" fitpath="t" string="征求意见稿"/>
          <w10:wrap anchorx="margin" anchory="margin"/>
        </v:shape>
      </w:pict>
    </w:r>
    <w:r>
      <w:rPr>
        <w:rFonts w:hint="eastAsia"/>
      </w:rPr>
      <w:t>GB</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pPr>
      <w:pStyle w:val="Header"/>
      <w:pBdr>
        <w:bottom w:val="single" w:sz="6"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5933" o:spid="_x0000_s2051" type="#_x0000_t136" style="position:absolute;left:0;text-align:left;margin-left:0;margin-top:0;width:566.15pt;height:113.2pt;rotation:315;z-index:-251652096;mso-position-horizontal:center;mso-position-horizontal-relative:margin;mso-position-vertical:center;mso-position-vertical-relative:margin;mso-width-relative:page;mso-height-relative:page" o:allowincell="f" fillcolor="silver" stroked="f">
          <v:textpath style="font-family:&quot;宋体&quot;;font-size:1pt" trim="t" fitpath="t" string="征求意见稿"/>
          <w10:wrap anchorx="margin" anchory="margin"/>
        </v:shape>
      </w:pict>
    </w:r>
    <w:r>
      <w:rPr>
        <w:rFonts w:hint="eastAsia"/>
      </w:rPr>
      <w:t xml:space="preserve">        GB XXXX</w:t>
    </w:r>
    <w:r>
      <w:rPr>
        <w:rFonts w:hint="eastAsia"/>
      </w:rPr>
      <w:t>—</w:t>
    </w:r>
    <w:r>
      <w:rPr>
        <w:rFonts w:hint="eastAsia"/>
      </w:rPr>
      <w:t>XXXX</w:t>
    </w:r>
  </w:p>
  <w:p w:rsidR="007F7364" w:rsidRDefault="007F73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5931" o:spid="_x0000_s2049" type="#_x0000_t136" style="position:absolute;left:0;text-align:left;margin-left:0;margin-top:0;width:566.15pt;height:113.2pt;rotation:315;z-index:-251656192;mso-position-horizontal:center;mso-position-horizontal-relative:margin;mso-position-vertical:center;mso-position-vertical-relative:margin;mso-width-relative:page;mso-height-relative:page" o:allowincell="f" fillcolor="silver" stroked="f">
          <v:textpath style="font-family:&quot;宋体&quot;;font-size:1pt" trim="t" fitpath="t" string="征求意见稿"/>
          <w10:wrap anchorx="margin" anchory="margin"/>
        </v:shape>
      </w:pict>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5935" o:spid="_x0000_s2053" type="#_x0000_t136" style="position:absolute;left:0;text-align:left;margin-left:0;margin-top:0;width:566.15pt;height:113.2pt;rotation:315;z-index:-251648000;mso-position-horizontal:center;mso-position-horizontal-relative:margin;mso-position-vertical:center;mso-position-vertical-relative:margin;mso-width-relative:page;mso-height-relative:page" o:allowincell="f" fillcolor="silver" stroked="f">
          <v:textpath style="font-family:&quot;宋体&quot;;font-size:1pt" trim="t" fitpath="t" string="征求意见稿"/>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5936" o:spid="_x0000_s2054" type="#_x0000_t136" style="position:absolute;left:0;text-align:left;margin-left:0;margin-top:0;width:566.15pt;height:113.2pt;rotation:315;z-index:-251645952;mso-position-horizontal:center;mso-position-horizontal-relative:margin;mso-position-vertical:center;mso-position-vertical-relative:margin;mso-width-relative:page;mso-height-relative:page" o:allowincell="f" fillcolor="silver" stroked="f">
          <v:textpath style="font-family:&quot;宋体&quot;;font-size:1pt" trim="t" fitpath="t" string="征求意见稿"/>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64" w:rsidRDefault="007F736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5934" o:spid="_x0000_s2052" type="#_x0000_t136" style="position:absolute;left:0;text-align:left;margin-left:0;margin-top:0;width:566.15pt;height:113.2pt;rotation:315;z-index:-251650048;mso-position-horizontal:center;mso-position-horizontal-relative:margin;mso-position-vertical:center;mso-position-vertical-relative:margin;mso-width-relative:page;mso-height-relative:page" o:allowincell="f" fillcolor="silver" stroked="f">
          <v:textpath style="font-family:&quot;宋体&quot;;font-size:1pt" trim="t" fitpath="t" string="征求意见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tentative="1">
      <w:start w:val="1"/>
      <w:numFmt w:val="decimal"/>
      <w:pStyle w:val="a"/>
      <w:suff w:val="nothing"/>
      <w:lvlText w:val="%1%2　"/>
      <w:lvlJc w:val="left"/>
      <w:pPr>
        <w:ind w:left="0" w:firstLine="0"/>
      </w:pPr>
      <w:rPr>
        <w:rFonts w:ascii="SimHei" w:eastAsia="SimHei" w:hAnsi="Times New Roman" w:hint="eastAsia"/>
        <w:b w:val="0"/>
        <w:i w:val="0"/>
        <w:sz w:val="21"/>
      </w:rPr>
    </w:lvl>
    <w:lvl w:ilvl="2" w:tentative="1">
      <w:start w:val="1"/>
      <w:numFmt w:val="decimal"/>
      <w:suff w:val="nothing"/>
      <w:lvlText w:val="%1%2.%3　"/>
      <w:lvlJc w:val="left"/>
      <w:pPr>
        <w:ind w:left="0" w:firstLine="0"/>
      </w:pPr>
      <w:rPr>
        <w:rFonts w:ascii="SimHei" w:eastAsia="SimHei" w:hAnsi="Times New Roman" w:hint="eastAsia"/>
        <w:b w:val="0"/>
        <w:i w:val="0"/>
        <w:sz w:val="21"/>
      </w:rPr>
    </w:lvl>
    <w:lvl w:ilvl="3" w:tentative="1">
      <w:start w:val="1"/>
      <w:numFmt w:val="decimal"/>
      <w:suff w:val="nothing"/>
      <w:lvlText w:val="%1%2.%3.%4　"/>
      <w:lvlJc w:val="left"/>
      <w:pPr>
        <w:ind w:left="0" w:firstLine="0"/>
      </w:pPr>
      <w:rPr>
        <w:rFonts w:ascii="SimHei" w:eastAsia="SimHei" w:hAnsi="Times New Roman" w:hint="eastAsia"/>
        <w:b w:val="0"/>
        <w:i w:val="0"/>
        <w:sz w:val="21"/>
      </w:rPr>
    </w:lvl>
    <w:lvl w:ilvl="4" w:tentative="1">
      <w:start w:val="1"/>
      <w:numFmt w:val="decimal"/>
      <w:suff w:val="nothing"/>
      <w:lvlText w:val="%1%2.%3.%4.%5　"/>
      <w:lvlJc w:val="left"/>
      <w:pPr>
        <w:ind w:left="0" w:firstLine="0"/>
      </w:pPr>
      <w:rPr>
        <w:rFonts w:ascii="SimHei" w:eastAsia="SimHei" w:hAnsi="Times New Roman" w:hint="eastAsia"/>
        <w:b w:val="0"/>
        <w:i w:val="0"/>
        <w:sz w:val="21"/>
      </w:rPr>
    </w:lvl>
    <w:lvl w:ilvl="5" w:tentative="1">
      <w:start w:val="1"/>
      <w:numFmt w:val="decimal"/>
      <w:suff w:val="nothing"/>
      <w:lvlText w:val="%1%2.%3.%4.%5.%6　"/>
      <w:lvlJc w:val="left"/>
      <w:pPr>
        <w:ind w:left="0" w:firstLine="0"/>
      </w:pPr>
      <w:rPr>
        <w:rFonts w:ascii="SimHei" w:eastAsia="SimHei" w:hAnsi="Times New Roman" w:hint="eastAsia"/>
        <w:b w:val="0"/>
        <w:i w:val="0"/>
        <w:sz w:val="21"/>
      </w:rPr>
    </w:lvl>
    <w:lvl w:ilvl="6" w:tentative="1">
      <w:start w:val="1"/>
      <w:numFmt w:val="decimal"/>
      <w:suff w:val="nothing"/>
      <w:lvlText w:val="%1%2.%3.%4.%5.%6.%7　"/>
      <w:lvlJc w:val="left"/>
      <w:pPr>
        <w:ind w:left="5250" w:firstLine="0"/>
      </w:pPr>
      <w:rPr>
        <w:rFonts w:ascii="SimHei" w:eastAsia="SimHei"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11"/>
    <w:rsid w:val="00002140"/>
    <w:rsid w:val="00003E26"/>
    <w:rsid w:val="00021D69"/>
    <w:rsid w:val="00024049"/>
    <w:rsid w:val="00026341"/>
    <w:rsid w:val="0003138A"/>
    <w:rsid w:val="00034775"/>
    <w:rsid w:val="00044A9E"/>
    <w:rsid w:val="00046499"/>
    <w:rsid w:val="000479AB"/>
    <w:rsid w:val="00051C48"/>
    <w:rsid w:val="00057D3A"/>
    <w:rsid w:val="00057EA5"/>
    <w:rsid w:val="00062F13"/>
    <w:rsid w:val="00072546"/>
    <w:rsid w:val="00077699"/>
    <w:rsid w:val="00077F9B"/>
    <w:rsid w:val="0008049F"/>
    <w:rsid w:val="00081BFC"/>
    <w:rsid w:val="000842FB"/>
    <w:rsid w:val="000914A5"/>
    <w:rsid w:val="000977BB"/>
    <w:rsid w:val="00097DC2"/>
    <w:rsid w:val="000A6607"/>
    <w:rsid w:val="000A713F"/>
    <w:rsid w:val="000C0903"/>
    <w:rsid w:val="000E4743"/>
    <w:rsid w:val="000E5AF7"/>
    <w:rsid w:val="000F34A9"/>
    <w:rsid w:val="00102668"/>
    <w:rsid w:val="00104094"/>
    <w:rsid w:val="00122D38"/>
    <w:rsid w:val="0012579F"/>
    <w:rsid w:val="00134AA8"/>
    <w:rsid w:val="00140A5A"/>
    <w:rsid w:val="00141177"/>
    <w:rsid w:val="0014448E"/>
    <w:rsid w:val="0014607E"/>
    <w:rsid w:val="001565DB"/>
    <w:rsid w:val="0018011C"/>
    <w:rsid w:val="001846B1"/>
    <w:rsid w:val="00193A1C"/>
    <w:rsid w:val="001A033F"/>
    <w:rsid w:val="001A0580"/>
    <w:rsid w:val="001A4259"/>
    <w:rsid w:val="001B36FA"/>
    <w:rsid w:val="001B6514"/>
    <w:rsid w:val="001B6D74"/>
    <w:rsid w:val="001B7A54"/>
    <w:rsid w:val="001D14FE"/>
    <w:rsid w:val="001D4017"/>
    <w:rsid w:val="001D5065"/>
    <w:rsid w:val="001E507A"/>
    <w:rsid w:val="001F7313"/>
    <w:rsid w:val="0022379C"/>
    <w:rsid w:val="00225522"/>
    <w:rsid w:val="002264F3"/>
    <w:rsid w:val="002310DD"/>
    <w:rsid w:val="00233290"/>
    <w:rsid w:val="00233547"/>
    <w:rsid w:val="00235AB4"/>
    <w:rsid w:val="00236B9D"/>
    <w:rsid w:val="00237035"/>
    <w:rsid w:val="00241E77"/>
    <w:rsid w:val="0025592E"/>
    <w:rsid w:val="002700AB"/>
    <w:rsid w:val="002740F4"/>
    <w:rsid w:val="0028187F"/>
    <w:rsid w:val="0028587F"/>
    <w:rsid w:val="002933DA"/>
    <w:rsid w:val="00294C67"/>
    <w:rsid w:val="00295584"/>
    <w:rsid w:val="002A114F"/>
    <w:rsid w:val="002A3890"/>
    <w:rsid w:val="002B2A42"/>
    <w:rsid w:val="002B5C42"/>
    <w:rsid w:val="002B5CE2"/>
    <w:rsid w:val="002B677C"/>
    <w:rsid w:val="002D7696"/>
    <w:rsid w:val="002E17CA"/>
    <w:rsid w:val="002E422F"/>
    <w:rsid w:val="002F0E8D"/>
    <w:rsid w:val="002F40A2"/>
    <w:rsid w:val="003062E1"/>
    <w:rsid w:val="00306853"/>
    <w:rsid w:val="00313A81"/>
    <w:rsid w:val="0031504D"/>
    <w:rsid w:val="003162E6"/>
    <w:rsid w:val="00322A47"/>
    <w:rsid w:val="00323ED2"/>
    <w:rsid w:val="00324AE9"/>
    <w:rsid w:val="00331612"/>
    <w:rsid w:val="003439C0"/>
    <w:rsid w:val="00346723"/>
    <w:rsid w:val="00361438"/>
    <w:rsid w:val="00375107"/>
    <w:rsid w:val="0039357F"/>
    <w:rsid w:val="00393853"/>
    <w:rsid w:val="003B042B"/>
    <w:rsid w:val="003B424D"/>
    <w:rsid w:val="003C5E50"/>
    <w:rsid w:val="003D2DF7"/>
    <w:rsid w:val="003D63CE"/>
    <w:rsid w:val="003D7D1E"/>
    <w:rsid w:val="003E3E02"/>
    <w:rsid w:val="003F21CD"/>
    <w:rsid w:val="003F3BCD"/>
    <w:rsid w:val="0040019A"/>
    <w:rsid w:val="0041114E"/>
    <w:rsid w:val="00412A8C"/>
    <w:rsid w:val="0041655E"/>
    <w:rsid w:val="004169CA"/>
    <w:rsid w:val="00416A00"/>
    <w:rsid w:val="004316AB"/>
    <w:rsid w:val="00444A14"/>
    <w:rsid w:val="004452AA"/>
    <w:rsid w:val="00454F99"/>
    <w:rsid w:val="004628A1"/>
    <w:rsid w:val="004658FA"/>
    <w:rsid w:val="00482F77"/>
    <w:rsid w:val="004837FA"/>
    <w:rsid w:val="00484A4B"/>
    <w:rsid w:val="004909DB"/>
    <w:rsid w:val="0049620B"/>
    <w:rsid w:val="004A040D"/>
    <w:rsid w:val="004A6AA4"/>
    <w:rsid w:val="004B27CD"/>
    <w:rsid w:val="004B424F"/>
    <w:rsid w:val="004B7B63"/>
    <w:rsid w:val="004C5DC6"/>
    <w:rsid w:val="004E19C5"/>
    <w:rsid w:val="004E59CE"/>
    <w:rsid w:val="004F18E1"/>
    <w:rsid w:val="004F7362"/>
    <w:rsid w:val="005028CD"/>
    <w:rsid w:val="005045A5"/>
    <w:rsid w:val="00504CF2"/>
    <w:rsid w:val="00524D80"/>
    <w:rsid w:val="0052697B"/>
    <w:rsid w:val="00526CFB"/>
    <w:rsid w:val="00531503"/>
    <w:rsid w:val="00534E9C"/>
    <w:rsid w:val="00545DFE"/>
    <w:rsid w:val="00552104"/>
    <w:rsid w:val="0055544A"/>
    <w:rsid w:val="0055574A"/>
    <w:rsid w:val="00576AFE"/>
    <w:rsid w:val="0057797A"/>
    <w:rsid w:val="005859C6"/>
    <w:rsid w:val="00590EB9"/>
    <w:rsid w:val="005915DF"/>
    <w:rsid w:val="00592F7D"/>
    <w:rsid w:val="005951C9"/>
    <w:rsid w:val="005963FD"/>
    <w:rsid w:val="005A07EF"/>
    <w:rsid w:val="005B04AC"/>
    <w:rsid w:val="005B3FE9"/>
    <w:rsid w:val="005B7805"/>
    <w:rsid w:val="005C4190"/>
    <w:rsid w:val="005D5EA4"/>
    <w:rsid w:val="005E15E2"/>
    <w:rsid w:val="005E5C94"/>
    <w:rsid w:val="005E7530"/>
    <w:rsid w:val="005F4C0C"/>
    <w:rsid w:val="00600CE6"/>
    <w:rsid w:val="006045C0"/>
    <w:rsid w:val="006155E3"/>
    <w:rsid w:val="00627398"/>
    <w:rsid w:val="00631B70"/>
    <w:rsid w:val="00645F7A"/>
    <w:rsid w:val="006464DF"/>
    <w:rsid w:val="00647C3A"/>
    <w:rsid w:val="00654A26"/>
    <w:rsid w:val="00654C87"/>
    <w:rsid w:val="00663C0F"/>
    <w:rsid w:val="00671765"/>
    <w:rsid w:val="0067668C"/>
    <w:rsid w:val="00676D24"/>
    <w:rsid w:val="00677B68"/>
    <w:rsid w:val="0068704D"/>
    <w:rsid w:val="00692C3B"/>
    <w:rsid w:val="00692C67"/>
    <w:rsid w:val="006A1E00"/>
    <w:rsid w:val="006A4E61"/>
    <w:rsid w:val="006B3AB2"/>
    <w:rsid w:val="006C35DB"/>
    <w:rsid w:val="006E218D"/>
    <w:rsid w:val="006E2F30"/>
    <w:rsid w:val="006F1663"/>
    <w:rsid w:val="006F2285"/>
    <w:rsid w:val="006F5F74"/>
    <w:rsid w:val="007138DD"/>
    <w:rsid w:val="00716E7C"/>
    <w:rsid w:val="00720EDD"/>
    <w:rsid w:val="00725747"/>
    <w:rsid w:val="00732793"/>
    <w:rsid w:val="00734AC7"/>
    <w:rsid w:val="00760A0A"/>
    <w:rsid w:val="00764981"/>
    <w:rsid w:val="00765411"/>
    <w:rsid w:val="007708EE"/>
    <w:rsid w:val="007827C5"/>
    <w:rsid w:val="00787C77"/>
    <w:rsid w:val="00792BC0"/>
    <w:rsid w:val="007956A4"/>
    <w:rsid w:val="007A7651"/>
    <w:rsid w:val="007B650C"/>
    <w:rsid w:val="007C2B7D"/>
    <w:rsid w:val="007C54CC"/>
    <w:rsid w:val="007D0DEA"/>
    <w:rsid w:val="007D23B8"/>
    <w:rsid w:val="007D63E6"/>
    <w:rsid w:val="007E4BF9"/>
    <w:rsid w:val="007E6049"/>
    <w:rsid w:val="007F18A4"/>
    <w:rsid w:val="007F5AB6"/>
    <w:rsid w:val="007F7364"/>
    <w:rsid w:val="0080576C"/>
    <w:rsid w:val="0081349C"/>
    <w:rsid w:val="0082063F"/>
    <w:rsid w:val="0082268E"/>
    <w:rsid w:val="00825A9B"/>
    <w:rsid w:val="00831D59"/>
    <w:rsid w:val="008339FE"/>
    <w:rsid w:val="00835634"/>
    <w:rsid w:val="00843C73"/>
    <w:rsid w:val="008467FB"/>
    <w:rsid w:val="0085247E"/>
    <w:rsid w:val="00852BF1"/>
    <w:rsid w:val="00857BA4"/>
    <w:rsid w:val="00857C54"/>
    <w:rsid w:val="00873F9E"/>
    <w:rsid w:val="00874964"/>
    <w:rsid w:val="008833CE"/>
    <w:rsid w:val="00884BAC"/>
    <w:rsid w:val="008B37C2"/>
    <w:rsid w:val="008C039A"/>
    <w:rsid w:val="008D181A"/>
    <w:rsid w:val="008E71CF"/>
    <w:rsid w:val="00900D11"/>
    <w:rsid w:val="00910DA7"/>
    <w:rsid w:val="00925280"/>
    <w:rsid w:val="00931D9D"/>
    <w:rsid w:val="009338A7"/>
    <w:rsid w:val="009347B4"/>
    <w:rsid w:val="00934DBE"/>
    <w:rsid w:val="00952033"/>
    <w:rsid w:val="009551AC"/>
    <w:rsid w:val="009704C9"/>
    <w:rsid w:val="00982BD9"/>
    <w:rsid w:val="009A6201"/>
    <w:rsid w:val="009C2C2B"/>
    <w:rsid w:val="009C60C3"/>
    <w:rsid w:val="009E68E0"/>
    <w:rsid w:val="00A01547"/>
    <w:rsid w:val="00A02398"/>
    <w:rsid w:val="00A044C0"/>
    <w:rsid w:val="00A04AE4"/>
    <w:rsid w:val="00A0626A"/>
    <w:rsid w:val="00A12BFA"/>
    <w:rsid w:val="00A26BAE"/>
    <w:rsid w:val="00A30887"/>
    <w:rsid w:val="00A3419E"/>
    <w:rsid w:val="00A37C30"/>
    <w:rsid w:val="00A528D6"/>
    <w:rsid w:val="00A6036F"/>
    <w:rsid w:val="00A64394"/>
    <w:rsid w:val="00A80814"/>
    <w:rsid w:val="00A834BE"/>
    <w:rsid w:val="00A84A0E"/>
    <w:rsid w:val="00A86DE3"/>
    <w:rsid w:val="00A92FC1"/>
    <w:rsid w:val="00A96267"/>
    <w:rsid w:val="00AA1A04"/>
    <w:rsid w:val="00AA2201"/>
    <w:rsid w:val="00AB29AB"/>
    <w:rsid w:val="00AC1984"/>
    <w:rsid w:val="00AC646D"/>
    <w:rsid w:val="00AD038E"/>
    <w:rsid w:val="00AD0DC5"/>
    <w:rsid w:val="00AF072A"/>
    <w:rsid w:val="00AF2AA6"/>
    <w:rsid w:val="00AF3706"/>
    <w:rsid w:val="00B00E29"/>
    <w:rsid w:val="00B07079"/>
    <w:rsid w:val="00B11827"/>
    <w:rsid w:val="00B15293"/>
    <w:rsid w:val="00B21713"/>
    <w:rsid w:val="00B268FD"/>
    <w:rsid w:val="00B30DDC"/>
    <w:rsid w:val="00B5150E"/>
    <w:rsid w:val="00B629F2"/>
    <w:rsid w:val="00B75BB7"/>
    <w:rsid w:val="00B8281E"/>
    <w:rsid w:val="00B928E9"/>
    <w:rsid w:val="00BA2179"/>
    <w:rsid w:val="00BC24BA"/>
    <w:rsid w:val="00BD45ED"/>
    <w:rsid w:val="00BD5DE1"/>
    <w:rsid w:val="00BD75BC"/>
    <w:rsid w:val="00BE52F1"/>
    <w:rsid w:val="00BF17E8"/>
    <w:rsid w:val="00C015B6"/>
    <w:rsid w:val="00C032C1"/>
    <w:rsid w:val="00C06DB7"/>
    <w:rsid w:val="00C126B4"/>
    <w:rsid w:val="00C23A9F"/>
    <w:rsid w:val="00C25FE1"/>
    <w:rsid w:val="00C308A7"/>
    <w:rsid w:val="00C422E9"/>
    <w:rsid w:val="00C43B89"/>
    <w:rsid w:val="00C5733F"/>
    <w:rsid w:val="00C625D1"/>
    <w:rsid w:val="00C70952"/>
    <w:rsid w:val="00C727AE"/>
    <w:rsid w:val="00C8267F"/>
    <w:rsid w:val="00C83FFD"/>
    <w:rsid w:val="00C85209"/>
    <w:rsid w:val="00C87113"/>
    <w:rsid w:val="00C87C48"/>
    <w:rsid w:val="00C94207"/>
    <w:rsid w:val="00CB20A7"/>
    <w:rsid w:val="00CB2CE5"/>
    <w:rsid w:val="00CD0C36"/>
    <w:rsid w:val="00CD0F90"/>
    <w:rsid w:val="00CF23BE"/>
    <w:rsid w:val="00D00EE1"/>
    <w:rsid w:val="00D0345A"/>
    <w:rsid w:val="00D0596E"/>
    <w:rsid w:val="00D068A1"/>
    <w:rsid w:val="00D07D18"/>
    <w:rsid w:val="00D1525F"/>
    <w:rsid w:val="00D2316D"/>
    <w:rsid w:val="00D34B4E"/>
    <w:rsid w:val="00D37EDC"/>
    <w:rsid w:val="00D513F7"/>
    <w:rsid w:val="00D56968"/>
    <w:rsid w:val="00D625CD"/>
    <w:rsid w:val="00D817D3"/>
    <w:rsid w:val="00D92220"/>
    <w:rsid w:val="00D938DD"/>
    <w:rsid w:val="00D97660"/>
    <w:rsid w:val="00DA2306"/>
    <w:rsid w:val="00DA296E"/>
    <w:rsid w:val="00DA4926"/>
    <w:rsid w:val="00DA5F66"/>
    <w:rsid w:val="00DB2F07"/>
    <w:rsid w:val="00DB5305"/>
    <w:rsid w:val="00DB71F8"/>
    <w:rsid w:val="00DC03AA"/>
    <w:rsid w:val="00DC75CC"/>
    <w:rsid w:val="00DD01AC"/>
    <w:rsid w:val="00DE1AF8"/>
    <w:rsid w:val="00E03E4F"/>
    <w:rsid w:val="00E10372"/>
    <w:rsid w:val="00E11124"/>
    <w:rsid w:val="00E179C7"/>
    <w:rsid w:val="00E25850"/>
    <w:rsid w:val="00E308EF"/>
    <w:rsid w:val="00E356EC"/>
    <w:rsid w:val="00E522F5"/>
    <w:rsid w:val="00E52A74"/>
    <w:rsid w:val="00E52C95"/>
    <w:rsid w:val="00E573FE"/>
    <w:rsid w:val="00E66237"/>
    <w:rsid w:val="00E76C46"/>
    <w:rsid w:val="00E85599"/>
    <w:rsid w:val="00E90EB0"/>
    <w:rsid w:val="00E97309"/>
    <w:rsid w:val="00EA76D0"/>
    <w:rsid w:val="00EB38BB"/>
    <w:rsid w:val="00EC50D6"/>
    <w:rsid w:val="00EC586E"/>
    <w:rsid w:val="00EC78A3"/>
    <w:rsid w:val="00ED174B"/>
    <w:rsid w:val="00ED6D89"/>
    <w:rsid w:val="00EE025C"/>
    <w:rsid w:val="00EE158A"/>
    <w:rsid w:val="00EE158B"/>
    <w:rsid w:val="00EE2DB1"/>
    <w:rsid w:val="00EE3169"/>
    <w:rsid w:val="00EF7D0C"/>
    <w:rsid w:val="00F06F17"/>
    <w:rsid w:val="00F13674"/>
    <w:rsid w:val="00F1485F"/>
    <w:rsid w:val="00F16D84"/>
    <w:rsid w:val="00F178C7"/>
    <w:rsid w:val="00F21534"/>
    <w:rsid w:val="00F22802"/>
    <w:rsid w:val="00F2357C"/>
    <w:rsid w:val="00F239AB"/>
    <w:rsid w:val="00F31489"/>
    <w:rsid w:val="00F46AFB"/>
    <w:rsid w:val="00F46DA0"/>
    <w:rsid w:val="00F54537"/>
    <w:rsid w:val="00F605D6"/>
    <w:rsid w:val="00F63F81"/>
    <w:rsid w:val="00F642E3"/>
    <w:rsid w:val="00F66DAE"/>
    <w:rsid w:val="00F70E06"/>
    <w:rsid w:val="00F71092"/>
    <w:rsid w:val="00F72573"/>
    <w:rsid w:val="00F757DA"/>
    <w:rsid w:val="00F8352D"/>
    <w:rsid w:val="00F85B8A"/>
    <w:rsid w:val="00F920B6"/>
    <w:rsid w:val="00F96C28"/>
    <w:rsid w:val="00FA0875"/>
    <w:rsid w:val="00FA57B4"/>
    <w:rsid w:val="00FA764F"/>
    <w:rsid w:val="00FA7850"/>
    <w:rsid w:val="00FC6AF4"/>
    <w:rsid w:val="00FF3416"/>
    <w:rsid w:val="508A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uiPriority="0" w:unhideWhenUsed="0" w:qFormat="1"/>
    <w:lsdException w:name="footer" w:uiPriority="0" w:unhideWhenUsed="0"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widowControl w:val="0"/>
      <w:ind w:firstLine="200"/>
      <w:jc w:val="both"/>
    </w:pPr>
    <w:rPr>
      <w:rFonts w:eastAsia="FangSong_GB2312"/>
      <w:kern w:val="2"/>
      <w:sz w:val="21"/>
      <w:szCs w:val="24"/>
    </w:rPr>
  </w:style>
  <w:style w:type="paragraph" w:styleId="Heading1">
    <w:name w:val="heading 1"/>
    <w:basedOn w:val="Normal"/>
    <w:next w:val="Normal"/>
    <w:link w:val="Heading1Char"/>
    <w:qFormat/>
    <w:pPr>
      <w:keepNext/>
      <w:keepLines/>
      <w:spacing w:before="340" w:after="330" w:line="578" w:lineRule="auto"/>
      <w:ind w:firstLine="0"/>
      <w:outlineLvl w:val="0"/>
    </w:pPr>
    <w:rPr>
      <w:rFonts w:eastAsia="SimSun"/>
      <w:b/>
      <w:bCs/>
      <w:kern w:val="44"/>
      <w:sz w:val="44"/>
      <w:szCs w:val="44"/>
    </w:rPr>
  </w:style>
  <w:style w:type="paragraph" w:styleId="Heading2">
    <w:name w:val="heading 2"/>
    <w:basedOn w:val="Normal"/>
    <w:next w:val="Normal"/>
    <w:link w:val="Heading2Char"/>
    <w:qFormat/>
    <w:pPr>
      <w:keepNext/>
      <w:keepLines/>
      <w:spacing w:before="260" w:after="260" w:line="416" w:lineRule="auto"/>
      <w:ind w:firstLine="0"/>
      <w:outlineLvl w:val="1"/>
    </w:pPr>
    <w:rPr>
      <w:rFonts w:ascii="Arial" w:eastAsia="SimHei" w:hAnsi="Arial"/>
      <w:b/>
      <w:bCs/>
      <w:sz w:val="32"/>
      <w:szCs w:val="32"/>
    </w:rPr>
  </w:style>
  <w:style w:type="paragraph" w:styleId="Heading3">
    <w:name w:val="heading 3"/>
    <w:basedOn w:val="Normal"/>
    <w:next w:val="Normal"/>
    <w:link w:val="Heading3Char"/>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pPr>
      <w:jc w:val="left"/>
    </w:pPr>
  </w:style>
  <w:style w:type="paragraph" w:styleId="TOC7">
    <w:name w:val="toc 7"/>
    <w:basedOn w:val="Normal"/>
    <w:next w:val="Normal"/>
    <w:uiPriority w:val="39"/>
    <w:unhideWhenUsed/>
    <w:qFormat/>
    <w:pPr>
      <w:ind w:leftChars="1200" w:left="2520" w:firstLine="0"/>
    </w:pPr>
    <w:rPr>
      <w:rFonts w:asciiTheme="minorHAnsi" w:eastAsiaTheme="minorEastAsia" w:hAnsiTheme="minorHAnsi" w:cstheme="minorBidi"/>
      <w:szCs w:val="22"/>
    </w:rPr>
  </w:style>
  <w:style w:type="paragraph" w:styleId="BodyTextIndent">
    <w:name w:val="Body Text Indent"/>
    <w:basedOn w:val="Normal"/>
    <w:link w:val="BodyTextIndentChar"/>
    <w:qFormat/>
    <w:pPr>
      <w:ind w:firstLineChars="225" w:firstLine="540"/>
    </w:pPr>
    <w:rPr>
      <w:rFonts w:eastAsia="SimSun"/>
      <w:kern w:val="0"/>
      <w:sz w:val="20"/>
    </w:rPr>
  </w:style>
  <w:style w:type="paragraph" w:styleId="TOC5">
    <w:name w:val="toc 5"/>
    <w:basedOn w:val="Normal"/>
    <w:next w:val="Normal"/>
    <w:uiPriority w:val="39"/>
    <w:unhideWhenUsed/>
    <w:qFormat/>
    <w:pPr>
      <w:ind w:leftChars="800" w:left="1680" w:firstLine="0"/>
    </w:pPr>
    <w:rPr>
      <w:rFonts w:asciiTheme="minorHAnsi" w:eastAsiaTheme="minorEastAsia" w:hAnsiTheme="minorHAnsi" w:cstheme="minorBidi"/>
      <w:szCs w:val="22"/>
    </w:rPr>
  </w:style>
  <w:style w:type="paragraph" w:styleId="TOC3">
    <w:name w:val="toc 3"/>
    <w:basedOn w:val="Normal"/>
    <w:next w:val="Normal"/>
    <w:uiPriority w:val="39"/>
    <w:unhideWhenUsed/>
    <w:qFormat/>
    <w:pPr>
      <w:widowControl/>
      <w:spacing w:after="100"/>
      <w:ind w:left="440" w:firstLine="0"/>
      <w:jc w:val="left"/>
    </w:pPr>
    <w:rPr>
      <w:rFonts w:asciiTheme="minorHAnsi" w:eastAsiaTheme="minorEastAsia" w:hAnsiTheme="minorHAnsi" w:cstheme="minorBidi"/>
      <w:kern w:val="0"/>
      <w:sz w:val="22"/>
      <w:szCs w:val="22"/>
    </w:rPr>
  </w:style>
  <w:style w:type="paragraph" w:styleId="TOC8">
    <w:name w:val="toc 8"/>
    <w:basedOn w:val="Normal"/>
    <w:next w:val="Normal"/>
    <w:uiPriority w:val="39"/>
    <w:unhideWhenUsed/>
    <w:qFormat/>
    <w:pPr>
      <w:ind w:leftChars="1400" w:left="2940" w:firstLine="0"/>
    </w:pPr>
    <w:rPr>
      <w:rFonts w:asciiTheme="minorHAnsi" w:eastAsiaTheme="minorEastAsia" w:hAnsiTheme="minorHAnsi" w:cstheme="minorBidi"/>
      <w:szCs w:val="22"/>
    </w:r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qFormat/>
    <w:pPr>
      <w:tabs>
        <w:tab w:val="center" w:pos="4153"/>
        <w:tab w:val="right" w:pos="8306"/>
      </w:tabs>
      <w:snapToGrid w:val="0"/>
      <w:ind w:firstLine="0"/>
      <w:jc w:val="left"/>
    </w:pPr>
    <w:rPr>
      <w:rFonts w:eastAsia="SimSun"/>
      <w:kern w:val="0"/>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ind w:left="5250" w:firstLine="0"/>
      <w:jc w:val="center"/>
    </w:pPr>
    <w:rPr>
      <w:rFonts w:eastAsia="SimSun"/>
      <w:sz w:val="18"/>
      <w:szCs w:val="18"/>
    </w:rPr>
  </w:style>
  <w:style w:type="paragraph" w:styleId="TOC1">
    <w:name w:val="toc 1"/>
    <w:next w:val="Normal"/>
    <w:uiPriority w:val="39"/>
    <w:qFormat/>
    <w:pPr>
      <w:tabs>
        <w:tab w:val="right" w:leader="dot" w:pos="8789"/>
      </w:tabs>
      <w:jc w:val="center"/>
    </w:pPr>
    <w:rPr>
      <w:rFonts w:ascii="SimSun"/>
      <w:sz w:val="21"/>
    </w:rPr>
  </w:style>
  <w:style w:type="paragraph" w:styleId="TOC4">
    <w:name w:val="toc 4"/>
    <w:basedOn w:val="Normal"/>
    <w:next w:val="Normal"/>
    <w:uiPriority w:val="39"/>
    <w:unhideWhenUsed/>
    <w:qFormat/>
    <w:pPr>
      <w:ind w:leftChars="600" w:left="1260" w:firstLine="0"/>
    </w:pPr>
    <w:rPr>
      <w:rFonts w:asciiTheme="minorHAnsi" w:eastAsiaTheme="minorEastAsia" w:hAnsiTheme="minorHAnsi" w:cstheme="minorBidi"/>
      <w:szCs w:val="22"/>
    </w:rPr>
  </w:style>
  <w:style w:type="paragraph" w:styleId="TOC6">
    <w:name w:val="toc 6"/>
    <w:basedOn w:val="Normal"/>
    <w:next w:val="Normal"/>
    <w:uiPriority w:val="39"/>
    <w:unhideWhenUsed/>
    <w:qFormat/>
    <w:pPr>
      <w:ind w:leftChars="1000" w:left="2100" w:firstLine="0"/>
    </w:pPr>
    <w:rPr>
      <w:rFonts w:asciiTheme="minorHAnsi" w:eastAsiaTheme="minorEastAsia" w:hAnsiTheme="minorHAnsi" w:cstheme="minorBidi"/>
      <w:szCs w:val="22"/>
    </w:rPr>
  </w:style>
  <w:style w:type="paragraph" w:styleId="TOC2">
    <w:name w:val="toc 2"/>
    <w:basedOn w:val="Normal"/>
    <w:next w:val="Normal"/>
    <w:uiPriority w:val="39"/>
    <w:unhideWhenUsed/>
    <w:qFormat/>
    <w:pPr>
      <w:widowControl/>
      <w:spacing w:after="100"/>
      <w:ind w:left="220" w:firstLine="0"/>
      <w:jc w:val="left"/>
    </w:pPr>
    <w:rPr>
      <w:rFonts w:asciiTheme="minorHAnsi" w:eastAsiaTheme="minorEastAsia" w:hAnsiTheme="minorHAnsi" w:cstheme="minorBidi"/>
      <w:kern w:val="0"/>
      <w:sz w:val="22"/>
      <w:szCs w:val="22"/>
    </w:rPr>
  </w:style>
  <w:style w:type="paragraph" w:styleId="TOC9">
    <w:name w:val="toc 9"/>
    <w:basedOn w:val="Normal"/>
    <w:next w:val="Normal"/>
    <w:uiPriority w:val="39"/>
    <w:unhideWhenUsed/>
    <w:qFormat/>
    <w:pPr>
      <w:ind w:leftChars="1600" w:left="3360" w:firstLine="0"/>
    </w:pPr>
    <w:rPr>
      <w:rFonts w:asciiTheme="minorHAnsi" w:eastAsiaTheme="minorEastAsia" w:hAnsiTheme="minorHAnsi" w:cstheme="minorBidi"/>
      <w:szCs w:val="22"/>
    </w:rPr>
  </w:style>
  <w:style w:type="paragraph" w:styleId="HTMLPreformatted">
    <w:name w:val="HTML Preformatted"/>
    <w:basedOn w:val="Normal"/>
    <w:link w:val="HTMLPreformatted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SimSun" w:eastAsia="SimSun" w:hAnsi="SimSun"/>
      <w:kern w:val="0"/>
      <w:sz w:val="24"/>
    </w:rPr>
  </w:style>
  <w:style w:type="paragraph" w:styleId="Title">
    <w:name w:val="Title"/>
    <w:basedOn w:val="Normal"/>
    <w:next w:val="Normal"/>
    <w:link w:val="TitleChar"/>
    <w:qFormat/>
    <w:pPr>
      <w:spacing w:before="240" w:afterLines="50"/>
      <w:ind w:firstLine="0"/>
      <w:jc w:val="left"/>
      <w:outlineLvl w:val="0"/>
    </w:pPr>
    <w:rPr>
      <w:rFonts w:eastAsia="SimHei" w:cstheme="majorBidi"/>
      <w:bCs/>
      <w:szCs w:val="32"/>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nhideWhenUsed/>
    <w:qFormat/>
    <w:rPr>
      <w:sz w:val="21"/>
      <w:szCs w:val="21"/>
    </w:rPr>
  </w:style>
  <w:style w:type="character" w:customStyle="1" w:styleId="Heading1Char">
    <w:name w:val="Heading 1 Char"/>
    <w:basedOn w:val="DefaultParagraphFont"/>
    <w:link w:val="Heading1"/>
    <w:qFormat/>
    <w:rPr>
      <w:b/>
      <w:bCs/>
      <w:kern w:val="44"/>
      <w:sz w:val="44"/>
      <w:szCs w:val="44"/>
    </w:rPr>
  </w:style>
  <w:style w:type="paragraph" w:customStyle="1" w:styleId="a0">
    <w:name w:val="段"/>
    <w:pPr>
      <w:autoSpaceDE w:val="0"/>
      <w:autoSpaceDN w:val="0"/>
      <w:ind w:firstLineChars="200" w:firstLine="200"/>
      <w:jc w:val="both"/>
    </w:pPr>
    <w:rPr>
      <w:rFonts w:ascii="SimSun"/>
      <w:sz w:val="21"/>
    </w:rPr>
  </w:style>
  <w:style w:type="paragraph" w:customStyle="1" w:styleId="a">
    <w:name w:val="章标题"/>
    <w:next w:val="a0"/>
    <w:qFormat/>
    <w:pPr>
      <w:numPr>
        <w:ilvl w:val="1"/>
        <w:numId w:val="1"/>
      </w:numPr>
      <w:spacing w:beforeLines="50" w:afterLines="50"/>
      <w:jc w:val="both"/>
      <w:outlineLvl w:val="1"/>
    </w:pPr>
    <w:rPr>
      <w:rFonts w:ascii="SimHei" w:eastAsia="SimHei"/>
      <w:sz w:val="21"/>
    </w:rPr>
  </w:style>
  <w:style w:type="paragraph" w:customStyle="1" w:styleId="a1">
    <w:name w:val="前言、引言标题"/>
    <w:next w:val="Normal"/>
    <w:pPr>
      <w:shd w:val="clear" w:color="FFFFFF" w:fill="FFFFFF"/>
      <w:spacing w:before="640" w:after="560"/>
      <w:jc w:val="center"/>
      <w:outlineLvl w:val="0"/>
    </w:pPr>
    <w:rPr>
      <w:rFonts w:ascii="SimHei" w:eastAsia="SimHei"/>
      <w:sz w:val="32"/>
    </w:rPr>
  </w:style>
  <w:style w:type="paragraph" w:customStyle="1" w:styleId="a2">
    <w:name w:val="一级条标题"/>
    <w:next w:val="a0"/>
    <w:pPr>
      <w:outlineLvl w:val="2"/>
    </w:pPr>
    <w:rPr>
      <w:rFonts w:eastAsia="SimHei"/>
      <w:sz w:val="21"/>
    </w:rPr>
  </w:style>
  <w:style w:type="paragraph" w:customStyle="1" w:styleId="a3">
    <w:name w:val="二级条标题"/>
    <w:basedOn w:val="a2"/>
    <w:next w:val="a0"/>
    <w:pPr>
      <w:outlineLvl w:val="3"/>
    </w:pPr>
  </w:style>
  <w:style w:type="paragraph" w:customStyle="1" w:styleId="a4">
    <w:name w:val="实施日期"/>
    <w:basedOn w:val="Normal"/>
    <w:pPr>
      <w:framePr w:w="4000" w:h="473" w:hRule="exact" w:vSpace="180" w:wrap="around" w:hAnchor="margin" w:xAlign="right" w:y="13511" w:anchorLock="1"/>
      <w:widowControl/>
      <w:ind w:firstLine="0"/>
      <w:jc w:val="right"/>
    </w:pPr>
    <w:rPr>
      <w:rFonts w:eastAsia="SimHei"/>
      <w:kern w:val="0"/>
      <w:sz w:val="28"/>
      <w:szCs w:val="20"/>
    </w:rPr>
  </w:style>
  <w:style w:type="paragraph" w:customStyle="1" w:styleId="a5">
    <w:name w:val="图表脚注"/>
    <w:next w:val="a0"/>
    <w:qFormat/>
    <w:pPr>
      <w:jc w:val="both"/>
    </w:pPr>
    <w:rPr>
      <w:rFonts w:ascii="SimSun"/>
      <w:sz w:val="18"/>
    </w:rPr>
  </w:style>
  <w:style w:type="character" w:customStyle="1" w:styleId="HeaderChar">
    <w:name w:val="Header Char"/>
    <w:basedOn w:val="DefaultParagraphFont"/>
    <w:link w:val="Header"/>
    <w:qFormat/>
    <w:rPr>
      <w:kern w:val="2"/>
      <w:sz w:val="18"/>
      <w:szCs w:val="18"/>
    </w:rPr>
  </w:style>
  <w:style w:type="character" w:customStyle="1" w:styleId="BalloonTextChar">
    <w:name w:val="Balloon Text Char"/>
    <w:basedOn w:val="DefaultParagraphFont"/>
    <w:link w:val="BalloonText"/>
    <w:qFormat/>
    <w:rPr>
      <w:rFonts w:eastAsia="FangSong_GB2312"/>
      <w:kern w:val="2"/>
      <w:sz w:val="18"/>
      <w:szCs w:val="18"/>
    </w:rPr>
  </w:style>
  <w:style w:type="character" w:customStyle="1" w:styleId="FooterChar">
    <w:name w:val="Footer Char"/>
    <w:basedOn w:val="DefaultParagraphFont"/>
    <w:link w:val="Footer"/>
    <w:qFormat/>
    <w:rPr>
      <w:sz w:val="18"/>
      <w:szCs w:val="18"/>
    </w:rPr>
  </w:style>
  <w:style w:type="paragraph" w:customStyle="1" w:styleId="a6">
    <w:name w:val="标准书眉_奇数页"/>
    <w:next w:val="Normal"/>
    <w:qFormat/>
    <w:pPr>
      <w:tabs>
        <w:tab w:val="center" w:pos="4154"/>
        <w:tab w:val="right" w:pos="8306"/>
      </w:tabs>
      <w:spacing w:after="120"/>
      <w:jc w:val="right"/>
    </w:pPr>
    <w:rPr>
      <w:sz w:val="21"/>
    </w:rPr>
  </w:style>
  <w:style w:type="paragraph" w:customStyle="1" w:styleId="a7">
    <w:name w:val="发布日期"/>
    <w:qFormat/>
    <w:pPr>
      <w:framePr w:w="4000" w:h="473" w:hRule="exact" w:hSpace="180" w:vSpace="180" w:wrap="around" w:hAnchor="margin" w:y="13511" w:anchorLock="1"/>
    </w:pPr>
    <w:rPr>
      <w:rFonts w:eastAsia="SimHei"/>
      <w:sz w:val="28"/>
    </w:rPr>
  </w:style>
  <w:style w:type="paragraph" w:customStyle="1" w:styleId="a8">
    <w:name w:val="封面标准名称"/>
    <w:qFormat/>
    <w:pPr>
      <w:framePr w:w="9638" w:h="6917" w:hRule="exact" w:wrap="around" w:hAnchor="margin" w:xAlign="center" w:y="5955" w:anchorLock="1"/>
      <w:widowControl w:val="0"/>
      <w:spacing w:line="680" w:lineRule="exact"/>
      <w:jc w:val="center"/>
      <w:textAlignment w:val="center"/>
    </w:pPr>
    <w:rPr>
      <w:rFonts w:ascii="SimHei" w:eastAsia="SimHei"/>
      <w:sz w:val="52"/>
    </w:rPr>
  </w:style>
  <w:style w:type="paragraph" w:customStyle="1" w:styleId="a9">
    <w:name w:val="封面标准文稿编辑信息"/>
    <w:qFormat/>
    <w:pPr>
      <w:spacing w:before="180" w:line="180" w:lineRule="exact"/>
      <w:jc w:val="center"/>
    </w:pPr>
    <w:rPr>
      <w:rFonts w:ascii="SimSun"/>
      <w:sz w:val="21"/>
    </w:rPr>
  </w:style>
  <w:style w:type="paragraph" w:customStyle="1" w:styleId="aa">
    <w:name w:val="封面标准英文名称"/>
    <w:qFormat/>
    <w:pPr>
      <w:widowControl w:val="0"/>
      <w:spacing w:before="370" w:line="400" w:lineRule="exact"/>
      <w:jc w:val="center"/>
    </w:pPr>
    <w:rPr>
      <w:sz w:val="28"/>
    </w:rPr>
  </w:style>
  <w:style w:type="paragraph" w:customStyle="1" w:styleId="ab">
    <w:name w:val="封面一致性程度标识"/>
    <w:qFormat/>
    <w:pPr>
      <w:spacing w:before="440" w:line="400" w:lineRule="exact"/>
      <w:jc w:val="center"/>
    </w:pPr>
    <w:rPr>
      <w:rFonts w:ascii="SimSun"/>
      <w:sz w:val="28"/>
    </w:rPr>
  </w:style>
  <w:style w:type="paragraph" w:customStyle="1" w:styleId="ac">
    <w:name w:val="其他标准称谓"/>
    <w:qFormat/>
    <w:pPr>
      <w:spacing w:line="0" w:lineRule="atLeast"/>
      <w:jc w:val="distribute"/>
    </w:pPr>
    <w:rPr>
      <w:rFonts w:ascii="SimHei" w:eastAsia="SimHei" w:hAnsi="SimSun"/>
      <w:sz w:val="52"/>
    </w:rPr>
  </w:style>
  <w:style w:type="paragraph" w:customStyle="1" w:styleId="ad">
    <w:name w:val="其他发布部门"/>
    <w:basedOn w:val="Normal"/>
    <w:qFormat/>
    <w:pPr>
      <w:framePr w:w="7433" w:h="585" w:hRule="exact" w:hSpace="180" w:vSpace="180" w:wrap="around" w:hAnchor="margin" w:xAlign="center" w:y="14401" w:anchorLock="1"/>
      <w:widowControl/>
      <w:spacing w:line="0" w:lineRule="atLeast"/>
      <w:ind w:firstLine="0"/>
      <w:jc w:val="center"/>
    </w:pPr>
    <w:rPr>
      <w:rFonts w:ascii="SimHei" w:eastAsia="SimHei"/>
      <w:spacing w:val="20"/>
      <w:w w:val="135"/>
      <w:kern w:val="0"/>
      <w:sz w:val="36"/>
      <w:szCs w:val="20"/>
    </w:rPr>
  </w:style>
  <w:style w:type="paragraph" w:customStyle="1" w:styleId="ae">
    <w:name w:val="文献分类号"/>
    <w:qFormat/>
    <w:pPr>
      <w:framePr w:hSpace="180" w:vSpace="180" w:wrap="around" w:hAnchor="margin" w:y="1" w:anchorLock="1"/>
      <w:widowControl w:val="0"/>
      <w:textAlignment w:val="center"/>
    </w:pPr>
    <w:rPr>
      <w:rFonts w:eastAsia="SimHei"/>
      <w:sz w:val="21"/>
    </w:rPr>
  </w:style>
  <w:style w:type="paragraph" w:customStyle="1" w:styleId="af">
    <w:name w:val="标准书眉一"/>
    <w:qFormat/>
    <w:pPr>
      <w:jc w:val="both"/>
    </w:pPr>
  </w:style>
  <w:style w:type="paragraph" w:customStyle="1" w:styleId="af0">
    <w:name w:val="三级条标题"/>
    <w:basedOn w:val="Normal"/>
    <w:next w:val="a0"/>
    <w:qFormat/>
    <w:pPr>
      <w:widowControl/>
      <w:ind w:firstLine="0"/>
      <w:jc w:val="left"/>
      <w:outlineLvl w:val="4"/>
    </w:pPr>
    <w:rPr>
      <w:rFonts w:eastAsia="SimHei"/>
      <w:kern w:val="0"/>
      <w:szCs w:val="21"/>
    </w:rPr>
  </w:style>
  <w:style w:type="paragraph" w:customStyle="1" w:styleId="af1">
    <w:name w:val="条文脚注"/>
    <w:basedOn w:val="Normal"/>
    <w:qFormat/>
    <w:pPr>
      <w:snapToGrid w:val="0"/>
      <w:ind w:leftChars="200" w:left="780" w:hangingChars="200" w:hanging="360"/>
    </w:pPr>
    <w:rPr>
      <w:rFonts w:ascii="SimSun" w:eastAsia="SimSun" w:cs="SimSun"/>
      <w:sz w:val="18"/>
      <w:szCs w:val="18"/>
    </w:rPr>
  </w:style>
  <w:style w:type="paragraph" w:customStyle="1" w:styleId="TOCHeading1">
    <w:name w:val="TOC Heading1"/>
    <w:basedOn w:val="Heading1"/>
    <w:next w:val="Normal"/>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ommentTextChar">
    <w:name w:val="Comment Text Char"/>
    <w:basedOn w:val="DefaultParagraphFont"/>
    <w:link w:val="CommentText"/>
    <w:qFormat/>
    <w:rPr>
      <w:rFonts w:eastAsia="FangSong_GB2312"/>
      <w:kern w:val="2"/>
      <w:sz w:val="21"/>
      <w:szCs w:val="24"/>
    </w:rPr>
  </w:style>
  <w:style w:type="character" w:customStyle="1" w:styleId="CommentSubjectChar">
    <w:name w:val="Comment Subject Char"/>
    <w:basedOn w:val="CommentTextChar"/>
    <w:link w:val="CommentSubject"/>
    <w:uiPriority w:val="99"/>
    <w:semiHidden/>
    <w:qFormat/>
    <w:rPr>
      <w:rFonts w:eastAsia="FangSong_GB2312"/>
      <w:b/>
      <w:bCs/>
      <w:kern w:val="2"/>
      <w:sz w:val="21"/>
      <w:szCs w:val="24"/>
    </w:rPr>
  </w:style>
  <w:style w:type="paragraph" w:customStyle="1" w:styleId="ListParagraph1">
    <w:name w:val="List Paragraph1"/>
    <w:basedOn w:val="Normal"/>
    <w:uiPriority w:val="34"/>
    <w:qFormat/>
    <w:pPr>
      <w:ind w:firstLineChars="200" w:firstLine="420"/>
    </w:pPr>
  </w:style>
  <w:style w:type="character" w:customStyle="1" w:styleId="Heading2Char">
    <w:name w:val="Heading 2 Char"/>
    <w:basedOn w:val="DefaultParagraphFont"/>
    <w:link w:val="Heading2"/>
    <w:qFormat/>
    <w:rPr>
      <w:rFonts w:ascii="Arial" w:eastAsia="SimHei" w:hAnsi="Arial"/>
      <w:b/>
      <w:bCs/>
      <w:kern w:val="2"/>
      <w:sz w:val="32"/>
      <w:szCs w:val="32"/>
    </w:rPr>
  </w:style>
  <w:style w:type="character" w:customStyle="1" w:styleId="CharChar4">
    <w:name w:val="Char Char4"/>
    <w:basedOn w:val="DefaultParagraphFont"/>
    <w:qFormat/>
    <w:rPr>
      <w:rFonts w:ascii="Times New Roman" w:eastAsia="SimSun" w:hAnsi="Times New Roman" w:cs="Times New Roman"/>
      <w:b/>
      <w:bCs/>
      <w:kern w:val="44"/>
      <w:sz w:val="24"/>
      <w:szCs w:val="44"/>
    </w:rPr>
  </w:style>
  <w:style w:type="character" w:customStyle="1" w:styleId="HTMLChar">
    <w:name w:val="HTML 预设格式 Char"/>
    <w:qFormat/>
    <w:rPr>
      <w:rFonts w:ascii="SimSun" w:hAnsi="SimSun"/>
      <w:sz w:val="24"/>
      <w:szCs w:val="24"/>
    </w:rPr>
  </w:style>
  <w:style w:type="character" w:customStyle="1" w:styleId="HTMLPreformattedChar">
    <w:name w:val="HTML Preformatted Char"/>
    <w:basedOn w:val="DefaultParagraphFont"/>
    <w:link w:val="HTMLPreformatted"/>
    <w:uiPriority w:val="99"/>
    <w:semiHidden/>
    <w:qFormat/>
    <w:rPr>
      <w:rFonts w:ascii="Courier New" w:eastAsia="FangSong_GB2312" w:hAnsi="Courier New" w:cs="Courier New"/>
      <w:kern w:val="2"/>
    </w:rPr>
  </w:style>
  <w:style w:type="character" w:customStyle="1" w:styleId="2Char">
    <w:name w:val="样式 标题 2 + Char"/>
    <w:link w:val="2"/>
    <w:qFormat/>
    <w:rPr>
      <w:rFonts w:ascii="FangSong_GB2312" w:eastAsia="KaiTi_GB2312" w:hAnsi="仿宋"/>
      <w:b/>
      <w:bCs/>
      <w:sz w:val="30"/>
      <w:szCs w:val="24"/>
    </w:rPr>
  </w:style>
  <w:style w:type="paragraph" w:customStyle="1" w:styleId="2">
    <w:name w:val="样式 标题 2 +"/>
    <w:basedOn w:val="Heading2"/>
    <w:link w:val="2Char"/>
    <w:qFormat/>
    <w:pPr>
      <w:keepLines w:val="0"/>
      <w:widowControl/>
      <w:adjustRightInd w:val="0"/>
      <w:snapToGrid w:val="0"/>
      <w:spacing w:beforeLines="50" w:afterLines="50" w:line="240" w:lineRule="auto"/>
      <w:ind w:leftChars="200" w:left="200"/>
      <w:jc w:val="left"/>
    </w:pPr>
    <w:rPr>
      <w:rFonts w:ascii="FangSong_GB2312" w:eastAsia="KaiTi_GB2312" w:hAnsi="仿宋"/>
      <w:kern w:val="0"/>
      <w:sz w:val="30"/>
      <w:szCs w:val="24"/>
    </w:rPr>
  </w:style>
  <w:style w:type="character" w:customStyle="1" w:styleId="Char">
    <w:name w:val="正文文本缩进 Char"/>
    <w:qFormat/>
    <w:rPr>
      <w:szCs w:val="24"/>
    </w:rPr>
  </w:style>
  <w:style w:type="character" w:customStyle="1" w:styleId="BodyTextIndentChar">
    <w:name w:val="Body Text Indent Char"/>
    <w:basedOn w:val="DefaultParagraphFont"/>
    <w:link w:val="BodyTextIndent"/>
    <w:uiPriority w:val="99"/>
    <w:semiHidden/>
    <w:qFormat/>
    <w:rPr>
      <w:rFonts w:eastAsia="FangSong_GB2312"/>
      <w:kern w:val="2"/>
      <w:sz w:val="21"/>
      <w:szCs w:val="24"/>
    </w:rPr>
  </w:style>
  <w:style w:type="paragraph" w:customStyle="1" w:styleId="226">
    <w:name w:val="样式 标题 2 + 左侧:  2 字符6"/>
    <w:basedOn w:val="Heading2"/>
    <w:qFormat/>
    <w:pPr>
      <w:keepLines w:val="0"/>
      <w:widowControl/>
      <w:adjustRightInd w:val="0"/>
      <w:snapToGrid w:val="0"/>
      <w:spacing w:beforeLines="50" w:afterLines="50" w:line="240" w:lineRule="auto"/>
      <w:ind w:leftChars="200" w:left="200"/>
      <w:jc w:val="left"/>
    </w:pPr>
    <w:rPr>
      <w:rFonts w:ascii="FangSong_GB2312" w:eastAsia="KaiTi_GB2312" w:hAnsi="仿宋" w:cs="SimSun"/>
      <w:sz w:val="30"/>
      <w:szCs w:val="20"/>
    </w:rPr>
  </w:style>
  <w:style w:type="character" w:customStyle="1" w:styleId="TitleChar">
    <w:name w:val="Title Char"/>
    <w:basedOn w:val="DefaultParagraphFont"/>
    <w:link w:val="Title"/>
    <w:qFormat/>
    <w:rPr>
      <w:rFonts w:eastAsia="SimHei" w:cstheme="majorBidi"/>
      <w:bCs/>
      <w:kern w:val="2"/>
      <w:sz w:val="21"/>
      <w:szCs w:val="32"/>
    </w:rPr>
  </w:style>
  <w:style w:type="character" w:customStyle="1" w:styleId="Heading3Char">
    <w:name w:val="Heading 3 Char"/>
    <w:basedOn w:val="DefaultParagraphFont"/>
    <w:link w:val="Heading3"/>
    <w:qFormat/>
    <w:rPr>
      <w:rFonts w:eastAsia="FangSong_GB2312"/>
      <w:b/>
      <w:bCs/>
      <w:kern w:val="2"/>
      <w:sz w:val="32"/>
      <w:szCs w:val="32"/>
    </w:rPr>
  </w:style>
  <w:style w:type="character" w:customStyle="1" w:styleId="Heading4Char">
    <w:name w:val="Heading 4 Char"/>
    <w:basedOn w:val="DefaultParagraphFont"/>
    <w:link w:val="Heading4"/>
    <w:qFormat/>
    <w:rPr>
      <w:rFonts w:asciiTheme="majorHAnsi" w:eastAsiaTheme="majorEastAsia" w:hAnsiTheme="majorHAnsi" w:cstheme="majorBidi"/>
      <w:b/>
      <w:bCs/>
      <w:kern w:val="2"/>
      <w:sz w:val="28"/>
      <w:szCs w:val="28"/>
    </w:rPr>
  </w:style>
  <w:style w:type="paragraph" w:styleId="PlainText">
    <w:name w:val="Plain Text"/>
    <w:basedOn w:val="Normal"/>
    <w:link w:val="PlainTextChar"/>
    <w:rsid w:val="00122D38"/>
    <w:pPr>
      <w:spacing w:after="0" w:line="240" w:lineRule="auto"/>
      <w:ind w:firstLine="0"/>
    </w:pPr>
    <w:rPr>
      <w:rFonts w:ascii="SimSun" w:eastAsia="SimSun" w:hAnsi="Courier New"/>
      <w:szCs w:val="20"/>
      <w:lang w:val="x-none" w:eastAsia="x-none"/>
    </w:rPr>
  </w:style>
  <w:style w:type="character" w:customStyle="1" w:styleId="PlainTextChar">
    <w:name w:val="Plain Text Char"/>
    <w:basedOn w:val="DefaultParagraphFont"/>
    <w:link w:val="PlainText"/>
    <w:rsid w:val="00122D38"/>
    <w:rPr>
      <w:rFonts w:ascii="SimSun" w:hAnsi="Courier New"/>
      <w:kern w:val="2"/>
      <w:sz w:val="21"/>
      <w:lang w:val="x-none" w:eastAsia="x-none"/>
    </w:rPr>
  </w:style>
  <w:style w:type="paragraph" w:styleId="ListParagraph">
    <w:name w:val="List Paragraph"/>
    <w:basedOn w:val="Normal"/>
    <w:uiPriority w:val="99"/>
    <w:rsid w:val="00C9420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uiPriority="0" w:unhideWhenUsed="0" w:qFormat="1"/>
    <w:lsdException w:name="footer" w:uiPriority="0" w:unhideWhenUsed="0"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widowControl w:val="0"/>
      <w:ind w:firstLine="200"/>
      <w:jc w:val="both"/>
    </w:pPr>
    <w:rPr>
      <w:rFonts w:eastAsia="FangSong_GB2312"/>
      <w:kern w:val="2"/>
      <w:sz w:val="21"/>
      <w:szCs w:val="24"/>
    </w:rPr>
  </w:style>
  <w:style w:type="paragraph" w:styleId="Heading1">
    <w:name w:val="heading 1"/>
    <w:basedOn w:val="Normal"/>
    <w:next w:val="Normal"/>
    <w:link w:val="Heading1Char"/>
    <w:qFormat/>
    <w:pPr>
      <w:keepNext/>
      <w:keepLines/>
      <w:spacing w:before="340" w:after="330" w:line="578" w:lineRule="auto"/>
      <w:ind w:firstLine="0"/>
      <w:outlineLvl w:val="0"/>
    </w:pPr>
    <w:rPr>
      <w:rFonts w:eastAsia="SimSun"/>
      <w:b/>
      <w:bCs/>
      <w:kern w:val="44"/>
      <w:sz w:val="44"/>
      <w:szCs w:val="44"/>
    </w:rPr>
  </w:style>
  <w:style w:type="paragraph" w:styleId="Heading2">
    <w:name w:val="heading 2"/>
    <w:basedOn w:val="Normal"/>
    <w:next w:val="Normal"/>
    <w:link w:val="Heading2Char"/>
    <w:qFormat/>
    <w:pPr>
      <w:keepNext/>
      <w:keepLines/>
      <w:spacing w:before="260" w:after="260" w:line="416" w:lineRule="auto"/>
      <w:ind w:firstLine="0"/>
      <w:outlineLvl w:val="1"/>
    </w:pPr>
    <w:rPr>
      <w:rFonts w:ascii="Arial" w:eastAsia="SimHei" w:hAnsi="Arial"/>
      <w:b/>
      <w:bCs/>
      <w:sz w:val="32"/>
      <w:szCs w:val="32"/>
    </w:rPr>
  </w:style>
  <w:style w:type="paragraph" w:styleId="Heading3">
    <w:name w:val="heading 3"/>
    <w:basedOn w:val="Normal"/>
    <w:next w:val="Normal"/>
    <w:link w:val="Heading3Char"/>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pPr>
      <w:jc w:val="left"/>
    </w:pPr>
  </w:style>
  <w:style w:type="paragraph" w:styleId="TOC7">
    <w:name w:val="toc 7"/>
    <w:basedOn w:val="Normal"/>
    <w:next w:val="Normal"/>
    <w:uiPriority w:val="39"/>
    <w:unhideWhenUsed/>
    <w:qFormat/>
    <w:pPr>
      <w:ind w:leftChars="1200" w:left="2520" w:firstLine="0"/>
    </w:pPr>
    <w:rPr>
      <w:rFonts w:asciiTheme="minorHAnsi" w:eastAsiaTheme="minorEastAsia" w:hAnsiTheme="minorHAnsi" w:cstheme="minorBidi"/>
      <w:szCs w:val="22"/>
    </w:rPr>
  </w:style>
  <w:style w:type="paragraph" w:styleId="BodyTextIndent">
    <w:name w:val="Body Text Indent"/>
    <w:basedOn w:val="Normal"/>
    <w:link w:val="BodyTextIndentChar"/>
    <w:qFormat/>
    <w:pPr>
      <w:ind w:firstLineChars="225" w:firstLine="540"/>
    </w:pPr>
    <w:rPr>
      <w:rFonts w:eastAsia="SimSun"/>
      <w:kern w:val="0"/>
      <w:sz w:val="20"/>
    </w:rPr>
  </w:style>
  <w:style w:type="paragraph" w:styleId="TOC5">
    <w:name w:val="toc 5"/>
    <w:basedOn w:val="Normal"/>
    <w:next w:val="Normal"/>
    <w:uiPriority w:val="39"/>
    <w:unhideWhenUsed/>
    <w:qFormat/>
    <w:pPr>
      <w:ind w:leftChars="800" w:left="1680" w:firstLine="0"/>
    </w:pPr>
    <w:rPr>
      <w:rFonts w:asciiTheme="minorHAnsi" w:eastAsiaTheme="minorEastAsia" w:hAnsiTheme="minorHAnsi" w:cstheme="minorBidi"/>
      <w:szCs w:val="22"/>
    </w:rPr>
  </w:style>
  <w:style w:type="paragraph" w:styleId="TOC3">
    <w:name w:val="toc 3"/>
    <w:basedOn w:val="Normal"/>
    <w:next w:val="Normal"/>
    <w:uiPriority w:val="39"/>
    <w:unhideWhenUsed/>
    <w:qFormat/>
    <w:pPr>
      <w:widowControl/>
      <w:spacing w:after="100"/>
      <w:ind w:left="440" w:firstLine="0"/>
      <w:jc w:val="left"/>
    </w:pPr>
    <w:rPr>
      <w:rFonts w:asciiTheme="minorHAnsi" w:eastAsiaTheme="minorEastAsia" w:hAnsiTheme="minorHAnsi" w:cstheme="minorBidi"/>
      <w:kern w:val="0"/>
      <w:sz w:val="22"/>
      <w:szCs w:val="22"/>
    </w:rPr>
  </w:style>
  <w:style w:type="paragraph" w:styleId="TOC8">
    <w:name w:val="toc 8"/>
    <w:basedOn w:val="Normal"/>
    <w:next w:val="Normal"/>
    <w:uiPriority w:val="39"/>
    <w:unhideWhenUsed/>
    <w:qFormat/>
    <w:pPr>
      <w:ind w:leftChars="1400" w:left="2940" w:firstLine="0"/>
    </w:pPr>
    <w:rPr>
      <w:rFonts w:asciiTheme="minorHAnsi" w:eastAsiaTheme="minorEastAsia" w:hAnsiTheme="minorHAnsi" w:cstheme="minorBidi"/>
      <w:szCs w:val="22"/>
    </w:r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qFormat/>
    <w:pPr>
      <w:tabs>
        <w:tab w:val="center" w:pos="4153"/>
        <w:tab w:val="right" w:pos="8306"/>
      </w:tabs>
      <w:snapToGrid w:val="0"/>
      <w:ind w:firstLine="0"/>
      <w:jc w:val="left"/>
    </w:pPr>
    <w:rPr>
      <w:rFonts w:eastAsia="SimSun"/>
      <w:kern w:val="0"/>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ind w:left="5250" w:firstLine="0"/>
      <w:jc w:val="center"/>
    </w:pPr>
    <w:rPr>
      <w:rFonts w:eastAsia="SimSun"/>
      <w:sz w:val="18"/>
      <w:szCs w:val="18"/>
    </w:rPr>
  </w:style>
  <w:style w:type="paragraph" w:styleId="TOC1">
    <w:name w:val="toc 1"/>
    <w:next w:val="Normal"/>
    <w:uiPriority w:val="39"/>
    <w:qFormat/>
    <w:pPr>
      <w:tabs>
        <w:tab w:val="right" w:leader="dot" w:pos="8789"/>
      </w:tabs>
      <w:jc w:val="center"/>
    </w:pPr>
    <w:rPr>
      <w:rFonts w:ascii="SimSun"/>
      <w:sz w:val="21"/>
    </w:rPr>
  </w:style>
  <w:style w:type="paragraph" w:styleId="TOC4">
    <w:name w:val="toc 4"/>
    <w:basedOn w:val="Normal"/>
    <w:next w:val="Normal"/>
    <w:uiPriority w:val="39"/>
    <w:unhideWhenUsed/>
    <w:qFormat/>
    <w:pPr>
      <w:ind w:leftChars="600" w:left="1260" w:firstLine="0"/>
    </w:pPr>
    <w:rPr>
      <w:rFonts w:asciiTheme="minorHAnsi" w:eastAsiaTheme="minorEastAsia" w:hAnsiTheme="minorHAnsi" w:cstheme="minorBidi"/>
      <w:szCs w:val="22"/>
    </w:rPr>
  </w:style>
  <w:style w:type="paragraph" w:styleId="TOC6">
    <w:name w:val="toc 6"/>
    <w:basedOn w:val="Normal"/>
    <w:next w:val="Normal"/>
    <w:uiPriority w:val="39"/>
    <w:unhideWhenUsed/>
    <w:qFormat/>
    <w:pPr>
      <w:ind w:leftChars="1000" w:left="2100" w:firstLine="0"/>
    </w:pPr>
    <w:rPr>
      <w:rFonts w:asciiTheme="minorHAnsi" w:eastAsiaTheme="minorEastAsia" w:hAnsiTheme="minorHAnsi" w:cstheme="minorBidi"/>
      <w:szCs w:val="22"/>
    </w:rPr>
  </w:style>
  <w:style w:type="paragraph" w:styleId="TOC2">
    <w:name w:val="toc 2"/>
    <w:basedOn w:val="Normal"/>
    <w:next w:val="Normal"/>
    <w:uiPriority w:val="39"/>
    <w:unhideWhenUsed/>
    <w:qFormat/>
    <w:pPr>
      <w:widowControl/>
      <w:spacing w:after="100"/>
      <w:ind w:left="220" w:firstLine="0"/>
      <w:jc w:val="left"/>
    </w:pPr>
    <w:rPr>
      <w:rFonts w:asciiTheme="minorHAnsi" w:eastAsiaTheme="minorEastAsia" w:hAnsiTheme="minorHAnsi" w:cstheme="minorBidi"/>
      <w:kern w:val="0"/>
      <w:sz w:val="22"/>
      <w:szCs w:val="22"/>
    </w:rPr>
  </w:style>
  <w:style w:type="paragraph" w:styleId="TOC9">
    <w:name w:val="toc 9"/>
    <w:basedOn w:val="Normal"/>
    <w:next w:val="Normal"/>
    <w:uiPriority w:val="39"/>
    <w:unhideWhenUsed/>
    <w:qFormat/>
    <w:pPr>
      <w:ind w:leftChars="1600" w:left="3360" w:firstLine="0"/>
    </w:pPr>
    <w:rPr>
      <w:rFonts w:asciiTheme="minorHAnsi" w:eastAsiaTheme="minorEastAsia" w:hAnsiTheme="minorHAnsi" w:cstheme="minorBidi"/>
      <w:szCs w:val="22"/>
    </w:rPr>
  </w:style>
  <w:style w:type="paragraph" w:styleId="HTMLPreformatted">
    <w:name w:val="HTML Preformatted"/>
    <w:basedOn w:val="Normal"/>
    <w:link w:val="HTMLPreformatted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SimSun" w:eastAsia="SimSun" w:hAnsi="SimSun"/>
      <w:kern w:val="0"/>
      <w:sz w:val="24"/>
    </w:rPr>
  </w:style>
  <w:style w:type="paragraph" w:styleId="Title">
    <w:name w:val="Title"/>
    <w:basedOn w:val="Normal"/>
    <w:next w:val="Normal"/>
    <w:link w:val="TitleChar"/>
    <w:qFormat/>
    <w:pPr>
      <w:spacing w:before="240" w:afterLines="50"/>
      <w:ind w:firstLine="0"/>
      <w:jc w:val="left"/>
      <w:outlineLvl w:val="0"/>
    </w:pPr>
    <w:rPr>
      <w:rFonts w:eastAsia="SimHei" w:cstheme="majorBidi"/>
      <w:bCs/>
      <w:szCs w:val="32"/>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nhideWhenUsed/>
    <w:qFormat/>
    <w:rPr>
      <w:sz w:val="21"/>
      <w:szCs w:val="21"/>
    </w:rPr>
  </w:style>
  <w:style w:type="character" w:customStyle="1" w:styleId="Heading1Char">
    <w:name w:val="Heading 1 Char"/>
    <w:basedOn w:val="DefaultParagraphFont"/>
    <w:link w:val="Heading1"/>
    <w:qFormat/>
    <w:rPr>
      <w:b/>
      <w:bCs/>
      <w:kern w:val="44"/>
      <w:sz w:val="44"/>
      <w:szCs w:val="44"/>
    </w:rPr>
  </w:style>
  <w:style w:type="paragraph" w:customStyle="1" w:styleId="a0">
    <w:name w:val="段"/>
    <w:pPr>
      <w:autoSpaceDE w:val="0"/>
      <w:autoSpaceDN w:val="0"/>
      <w:ind w:firstLineChars="200" w:firstLine="200"/>
      <w:jc w:val="both"/>
    </w:pPr>
    <w:rPr>
      <w:rFonts w:ascii="SimSun"/>
      <w:sz w:val="21"/>
    </w:rPr>
  </w:style>
  <w:style w:type="paragraph" w:customStyle="1" w:styleId="a">
    <w:name w:val="章标题"/>
    <w:next w:val="a0"/>
    <w:qFormat/>
    <w:pPr>
      <w:numPr>
        <w:ilvl w:val="1"/>
        <w:numId w:val="1"/>
      </w:numPr>
      <w:spacing w:beforeLines="50" w:afterLines="50"/>
      <w:jc w:val="both"/>
      <w:outlineLvl w:val="1"/>
    </w:pPr>
    <w:rPr>
      <w:rFonts w:ascii="SimHei" w:eastAsia="SimHei"/>
      <w:sz w:val="21"/>
    </w:rPr>
  </w:style>
  <w:style w:type="paragraph" w:customStyle="1" w:styleId="a1">
    <w:name w:val="前言、引言标题"/>
    <w:next w:val="Normal"/>
    <w:pPr>
      <w:shd w:val="clear" w:color="FFFFFF" w:fill="FFFFFF"/>
      <w:spacing w:before="640" w:after="560"/>
      <w:jc w:val="center"/>
      <w:outlineLvl w:val="0"/>
    </w:pPr>
    <w:rPr>
      <w:rFonts w:ascii="SimHei" w:eastAsia="SimHei"/>
      <w:sz w:val="32"/>
    </w:rPr>
  </w:style>
  <w:style w:type="paragraph" w:customStyle="1" w:styleId="a2">
    <w:name w:val="一级条标题"/>
    <w:next w:val="a0"/>
    <w:pPr>
      <w:outlineLvl w:val="2"/>
    </w:pPr>
    <w:rPr>
      <w:rFonts w:eastAsia="SimHei"/>
      <w:sz w:val="21"/>
    </w:rPr>
  </w:style>
  <w:style w:type="paragraph" w:customStyle="1" w:styleId="a3">
    <w:name w:val="二级条标题"/>
    <w:basedOn w:val="a2"/>
    <w:next w:val="a0"/>
    <w:pPr>
      <w:outlineLvl w:val="3"/>
    </w:pPr>
  </w:style>
  <w:style w:type="paragraph" w:customStyle="1" w:styleId="a4">
    <w:name w:val="实施日期"/>
    <w:basedOn w:val="Normal"/>
    <w:pPr>
      <w:framePr w:w="4000" w:h="473" w:hRule="exact" w:vSpace="180" w:wrap="around" w:hAnchor="margin" w:xAlign="right" w:y="13511" w:anchorLock="1"/>
      <w:widowControl/>
      <w:ind w:firstLine="0"/>
      <w:jc w:val="right"/>
    </w:pPr>
    <w:rPr>
      <w:rFonts w:eastAsia="SimHei"/>
      <w:kern w:val="0"/>
      <w:sz w:val="28"/>
      <w:szCs w:val="20"/>
    </w:rPr>
  </w:style>
  <w:style w:type="paragraph" w:customStyle="1" w:styleId="a5">
    <w:name w:val="图表脚注"/>
    <w:next w:val="a0"/>
    <w:qFormat/>
    <w:pPr>
      <w:jc w:val="both"/>
    </w:pPr>
    <w:rPr>
      <w:rFonts w:ascii="SimSun"/>
      <w:sz w:val="18"/>
    </w:rPr>
  </w:style>
  <w:style w:type="character" w:customStyle="1" w:styleId="HeaderChar">
    <w:name w:val="Header Char"/>
    <w:basedOn w:val="DefaultParagraphFont"/>
    <w:link w:val="Header"/>
    <w:qFormat/>
    <w:rPr>
      <w:kern w:val="2"/>
      <w:sz w:val="18"/>
      <w:szCs w:val="18"/>
    </w:rPr>
  </w:style>
  <w:style w:type="character" w:customStyle="1" w:styleId="BalloonTextChar">
    <w:name w:val="Balloon Text Char"/>
    <w:basedOn w:val="DefaultParagraphFont"/>
    <w:link w:val="BalloonText"/>
    <w:qFormat/>
    <w:rPr>
      <w:rFonts w:eastAsia="FangSong_GB2312"/>
      <w:kern w:val="2"/>
      <w:sz w:val="18"/>
      <w:szCs w:val="18"/>
    </w:rPr>
  </w:style>
  <w:style w:type="character" w:customStyle="1" w:styleId="FooterChar">
    <w:name w:val="Footer Char"/>
    <w:basedOn w:val="DefaultParagraphFont"/>
    <w:link w:val="Footer"/>
    <w:qFormat/>
    <w:rPr>
      <w:sz w:val="18"/>
      <w:szCs w:val="18"/>
    </w:rPr>
  </w:style>
  <w:style w:type="paragraph" w:customStyle="1" w:styleId="a6">
    <w:name w:val="标准书眉_奇数页"/>
    <w:next w:val="Normal"/>
    <w:qFormat/>
    <w:pPr>
      <w:tabs>
        <w:tab w:val="center" w:pos="4154"/>
        <w:tab w:val="right" w:pos="8306"/>
      </w:tabs>
      <w:spacing w:after="120"/>
      <w:jc w:val="right"/>
    </w:pPr>
    <w:rPr>
      <w:sz w:val="21"/>
    </w:rPr>
  </w:style>
  <w:style w:type="paragraph" w:customStyle="1" w:styleId="a7">
    <w:name w:val="发布日期"/>
    <w:qFormat/>
    <w:pPr>
      <w:framePr w:w="4000" w:h="473" w:hRule="exact" w:hSpace="180" w:vSpace="180" w:wrap="around" w:hAnchor="margin" w:y="13511" w:anchorLock="1"/>
    </w:pPr>
    <w:rPr>
      <w:rFonts w:eastAsia="SimHei"/>
      <w:sz w:val="28"/>
    </w:rPr>
  </w:style>
  <w:style w:type="paragraph" w:customStyle="1" w:styleId="a8">
    <w:name w:val="封面标准名称"/>
    <w:qFormat/>
    <w:pPr>
      <w:framePr w:w="9638" w:h="6917" w:hRule="exact" w:wrap="around" w:hAnchor="margin" w:xAlign="center" w:y="5955" w:anchorLock="1"/>
      <w:widowControl w:val="0"/>
      <w:spacing w:line="680" w:lineRule="exact"/>
      <w:jc w:val="center"/>
      <w:textAlignment w:val="center"/>
    </w:pPr>
    <w:rPr>
      <w:rFonts w:ascii="SimHei" w:eastAsia="SimHei"/>
      <w:sz w:val="52"/>
    </w:rPr>
  </w:style>
  <w:style w:type="paragraph" w:customStyle="1" w:styleId="a9">
    <w:name w:val="封面标准文稿编辑信息"/>
    <w:qFormat/>
    <w:pPr>
      <w:spacing w:before="180" w:line="180" w:lineRule="exact"/>
      <w:jc w:val="center"/>
    </w:pPr>
    <w:rPr>
      <w:rFonts w:ascii="SimSun"/>
      <w:sz w:val="21"/>
    </w:rPr>
  </w:style>
  <w:style w:type="paragraph" w:customStyle="1" w:styleId="aa">
    <w:name w:val="封面标准英文名称"/>
    <w:qFormat/>
    <w:pPr>
      <w:widowControl w:val="0"/>
      <w:spacing w:before="370" w:line="400" w:lineRule="exact"/>
      <w:jc w:val="center"/>
    </w:pPr>
    <w:rPr>
      <w:sz w:val="28"/>
    </w:rPr>
  </w:style>
  <w:style w:type="paragraph" w:customStyle="1" w:styleId="ab">
    <w:name w:val="封面一致性程度标识"/>
    <w:qFormat/>
    <w:pPr>
      <w:spacing w:before="440" w:line="400" w:lineRule="exact"/>
      <w:jc w:val="center"/>
    </w:pPr>
    <w:rPr>
      <w:rFonts w:ascii="SimSun"/>
      <w:sz w:val="28"/>
    </w:rPr>
  </w:style>
  <w:style w:type="paragraph" w:customStyle="1" w:styleId="ac">
    <w:name w:val="其他标准称谓"/>
    <w:qFormat/>
    <w:pPr>
      <w:spacing w:line="0" w:lineRule="atLeast"/>
      <w:jc w:val="distribute"/>
    </w:pPr>
    <w:rPr>
      <w:rFonts w:ascii="SimHei" w:eastAsia="SimHei" w:hAnsi="SimSun"/>
      <w:sz w:val="52"/>
    </w:rPr>
  </w:style>
  <w:style w:type="paragraph" w:customStyle="1" w:styleId="ad">
    <w:name w:val="其他发布部门"/>
    <w:basedOn w:val="Normal"/>
    <w:qFormat/>
    <w:pPr>
      <w:framePr w:w="7433" w:h="585" w:hRule="exact" w:hSpace="180" w:vSpace="180" w:wrap="around" w:hAnchor="margin" w:xAlign="center" w:y="14401" w:anchorLock="1"/>
      <w:widowControl/>
      <w:spacing w:line="0" w:lineRule="atLeast"/>
      <w:ind w:firstLine="0"/>
      <w:jc w:val="center"/>
    </w:pPr>
    <w:rPr>
      <w:rFonts w:ascii="SimHei" w:eastAsia="SimHei"/>
      <w:spacing w:val="20"/>
      <w:w w:val="135"/>
      <w:kern w:val="0"/>
      <w:sz w:val="36"/>
      <w:szCs w:val="20"/>
    </w:rPr>
  </w:style>
  <w:style w:type="paragraph" w:customStyle="1" w:styleId="ae">
    <w:name w:val="文献分类号"/>
    <w:qFormat/>
    <w:pPr>
      <w:framePr w:hSpace="180" w:vSpace="180" w:wrap="around" w:hAnchor="margin" w:y="1" w:anchorLock="1"/>
      <w:widowControl w:val="0"/>
      <w:textAlignment w:val="center"/>
    </w:pPr>
    <w:rPr>
      <w:rFonts w:eastAsia="SimHei"/>
      <w:sz w:val="21"/>
    </w:rPr>
  </w:style>
  <w:style w:type="paragraph" w:customStyle="1" w:styleId="af">
    <w:name w:val="标准书眉一"/>
    <w:qFormat/>
    <w:pPr>
      <w:jc w:val="both"/>
    </w:pPr>
  </w:style>
  <w:style w:type="paragraph" w:customStyle="1" w:styleId="af0">
    <w:name w:val="三级条标题"/>
    <w:basedOn w:val="Normal"/>
    <w:next w:val="a0"/>
    <w:qFormat/>
    <w:pPr>
      <w:widowControl/>
      <w:ind w:firstLine="0"/>
      <w:jc w:val="left"/>
      <w:outlineLvl w:val="4"/>
    </w:pPr>
    <w:rPr>
      <w:rFonts w:eastAsia="SimHei"/>
      <w:kern w:val="0"/>
      <w:szCs w:val="21"/>
    </w:rPr>
  </w:style>
  <w:style w:type="paragraph" w:customStyle="1" w:styleId="af1">
    <w:name w:val="条文脚注"/>
    <w:basedOn w:val="Normal"/>
    <w:qFormat/>
    <w:pPr>
      <w:snapToGrid w:val="0"/>
      <w:ind w:leftChars="200" w:left="780" w:hangingChars="200" w:hanging="360"/>
    </w:pPr>
    <w:rPr>
      <w:rFonts w:ascii="SimSun" w:eastAsia="SimSun" w:cs="SimSun"/>
      <w:sz w:val="18"/>
      <w:szCs w:val="18"/>
    </w:rPr>
  </w:style>
  <w:style w:type="paragraph" w:customStyle="1" w:styleId="TOCHeading1">
    <w:name w:val="TOC Heading1"/>
    <w:basedOn w:val="Heading1"/>
    <w:next w:val="Normal"/>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ommentTextChar">
    <w:name w:val="Comment Text Char"/>
    <w:basedOn w:val="DefaultParagraphFont"/>
    <w:link w:val="CommentText"/>
    <w:qFormat/>
    <w:rPr>
      <w:rFonts w:eastAsia="FangSong_GB2312"/>
      <w:kern w:val="2"/>
      <w:sz w:val="21"/>
      <w:szCs w:val="24"/>
    </w:rPr>
  </w:style>
  <w:style w:type="character" w:customStyle="1" w:styleId="CommentSubjectChar">
    <w:name w:val="Comment Subject Char"/>
    <w:basedOn w:val="CommentTextChar"/>
    <w:link w:val="CommentSubject"/>
    <w:uiPriority w:val="99"/>
    <w:semiHidden/>
    <w:qFormat/>
    <w:rPr>
      <w:rFonts w:eastAsia="FangSong_GB2312"/>
      <w:b/>
      <w:bCs/>
      <w:kern w:val="2"/>
      <w:sz w:val="21"/>
      <w:szCs w:val="24"/>
    </w:rPr>
  </w:style>
  <w:style w:type="paragraph" w:customStyle="1" w:styleId="ListParagraph1">
    <w:name w:val="List Paragraph1"/>
    <w:basedOn w:val="Normal"/>
    <w:uiPriority w:val="34"/>
    <w:qFormat/>
    <w:pPr>
      <w:ind w:firstLineChars="200" w:firstLine="420"/>
    </w:pPr>
  </w:style>
  <w:style w:type="character" w:customStyle="1" w:styleId="Heading2Char">
    <w:name w:val="Heading 2 Char"/>
    <w:basedOn w:val="DefaultParagraphFont"/>
    <w:link w:val="Heading2"/>
    <w:qFormat/>
    <w:rPr>
      <w:rFonts w:ascii="Arial" w:eastAsia="SimHei" w:hAnsi="Arial"/>
      <w:b/>
      <w:bCs/>
      <w:kern w:val="2"/>
      <w:sz w:val="32"/>
      <w:szCs w:val="32"/>
    </w:rPr>
  </w:style>
  <w:style w:type="character" w:customStyle="1" w:styleId="CharChar4">
    <w:name w:val="Char Char4"/>
    <w:basedOn w:val="DefaultParagraphFont"/>
    <w:qFormat/>
    <w:rPr>
      <w:rFonts w:ascii="Times New Roman" w:eastAsia="SimSun" w:hAnsi="Times New Roman" w:cs="Times New Roman"/>
      <w:b/>
      <w:bCs/>
      <w:kern w:val="44"/>
      <w:sz w:val="24"/>
      <w:szCs w:val="44"/>
    </w:rPr>
  </w:style>
  <w:style w:type="character" w:customStyle="1" w:styleId="HTMLChar">
    <w:name w:val="HTML 预设格式 Char"/>
    <w:qFormat/>
    <w:rPr>
      <w:rFonts w:ascii="SimSun" w:hAnsi="SimSun"/>
      <w:sz w:val="24"/>
      <w:szCs w:val="24"/>
    </w:rPr>
  </w:style>
  <w:style w:type="character" w:customStyle="1" w:styleId="HTMLPreformattedChar">
    <w:name w:val="HTML Preformatted Char"/>
    <w:basedOn w:val="DefaultParagraphFont"/>
    <w:link w:val="HTMLPreformatted"/>
    <w:uiPriority w:val="99"/>
    <w:semiHidden/>
    <w:qFormat/>
    <w:rPr>
      <w:rFonts w:ascii="Courier New" w:eastAsia="FangSong_GB2312" w:hAnsi="Courier New" w:cs="Courier New"/>
      <w:kern w:val="2"/>
    </w:rPr>
  </w:style>
  <w:style w:type="character" w:customStyle="1" w:styleId="2Char">
    <w:name w:val="样式 标题 2 + Char"/>
    <w:link w:val="2"/>
    <w:qFormat/>
    <w:rPr>
      <w:rFonts w:ascii="FangSong_GB2312" w:eastAsia="KaiTi_GB2312" w:hAnsi="仿宋"/>
      <w:b/>
      <w:bCs/>
      <w:sz w:val="30"/>
      <w:szCs w:val="24"/>
    </w:rPr>
  </w:style>
  <w:style w:type="paragraph" w:customStyle="1" w:styleId="2">
    <w:name w:val="样式 标题 2 +"/>
    <w:basedOn w:val="Heading2"/>
    <w:link w:val="2Char"/>
    <w:qFormat/>
    <w:pPr>
      <w:keepLines w:val="0"/>
      <w:widowControl/>
      <w:adjustRightInd w:val="0"/>
      <w:snapToGrid w:val="0"/>
      <w:spacing w:beforeLines="50" w:afterLines="50" w:line="240" w:lineRule="auto"/>
      <w:ind w:leftChars="200" w:left="200"/>
      <w:jc w:val="left"/>
    </w:pPr>
    <w:rPr>
      <w:rFonts w:ascii="FangSong_GB2312" w:eastAsia="KaiTi_GB2312" w:hAnsi="仿宋"/>
      <w:kern w:val="0"/>
      <w:sz w:val="30"/>
      <w:szCs w:val="24"/>
    </w:rPr>
  </w:style>
  <w:style w:type="character" w:customStyle="1" w:styleId="Char">
    <w:name w:val="正文文本缩进 Char"/>
    <w:qFormat/>
    <w:rPr>
      <w:szCs w:val="24"/>
    </w:rPr>
  </w:style>
  <w:style w:type="character" w:customStyle="1" w:styleId="BodyTextIndentChar">
    <w:name w:val="Body Text Indent Char"/>
    <w:basedOn w:val="DefaultParagraphFont"/>
    <w:link w:val="BodyTextIndent"/>
    <w:uiPriority w:val="99"/>
    <w:semiHidden/>
    <w:qFormat/>
    <w:rPr>
      <w:rFonts w:eastAsia="FangSong_GB2312"/>
      <w:kern w:val="2"/>
      <w:sz w:val="21"/>
      <w:szCs w:val="24"/>
    </w:rPr>
  </w:style>
  <w:style w:type="paragraph" w:customStyle="1" w:styleId="226">
    <w:name w:val="样式 标题 2 + 左侧:  2 字符6"/>
    <w:basedOn w:val="Heading2"/>
    <w:qFormat/>
    <w:pPr>
      <w:keepLines w:val="0"/>
      <w:widowControl/>
      <w:adjustRightInd w:val="0"/>
      <w:snapToGrid w:val="0"/>
      <w:spacing w:beforeLines="50" w:afterLines="50" w:line="240" w:lineRule="auto"/>
      <w:ind w:leftChars="200" w:left="200"/>
      <w:jc w:val="left"/>
    </w:pPr>
    <w:rPr>
      <w:rFonts w:ascii="FangSong_GB2312" w:eastAsia="KaiTi_GB2312" w:hAnsi="仿宋" w:cs="SimSun"/>
      <w:sz w:val="30"/>
      <w:szCs w:val="20"/>
    </w:rPr>
  </w:style>
  <w:style w:type="character" w:customStyle="1" w:styleId="TitleChar">
    <w:name w:val="Title Char"/>
    <w:basedOn w:val="DefaultParagraphFont"/>
    <w:link w:val="Title"/>
    <w:qFormat/>
    <w:rPr>
      <w:rFonts w:eastAsia="SimHei" w:cstheme="majorBidi"/>
      <w:bCs/>
      <w:kern w:val="2"/>
      <w:sz w:val="21"/>
      <w:szCs w:val="32"/>
    </w:rPr>
  </w:style>
  <w:style w:type="character" w:customStyle="1" w:styleId="Heading3Char">
    <w:name w:val="Heading 3 Char"/>
    <w:basedOn w:val="DefaultParagraphFont"/>
    <w:link w:val="Heading3"/>
    <w:qFormat/>
    <w:rPr>
      <w:rFonts w:eastAsia="FangSong_GB2312"/>
      <w:b/>
      <w:bCs/>
      <w:kern w:val="2"/>
      <w:sz w:val="32"/>
      <w:szCs w:val="32"/>
    </w:rPr>
  </w:style>
  <w:style w:type="character" w:customStyle="1" w:styleId="Heading4Char">
    <w:name w:val="Heading 4 Char"/>
    <w:basedOn w:val="DefaultParagraphFont"/>
    <w:link w:val="Heading4"/>
    <w:qFormat/>
    <w:rPr>
      <w:rFonts w:asciiTheme="majorHAnsi" w:eastAsiaTheme="majorEastAsia" w:hAnsiTheme="majorHAnsi" w:cstheme="majorBidi"/>
      <w:b/>
      <w:bCs/>
      <w:kern w:val="2"/>
      <w:sz w:val="28"/>
      <w:szCs w:val="28"/>
    </w:rPr>
  </w:style>
  <w:style w:type="paragraph" w:styleId="PlainText">
    <w:name w:val="Plain Text"/>
    <w:basedOn w:val="Normal"/>
    <w:link w:val="PlainTextChar"/>
    <w:rsid w:val="00122D38"/>
    <w:pPr>
      <w:spacing w:after="0" w:line="240" w:lineRule="auto"/>
      <w:ind w:firstLine="0"/>
    </w:pPr>
    <w:rPr>
      <w:rFonts w:ascii="SimSun" w:eastAsia="SimSun" w:hAnsi="Courier New"/>
      <w:szCs w:val="20"/>
      <w:lang w:val="x-none" w:eastAsia="x-none"/>
    </w:rPr>
  </w:style>
  <w:style w:type="character" w:customStyle="1" w:styleId="PlainTextChar">
    <w:name w:val="Plain Text Char"/>
    <w:basedOn w:val="DefaultParagraphFont"/>
    <w:link w:val="PlainText"/>
    <w:rsid w:val="00122D38"/>
    <w:rPr>
      <w:rFonts w:ascii="SimSun" w:hAnsi="Courier New"/>
      <w:kern w:val="2"/>
      <w:sz w:val="21"/>
      <w:lang w:val="x-none" w:eastAsia="x-none"/>
    </w:rPr>
  </w:style>
  <w:style w:type="paragraph" w:styleId="ListParagraph">
    <w:name w:val="List Paragraph"/>
    <w:basedOn w:val="Normal"/>
    <w:uiPriority w:val="99"/>
    <w:rsid w:val="00C942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alanwood.net/pesticides/clothianidin.html"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lanwood.net/pesticides/clothianidi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pp:ds:%20%20sulfoxi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app:ds:sulfoxi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79875"/>
    <customShpInfo spid="_x0000_s79874"/>
    <customShpInfo spid="_x0000_s79873"/>
    <customShpInfo spid="_x0000_s79878"/>
    <customShpInfo spid="_x0000_s79877"/>
    <customShpInfo spid="_x0000_s79876"/>
    <customShpInfo spid="_x0000_s1026"/>
    <customShpInfo spid="_x0000_s1027"/>
    <customShpInfo spid="_x0000_s1035"/>
    <customShpInfo spid="_x0000_s1034"/>
    <customShpInfo spid="_x0000_s1028"/>
    <customShpInfo spid="_x0000_s102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5BDDB-1EE7-465E-A0DC-5174CCA8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12609</Words>
  <Characters>71872</Characters>
  <Application>Microsoft Office Word</Application>
  <DocSecurity>4</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qimingfu</dc:creator>
  <cp:lastModifiedBy>Clever, Jennifer A</cp:lastModifiedBy>
  <cp:revision>2</cp:revision>
  <cp:lastPrinted>2015-11-06T01:07:00Z</cp:lastPrinted>
  <dcterms:created xsi:type="dcterms:W3CDTF">2015-12-14T02:05:00Z</dcterms:created>
  <dcterms:modified xsi:type="dcterms:W3CDTF">2015-12-14T02:05:00Z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